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4EAD82BC" w:rsidR="006D7138" w:rsidRPr="00496B01" w:rsidRDefault="00326AAD" w:rsidP="006D7138">
      <w:pPr>
        <w:widowControl/>
        <w:jc w:val="right"/>
        <w:rPr>
          <w:rFonts w:ascii="ＭＳ Ｐゴシック" w:eastAsia="ＭＳ Ｐゴシック" w:hAnsi="ＭＳ Ｐゴシック" w:cs="ＭＳ Ｐゴシック"/>
        </w:rPr>
      </w:pPr>
      <w:r>
        <w:rPr>
          <w:rFonts w:hint="eastAsia"/>
        </w:rPr>
        <w:t>令和８</w:t>
      </w:r>
      <w:r w:rsidR="006D7138"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3A5E5AC5" w:rsidR="006D7138" w:rsidRPr="00496B01" w:rsidRDefault="00347B1B" w:rsidP="003D3D83">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令和８年度</w:t>
            </w:r>
            <w:r w:rsidR="00306CEE">
              <w:rPr>
                <w:rFonts w:ascii="ＭＳ Ｐゴシック" w:eastAsia="ＭＳ Ｐゴシック" w:hAnsi="ＭＳ Ｐゴシック" w:cs="ＭＳ Ｐゴシック" w:hint="eastAsia"/>
              </w:rPr>
              <w:t>若者向けライフデザイン支援事業業務委託</w:t>
            </w:r>
            <w:r>
              <w:rPr>
                <w:rFonts w:ascii="ＭＳ Ｐゴシック" w:eastAsia="ＭＳ Ｐゴシック" w:hAnsi="ＭＳ Ｐゴシック" w:cs="ＭＳ Ｐゴシック" w:hint="eastAsia"/>
              </w:rPr>
              <w:t>（少子化対策課）</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168"/>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06CEE"/>
    <w:rsid w:val="00321DC2"/>
    <w:rsid w:val="00325541"/>
    <w:rsid w:val="00326AAD"/>
    <w:rsid w:val="00341E19"/>
    <w:rsid w:val="00347B1B"/>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37D9"/>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01CF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3CA3"/>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2F7C"/>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23CA9"/>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