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E22A" w14:textId="76BDE6CB" w:rsidR="0067267D" w:rsidRDefault="00902AEC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様式第１号　</w:t>
      </w:r>
      <w:r w:rsidR="0038066E">
        <w:rPr>
          <w:rFonts w:ascii="ＭＳ Ｐ明朝" w:eastAsia="ＭＳ Ｐ明朝" w:hAnsi="ＭＳ Ｐ明朝" w:hint="eastAsia"/>
          <w:sz w:val="24"/>
          <w:szCs w:val="28"/>
        </w:rPr>
        <w:t>別紙</w:t>
      </w:r>
      <w:r w:rsidR="004B6D1A">
        <w:rPr>
          <w:rFonts w:ascii="ＭＳ Ｐ明朝" w:eastAsia="ＭＳ Ｐ明朝" w:hAnsi="ＭＳ Ｐ明朝" w:hint="eastAsia"/>
          <w:sz w:val="24"/>
          <w:szCs w:val="28"/>
        </w:rPr>
        <w:t>４</w:t>
      </w:r>
    </w:p>
    <w:p w14:paraId="069F6B97" w14:textId="696B1FA9" w:rsidR="0038066E" w:rsidRDefault="0038066E" w:rsidP="0038066E">
      <w:pPr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　　年　　月　　日</w:t>
      </w:r>
    </w:p>
    <w:p w14:paraId="6CE4F454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2201B88B" w14:textId="36B7BDD1" w:rsidR="0038066E" w:rsidRDefault="000B747A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三重県知事　</w:t>
      </w:r>
      <w:r w:rsidR="006742E6">
        <w:rPr>
          <w:rFonts w:ascii="ＭＳ Ｐ明朝" w:eastAsia="ＭＳ Ｐ明朝" w:hAnsi="ＭＳ Ｐ明朝" w:hint="eastAsia"/>
          <w:sz w:val="24"/>
          <w:szCs w:val="28"/>
        </w:rPr>
        <w:t>あ</w:t>
      </w:r>
      <w:r>
        <w:rPr>
          <w:rFonts w:ascii="ＭＳ Ｐ明朝" w:eastAsia="ＭＳ Ｐ明朝" w:hAnsi="ＭＳ Ｐ明朝" w:hint="eastAsia"/>
          <w:sz w:val="24"/>
          <w:szCs w:val="28"/>
        </w:rPr>
        <w:t>て</w:t>
      </w:r>
    </w:p>
    <w:p w14:paraId="345E99CE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D4B75EF" w14:textId="430B69AE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所在地</w:t>
      </w:r>
    </w:p>
    <w:p w14:paraId="24ECFBA5" w14:textId="28C1142E" w:rsidR="0038066E" w:rsidRDefault="004D7958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名　称</w:t>
      </w:r>
    </w:p>
    <w:p w14:paraId="3C02D474" w14:textId="400BC2CC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代表者職・氏名　　　　　　　　　　</w:t>
      </w:r>
    </w:p>
    <w:p w14:paraId="13969765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51101413" w14:textId="1BE02AAE" w:rsidR="0038066E" w:rsidRDefault="0038066E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業者選定理由書</w:t>
      </w:r>
    </w:p>
    <w:p w14:paraId="63D1261C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FA0D956" w14:textId="59AAF8BD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0B747A">
        <w:rPr>
          <w:rFonts w:ascii="ＭＳ Ｐ明朝" w:eastAsia="ＭＳ Ｐ明朝" w:hAnsi="ＭＳ Ｐ明朝" w:hint="eastAsia"/>
          <w:sz w:val="24"/>
          <w:szCs w:val="28"/>
        </w:rPr>
        <w:t>三重県被災事業者事業継続</w:t>
      </w:r>
      <w:r w:rsidR="00BA4488">
        <w:rPr>
          <w:rFonts w:ascii="ＭＳ Ｐ明朝" w:eastAsia="ＭＳ Ｐ明朝" w:hAnsi="ＭＳ Ｐ明朝" w:hint="eastAsia"/>
          <w:sz w:val="24"/>
          <w:szCs w:val="28"/>
        </w:rPr>
        <w:t>支援</w:t>
      </w:r>
      <w:r w:rsidR="000B747A">
        <w:rPr>
          <w:rFonts w:ascii="ＭＳ Ｐ明朝" w:eastAsia="ＭＳ Ｐ明朝" w:hAnsi="ＭＳ Ｐ明朝" w:hint="eastAsia"/>
          <w:sz w:val="24"/>
          <w:szCs w:val="28"/>
        </w:rPr>
        <w:t>補助金</w:t>
      </w:r>
      <w:r>
        <w:rPr>
          <w:rFonts w:ascii="ＭＳ Ｐ明朝" w:eastAsia="ＭＳ Ｐ明朝" w:hAnsi="ＭＳ Ｐ明朝" w:hint="eastAsia"/>
          <w:sz w:val="24"/>
          <w:szCs w:val="28"/>
        </w:rPr>
        <w:t>に係る業者選定理由を下記のとおり報告します。</w:t>
      </w:r>
    </w:p>
    <w:p w14:paraId="1DE184F2" w14:textId="77777777" w:rsidR="00BA4488" w:rsidRDefault="00BA4488">
      <w:pPr>
        <w:rPr>
          <w:rFonts w:ascii="ＭＳ Ｐ明朝" w:eastAsia="ＭＳ Ｐ明朝" w:hAnsi="ＭＳ Ｐ明朝"/>
          <w:sz w:val="24"/>
          <w:szCs w:val="28"/>
        </w:rPr>
      </w:pPr>
    </w:p>
    <w:p w14:paraId="3A38B1E8" w14:textId="77777777" w:rsidR="00757DF0" w:rsidRDefault="00993B94" w:rsidP="00757DF0">
      <w:pPr>
        <w:pStyle w:val="aa"/>
      </w:pPr>
      <w:r>
        <w:rPr>
          <w:rFonts w:hint="eastAsia"/>
        </w:rPr>
        <w:t>記</w:t>
      </w:r>
    </w:p>
    <w:p w14:paraId="2C0DEE92" w14:textId="77777777" w:rsidR="00757DF0" w:rsidRDefault="00757DF0" w:rsidP="00757DF0"/>
    <w:p w14:paraId="77BCF5B8" w14:textId="45851C08" w:rsidR="00993B94" w:rsidRPr="00757DF0" w:rsidRDefault="00AE479C" w:rsidP="00757DF0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（</w:t>
      </w:r>
      <w:r w:rsidR="00757DF0" w:rsidRPr="00757DF0">
        <w:rPr>
          <w:rFonts w:ascii="ＭＳ Ｐ明朝" w:eastAsia="ＭＳ Ｐ明朝" w:hAnsi="ＭＳ Ｐ明朝" w:hint="eastAsia"/>
          <w:sz w:val="24"/>
          <w:szCs w:val="28"/>
        </w:rPr>
        <w:t>本書は、２者以上からの見積書が取得出来ない場合に作成してください。</w:t>
      </w:r>
      <w:r>
        <w:rPr>
          <w:rFonts w:ascii="ＭＳ Ｐ明朝" w:eastAsia="ＭＳ Ｐ明朝" w:hAnsi="ＭＳ Ｐ明朝" w:hint="eastAsia"/>
          <w:sz w:val="24"/>
          <w:szCs w:val="28"/>
        </w:rPr>
        <w:t>最低１者からの見積書が必要です</w:t>
      </w:r>
      <w:r w:rsidR="00757DF0" w:rsidRPr="00757DF0">
        <w:rPr>
          <w:rFonts w:ascii="ＭＳ Ｐ明朝" w:eastAsia="ＭＳ Ｐ明朝" w:hAnsi="ＭＳ Ｐ明朝" w:hint="eastAsia"/>
          <w:sz w:val="24"/>
          <w:szCs w:val="28"/>
        </w:rPr>
        <w:t>。</w:t>
      </w:r>
      <w:r>
        <w:rPr>
          <w:rFonts w:ascii="ＭＳ Ｐ明朝" w:eastAsia="ＭＳ Ｐ明朝" w:hAnsi="ＭＳ Ｐ明朝" w:hint="eastAsia"/>
          <w:sz w:val="24"/>
          <w:szCs w:val="28"/>
        </w:rPr>
        <w:t>）</w:t>
      </w:r>
    </w:p>
    <w:tbl>
      <w:tblPr>
        <w:tblStyle w:val="ae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1560"/>
        <w:gridCol w:w="7512"/>
      </w:tblGrid>
      <w:tr w:rsidR="008E5B61" w14:paraId="2B8C4625" w14:textId="77777777" w:rsidTr="00993B94">
        <w:trPr>
          <w:trHeight w:val="954"/>
        </w:trPr>
        <w:tc>
          <w:tcPr>
            <w:tcW w:w="851" w:type="dxa"/>
            <w:vAlign w:val="center"/>
          </w:tcPr>
          <w:p w14:paraId="77A2C2BD" w14:textId="5EC07F76" w:rsidR="00993B94" w:rsidRDefault="00BF6A3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Ｎｏ</w:t>
            </w:r>
          </w:p>
          <w:p w14:paraId="7E30FA85" w14:textId="6F98F1C6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</w:t>
            </w:r>
            <w:r w:rsidR="003E2BFD">
              <w:rPr>
                <w:rFonts w:ascii="ＭＳ Ｐ明朝" w:eastAsia="ＭＳ Ｐ明朝" w:hAnsi="ＭＳ Ｐ明朝" w:hint="eastAsia"/>
              </w:rPr>
              <w:t>１</w:t>
            </w:r>
            <w:r w:rsidRPr="00993B94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09871D77" w14:textId="61FCCEDD" w:rsidR="00993B94" w:rsidRDefault="00BF6A3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名称・用途</w:t>
            </w:r>
          </w:p>
          <w:p w14:paraId="3807C8C3" w14:textId="20517855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</w:t>
            </w:r>
            <w:r w:rsidR="00757DF0">
              <w:rPr>
                <w:rFonts w:ascii="ＭＳ Ｐ明朝" w:eastAsia="ＭＳ Ｐ明朝" w:hAnsi="ＭＳ Ｐ明朝" w:hint="eastAsia"/>
              </w:rPr>
              <w:t>１</w:t>
            </w:r>
            <w:r w:rsidRPr="00993B94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7512" w:type="dxa"/>
            <w:vAlign w:val="center"/>
          </w:tcPr>
          <w:p w14:paraId="1DADB1D7" w14:textId="44520FBD" w:rsidR="008E5B61" w:rsidRDefault="00993B94" w:rsidP="00993B94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業者選定理由</w:t>
            </w:r>
          </w:p>
        </w:tc>
      </w:tr>
      <w:tr w:rsidR="008E5B61" w14:paraId="1D6AB922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F6BC66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4A6D913" w14:textId="416AB006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11BAC47F" w14:textId="29585C5B" w:rsidR="00993B94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54410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7D6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2DD3A83F" w14:textId="69F0A99A" w:rsidR="00993B94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86883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7D6F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0144A5E4" w14:textId="0E122D23" w:rsidR="00993B94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007551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FE27336" w14:textId="6A594691" w:rsidR="00993B94" w:rsidRPr="00993B94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621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8E5B61" w14:paraId="11738B8B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224D1104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927AC2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544EB1FB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2114812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A0EC1D9" w14:textId="1488AB79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053345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6525627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029748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6B7C0FB5" w14:textId="33A8872C" w:rsidR="00201E30" w:rsidRP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43686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8E5B61" w14:paraId="1CA4D16A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18BD0B0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5C8926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616B0D19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1524244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2E2555E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80203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381DBB9E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635748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406317A" w14:textId="679B788F" w:rsidR="008E5B61" w:rsidRP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631217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201E30" w14:paraId="696710AD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7A029CE8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4A6279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6532F16E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1566017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E65057D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61412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5D2E0AC2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629002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DB08EE7" w14:textId="51870CB5" w:rsidR="00201E30" w:rsidRP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80404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201E30" w14:paraId="6FC06778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1F7B81B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5EB5EF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4729BC1D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214969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272275AF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421918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22BCF4A" w14:textId="77777777" w:rsid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481354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5776484C" w14:textId="5E5FBA1E" w:rsidR="00201E30" w:rsidRPr="00201E30" w:rsidRDefault="00AE479C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844167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</w:tbl>
    <w:p w14:paraId="0F8BE713" w14:textId="70821949" w:rsidR="0038066E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</w:t>
      </w:r>
      <w:r w:rsidR="003E2BFD">
        <w:rPr>
          <w:rFonts w:ascii="ＭＳ Ｐ明朝" w:eastAsia="ＭＳ Ｐ明朝" w:hAnsi="ＭＳ Ｐ明朝" w:hint="eastAsia"/>
          <w:sz w:val="22"/>
          <w:szCs w:val="24"/>
        </w:rPr>
        <w:t>１</w:t>
      </w:r>
      <w:r w:rsidRPr="00201E3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BF6A34">
        <w:rPr>
          <w:rFonts w:ascii="ＭＳ Ｐ明朝" w:eastAsia="ＭＳ Ｐ明朝" w:hAnsi="ＭＳ Ｐ明朝" w:hint="eastAsia"/>
          <w:sz w:val="22"/>
          <w:szCs w:val="24"/>
        </w:rPr>
        <w:t>様式第１号－４（補助対象被災資産一覧表）から転記してください。</w:t>
      </w:r>
    </w:p>
    <w:sectPr w:rsidR="0038066E" w:rsidRPr="00201E30" w:rsidSect="00201E30">
      <w:headerReference w:type="default" r:id="rId7"/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4A2C" w14:textId="77777777" w:rsidR="00947670" w:rsidRDefault="00947670" w:rsidP="00947670">
      <w:r>
        <w:separator/>
      </w:r>
    </w:p>
  </w:endnote>
  <w:endnote w:type="continuationSeparator" w:id="0">
    <w:p w14:paraId="35753EC2" w14:textId="77777777" w:rsidR="00947670" w:rsidRDefault="00947670" w:rsidP="009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E6EF" w14:textId="77777777" w:rsidR="00947670" w:rsidRDefault="00947670" w:rsidP="00947670">
      <w:r>
        <w:separator/>
      </w:r>
    </w:p>
  </w:footnote>
  <w:footnote w:type="continuationSeparator" w:id="0">
    <w:p w14:paraId="6521481E" w14:textId="77777777" w:rsidR="00947670" w:rsidRDefault="00947670" w:rsidP="0094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8C83" w14:textId="77777777" w:rsidR="00BA4488" w:rsidRDefault="00BA4488" w:rsidP="00BA4488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F7ABF"/>
    <w:multiLevelType w:val="hybridMultilevel"/>
    <w:tmpl w:val="4F7823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005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6E"/>
    <w:rsid w:val="00053F85"/>
    <w:rsid w:val="000B747A"/>
    <w:rsid w:val="0010485D"/>
    <w:rsid w:val="00201E30"/>
    <w:rsid w:val="002105E1"/>
    <w:rsid w:val="00232436"/>
    <w:rsid w:val="002A3F8B"/>
    <w:rsid w:val="0038066E"/>
    <w:rsid w:val="003B4A60"/>
    <w:rsid w:val="003C4329"/>
    <w:rsid w:val="003E2BFD"/>
    <w:rsid w:val="003E718C"/>
    <w:rsid w:val="004A0FFC"/>
    <w:rsid w:val="004B6D1A"/>
    <w:rsid w:val="004C631C"/>
    <w:rsid w:val="004D14F6"/>
    <w:rsid w:val="004D7958"/>
    <w:rsid w:val="00582368"/>
    <w:rsid w:val="005E7786"/>
    <w:rsid w:val="006430A5"/>
    <w:rsid w:val="00644D32"/>
    <w:rsid w:val="0067267D"/>
    <w:rsid w:val="006742E6"/>
    <w:rsid w:val="00686C12"/>
    <w:rsid w:val="006B1711"/>
    <w:rsid w:val="006B4827"/>
    <w:rsid w:val="006D1C08"/>
    <w:rsid w:val="00757DF0"/>
    <w:rsid w:val="007B4686"/>
    <w:rsid w:val="0089494A"/>
    <w:rsid w:val="00897D6F"/>
    <w:rsid w:val="008E5B61"/>
    <w:rsid w:val="00902AEC"/>
    <w:rsid w:val="009211D8"/>
    <w:rsid w:val="00947670"/>
    <w:rsid w:val="00965828"/>
    <w:rsid w:val="00993B94"/>
    <w:rsid w:val="009B69B3"/>
    <w:rsid w:val="00AC566B"/>
    <w:rsid w:val="00AE479C"/>
    <w:rsid w:val="00BA4488"/>
    <w:rsid w:val="00BF6A34"/>
    <w:rsid w:val="00CD48E5"/>
    <w:rsid w:val="00D14C02"/>
    <w:rsid w:val="00DE6A56"/>
    <w:rsid w:val="00F77FB4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19DCCC"/>
  <w15:chartTrackingRefBased/>
  <w15:docId w15:val="{46B887A8-C3AE-412C-AF2A-B3D690A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66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66E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38066E"/>
    <w:rPr>
      <w:rFonts w:ascii="ＭＳ Ｐ明朝" w:eastAsia="ＭＳ Ｐ明朝" w:hAnsi="ＭＳ Ｐ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38066E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38066E"/>
    <w:rPr>
      <w:rFonts w:ascii="ＭＳ Ｐ明朝" w:eastAsia="ＭＳ Ｐ明朝" w:hAnsi="ＭＳ Ｐ明朝"/>
      <w:sz w:val="24"/>
      <w:szCs w:val="28"/>
    </w:rPr>
  </w:style>
  <w:style w:type="table" w:styleId="ae">
    <w:name w:val="Table Grid"/>
    <w:basedOn w:val="a1"/>
    <w:uiPriority w:val="39"/>
    <w:rsid w:val="008E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rsid w:val="00947670"/>
  </w:style>
  <w:style w:type="paragraph" w:styleId="af1">
    <w:name w:val="footer"/>
    <w:basedOn w:val="a"/>
    <w:link w:val="af2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