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4DFC" w14:textId="21BBD694" w:rsidR="001F4127" w:rsidRPr="00EF7983" w:rsidRDefault="004A035F" w:rsidP="00FA2B0C">
      <w:pPr>
        <w:jc w:val="cente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令和</w:t>
      </w:r>
      <w:r w:rsidR="00546276">
        <w:rPr>
          <w:rFonts w:ascii="ＭＳ Ｐ明朝" w:eastAsia="ＭＳ Ｐ明朝" w:hAnsi="ＭＳ Ｐ明朝" w:hint="eastAsia"/>
          <w:color w:val="000000" w:themeColor="text1"/>
          <w:sz w:val="24"/>
          <w:szCs w:val="24"/>
        </w:rPr>
        <w:t>７</w:t>
      </w:r>
      <w:r w:rsidRPr="00EF7983">
        <w:rPr>
          <w:rFonts w:ascii="ＭＳ Ｐ明朝" w:eastAsia="ＭＳ Ｐ明朝" w:hAnsi="ＭＳ Ｐ明朝" w:hint="eastAsia"/>
          <w:color w:val="000000" w:themeColor="text1"/>
          <w:sz w:val="24"/>
          <w:szCs w:val="24"/>
        </w:rPr>
        <w:t>年度</w:t>
      </w:r>
      <w:r w:rsidR="00FA2B0C" w:rsidRPr="00EF7983">
        <w:rPr>
          <w:rFonts w:ascii="ＭＳ Ｐ明朝" w:eastAsia="ＭＳ Ｐ明朝" w:hAnsi="ＭＳ Ｐ明朝" w:hint="eastAsia"/>
          <w:color w:val="000000" w:themeColor="text1"/>
          <w:sz w:val="24"/>
          <w:szCs w:val="24"/>
        </w:rPr>
        <w:t>三重県</w:t>
      </w:r>
      <w:r w:rsidR="009523C2" w:rsidRPr="00EF7983">
        <w:rPr>
          <w:rFonts w:ascii="ＭＳ Ｐ明朝" w:eastAsia="ＭＳ Ｐ明朝" w:hAnsi="ＭＳ Ｐ明朝" w:hint="eastAsia"/>
          <w:color w:val="000000" w:themeColor="text1"/>
          <w:sz w:val="24"/>
          <w:szCs w:val="24"/>
        </w:rPr>
        <w:t>交通不便地域等移動手段確保総合対策</w:t>
      </w:r>
      <w:r w:rsidR="005D0FD0" w:rsidRPr="00EF7983">
        <w:rPr>
          <w:rFonts w:ascii="ＭＳ Ｐ明朝" w:eastAsia="ＭＳ Ｐ明朝" w:hAnsi="ＭＳ Ｐ明朝" w:hint="eastAsia"/>
          <w:color w:val="000000" w:themeColor="text1"/>
          <w:sz w:val="24"/>
          <w:szCs w:val="24"/>
        </w:rPr>
        <w:t>補助金</w:t>
      </w:r>
    </w:p>
    <w:p w14:paraId="5423A8D1" w14:textId="77777777" w:rsidR="00FA2B0C" w:rsidRPr="00EF7983" w:rsidRDefault="005D0FD0" w:rsidP="006F69EF">
      <w:pPr>
        <w:jc w:val="cente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募</w:t>
      </w:r>
      <w:r w:rsidR="00DD0E80" w:rsidRPr="00EF7983">
        <w:rPr>
          <w:rFonts w:ascii="ＭＳ Ｐ明朝" w:eastAsia="ＭＳ Ｐ明朝" w:hAnsi="ＭＳ Ｐ明朝" w:hint="eastAsia"/>
          <w:color w:val="000000" w:themeColor="text1"/>
          <w:sz w:val="24"/>
          <w:szCs w:val="24"/>
        </w:rPr>
        <w:t>集</w:t>
      </w:r>
      <w:r w:rsidR="00FA2B0C" w:rsidRPr="00EF7983">
        <w:rPr>
          <w:rFonts w:ascii="ＭＳ Ｐ明朝" w:eastAsia="ＭＳ Ｐ明朝" w:hAnsi="ＭＳ Ｐ明朝" w:hint="eastAsia"/>
          <w:color w:val="000000" w:themeColor="text1"/>
          <w:sz w:val="24"/>
          <w:szCs w:val="24"/>
        </w:rPr>
        <w:t>要領</w:t>
      </w:r>
    </w:p>
    <w:p w14:paraId="771045D2" w14:textId="77777777" w:rsidR="00FA2B0C" w:rsidRPr="00EF7983" w:rsidRDefault="002E5BD3" w:rsidP="002E5BD3">
      <w:pPr>
        <w:jc w:val="right"/>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 xml:space="preserve">　　　　　　　　　　　　　　　　　　　　　　</w:t>
      </w:r>
    </w:p>
    <w:p w14:paraId="465378B5" w14:textId="77777777" w:rsidR="001F4127" w:rsidRPr="00EF7983" w:rsidRDefault="001F4127">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１　目的</w:t>
      </w:r>
    </w:p>
    <w:p w14:paraId="0B4A957E" w14:textId="77777777" w:rsidR="00BF3AF0" w:rsidRPr="00EF7983" w:rsidRDefault="009523C2" w:rsidP="009523C2">
      <w:pPr>
        <w:ind w:firstLineChars="100" w:firstLine="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人口減少や高齢化が進行する中、交通不便地域等において、高齢者の買い物や通院、若者の通学などの日常的な移動手段</w:t>
      </w:r>
      <w:r w:rsidR="00BA6DB9">
        <w:rPr>
          <w:rFonts w:ascii="ＭＳ Ｐ明朝" w:eastAsia="ＭＳ Ｐ明朝" w:hAnsi="ＭＳ Ｐ明朝" w:hint="eastAsia"/>
          <w:color w:val="000000" w:themeColor="text1"/>
          <w:sz w:val="24"/>
          <w:szCs w:val="24"/>
        </w:rPr>
        <w:t>や、観光地での二次交通などを確保するため、市町等が行う取組の費用</w:t>
      </w:r>
      <w:r w:rsidRPr="00EF7983">
        <w:rPr>
          <w:rFonts w:ascii="ＭＳ Ｐ明朝" w:eastAsia="ＭＳ Ｐ明朝" w:hAnsi="ＭＳ Ｐ明朝" w:hint="eastAsia"/>
          <w:color w:val="000000" w:themeColor="text1"/>
          <w:sz w:val="24"/>
          <w:szCs w:val="24"/>
        </w:rPr>
        <w:t>の一部を補助することにより、地域内交通のネットワーク構築につなげることを目的とする。</w:t>
      </w:r>
    </w:p>
    <w:p w14:paraId="4755BF2A" w14:textId="77777777" w:rsidR="00BF3AF0" w:rsidRPr="00EF7983" w:rsidRDefault="00BF3AF0">
      <w:pPr>
        <w:rPr>
          <w:rFonts w:ascii="ＭＳ Ｐ明朝" w:eastAsia="ＭＳ Ｐ明朝" w:hAnsi="ＭＳ Ｐ明朝"/>
          <w:color w:val="000000" w:themeColor="text1"/>
          <w:sz w:val="24"/>
          <w:szCs w:val="24"/>
        </w:rPr>
      </w:pPr>
    </w:p>
    <w:p w14:paraId="3F939788" w14:textId="77777777" w:rsidR="00BF3AF0" w:rsidRPr="00EF7983" w:rsidRDefault="009523C2">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２</w:t>
      </w:r>
      <w:r w:rsidR="00BF3AF0" w:rsidRPr="00EF7983">
        <w:rPr>
          <w:rFonts w:ascii="ＭＳ Ｐ明朝" w:eastAsia="ＭＳ Ｐ明朝" w:hAnsi="ＭＳ Ｐ明朝" w:hint="eastAsia"/>
          <w:color w:val="000000" w:themeColor="text1"/>
          <w:sz w:val="24"/>
          <w:szCs w:val="24"/>
        </w:rPr>
        <w:t xml:space="preserve">　補助対象事業</w:t>
      </w:r>
    </w:p>
    <w:p w14:paraId="1C291E1E" w14:textId="77777777" w:rsidR="000F0966" w:rsidRPr="00EF7983" w:rsidRDefault="009523C2" w:rsidP="00D003AE">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（１）地域における移動手段確保事業</w:t>
      </w:r>
    </w:p>
    <w:p w14:paraId="707512FA" w14:textId="77777777" w:rsidR="000F0966" w:rsidRPr="00EF7983" w:rsidRDefault="000F0966" w:rsidP="000F0966">
      <w:pPr>
        <w:ind w:leftChars="150" w:left="555" w:hangingChars="100" w:hanging="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①高齢者の買い物や通院、若者や子どもたちの通学など、日常生活に必要な移動手段を確保する事業</w:t>
      </w:r>
    </w:p>
    <w:p w14:paraId="5665F5DB" w14:textId="77777777" w:rsidR="000F0966" w:rsidRPr="00EF7983" w:rsidRDefault="000F0966" w:rsidP="000F0966">
      <w:pPr>
        <w:ind w:leftChars="150" w:left="555" w:hangingChars="100" w:hanging="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②地域産業の活性化や、地域の拠点となるコミュニティ・ターミナルへの接続を図る事業</w:t>
      </w:r>
    </w:p>
    <w:p w14:paraId="2095C846" w14:textId="77777777" w:rsidR="000F0966" w:rsidRPr="00EF7983" w:rsidRDefault="000F0966" w:rsidP="000F0966">
      <w:pPr>
        <w:ind w:leftChars="150" w:left="555" w:hangingChars="100" w:hanging="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③鉄道駅等から観光地や企業までの二次交通の確保を図る事業</w:t>
      </w:r>
    </w:p>
    <w:p w14:paraId="2D30E69E" w14:textId="77777777" w:rsidR="000F0966" w:rsidRPr="00EF7983" w:rsidRDefault="000F0966" w:rsidP="000F0966">
      <w:pPr>
        <w:ind w:leftChars="150" w:left="555" w:hangingChars="100" w:hanging="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④路線バスや市町が運営するコミュニティバス等の増便等を行う事業</w:t>
      </w:r>
    </w:p>
    <w:p w14:paraId="480C1649" w14:textId="77777777" w:rsidR="000F0966" w:rsidRPr="00EF7983" w:rsidRDefault="00C31C63" w:rsidP="000F0966">
      <w:pPr>
        <w:ind w:leftChars="100" w:left="810" w:hangingChars="250" w:hanging="60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 xml:space="preserve">　　※ただ</w:t>
      </w:r>
      <w:r w:rsidR="000F0966" w:rsidRPr="00EF7983">
        <w:rPr>
          <w:rFonts w:ascii="ＭＳ Ｐ明朝" w:eastAsia="ＭＳ Ｐ明朝" w:hAnsi="ＭＳ Ｐ明朝" w:hint="eastAsia"/>
          <w:color w:val="000000" w:themeColor="text1"/>
          <w:sz w:val="24"/>
          <w:szCs w:val="24"/>
        </w:rPr>
        <w:t>し、他の公共交通との接続強化や利便性向上を図るなど、公益上の必要性が認められる場合に限る。</w:t>
      </w:r>
    </w:p>
    <w:p w14:paraId="12BFD506" w14:textId="77777777" w:rsidR="000F0966" w:rsidRPr="00EF7983" w:rsidRDefault="000F0966" w:rsidP="000F0966">
      <w:pPr>
        <w:ind w:leftChars="150" w:left="315"/>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⑤ＭａａＳやＡＩ等の新たな技術や次世代モビリティ</w:t>
      </w:r>
      <w:r w:rsidR="000450F2">
        <w:rPr>
          <w:rFonts w:ascii="ＭＳ Ｐ明朝" w:eastAsia="ＭＳ Ｐ明朝" w:hAnsi="ＭＳ Ｐ明朝" w:hint="eastAsia"/>
          <w:color w:val="000000" w:themeColor="text1"/>
          <w:sz w:val="24"/>
          <w:szCs w:val="24"/>
        </w:rPr>
        <w:t>等</w:t>
      </w:r>
      <w:r w:rsidRPr="00EF7983">
        <w:rPr>
          <w:rFonts w:ascii="ＭＳ Ｐ明朝" w:eastAsia="ＭＳ Ｐ明朝" w:hAnsi="ＭＳ Ｐ明朝" w:hint="eastAsia"/>
          <w:color w:val="000000" w:themeColor="text1"/>
          <w:sz w:val="24"/>
          <w:szCs w:val="24"/>
        </w:rPr>
        <w:t>を活用する事業</w:t>
      </w:r>
    </w:p>
    <w:p w14:paraId="645C0D3C" w14:textId="77777777" w:rsidR="000F0966" w:rsidRPr="00EF7983" w:rsidRDefault="000F0966" w:rsidP="000F0966">
      <w:pPr>
        <w:ind w:leftChars="150" w:left="555" w:hangingChars="100" w:hanging="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⑥地域におけるボランティア輸送や助け合い交通、スクールバスなど多様な輸送資源の活用に係る事業</w:t>
      </w:r>
    </w:p>
    <w:p w14:paraId="0BDFA395" w14:textId="7FDF47F4" w:rsidR="00F7089F" w:rsidRPr="00EF7983" w:rsidRDefault="000F0966" w:rsidP="00F7089F">
      <w:pPr>
        <w:ind w:leftChars="150" w:left="555" w:hangingChars="100" w:hanging="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⑦自家用</w:t>
      </w:r>
      <w:r w:rsidR="0032308B">
        <w:rPr>
          <w:rFonts w:ascii="ＭＳ Ｐ明朝" w:eastAsia="ＭＳ Ｐ明朝" w:hAnsi="ＭＳ Ｐ明朝" w:hint="eastAsia"/>
          <w:color w:val="000000" w:themeColor="text1"/>
          <w:sz w:val="24"/>
          <w:szCs w:val="24"/>
        </w:rPr>
        <w:t>車活用事業</w:t>
      </w:r>
      <w:r w:rsidRPr="00EF7983">
        <w:rPr>
          <w:rFonts w:ascii="ＭＳ Ｐ明朝" w:eastAsia="ＭＳ Ｐ明朝" w:hAnsi="ＭＳ Ｐ明朝" w:hint="eastAsia"/>
          <w:color w:val="000000" w:themeColor="text1"/>
          <w:sz w:val="24"/>
          <w:szCs w:val="24"/>
        </w:rPr>
        <w:t>を活用した事業</w:t>
      </w:r>
    </w:p>
    <w:p w14:paraId="29A8F7AB" w14:textId="20A220CB" w:rsidR="000F0966" w:rsidRDefault="000F0966" w:rsidP="000F0966">
      <w:pPr>
        <w:ind w:leftChars="150" w:left="555" w:hangingChars="100" w:hanging="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⑧</w:t>
      </w:r>
      <w:r w:rsidR="00F7089F">
        <w:rPr>
          <w:rFonts w:ascii="ＭＳ Ｐ明朝" w:eastAsia="ＭＳ Ｐ明朝" w:hAnsi="ＭＳ Ｐ明朝" w:hint="eastAsia"/>
          <w:color w:val="000000" w:themeColor="text1"/>
          <w:sz w:val="24"/>
          <w:szCs w:val="24"/>
        </w:rPr>
        <w:t>自家用有償旅客運送を活用した事業</w:t>
      </w:r>
    </w:p>
    <w:p w14:paraId="1338E8E1" w14:textId="2D875697" w:rsidR="00F7089F" w:rsidRPr="00EF7983" w:rsidRDefault="00F7089F" w:rsidP="000F0966">
      <w:pPr>
        <w:ind w:leftChars="150" w:left="555" w:hangingChars="100" w:hanging="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⑨タクシー利用助成事業（既存バスの廃止代替措置等）</w:t>
      </w:r>
    </w:p>
    <w:p w14:paraId="5232132B" w14:textId="056E4819" w:rsidR="000F0966" w:rsidRPr="00EF7983" w:rsidRDefault="00F7089F" w:rsidP="000C4B15">
      <w:pPr>
        <w:ind w:leftChars="150" w:left="555" w:hangingChars="100" w:hanging="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⑩</w:t>
      </w:r>
      <w:r w:rsidR="000F0966" w:rsidRPr="00EF7983">
        <w:rPr>
          <w:rFonts w:ascii="ＭＳ Ｐ明朝" w:eastAsia="ＭＳ Ｐ明朝" w:hAnsi="ＭＳ Ｐ明朝" w:hint="eastAsia"/>
          <w:color w:val="000000" w:themeColor="text1"/>
          <w:sz w:val="24"/>
          <w:szCs w:val="24"/>
        </w:rPr>
        <w:t>その他、知事が必要と認める事業</w:t>
      </w:r>
    </w:p>
    <w:p w14:paraId="66162D5D" w14:textId="77777777" w:rsidR="003615E9" w:rsidRPr="00F7089F" w:rsidRDefault="003615E9" w:rsidP="00D003AE">
      <w:pPr>
        <w:rPr>
          <w:rFonts w:ascii="ＭＳ Ｐ明朝" w:eastAsia="ＭＳ Ｐ明朝" w:hAnsi="ＭＳ Ｐ明朝"/>
          <w:color w:val="000000" w:themeColor="text1"/>
          <w:sz w:val="24"/>
          <w:szCs w:val="24"/>
        </w:rPr>
      </w:pPr>
    </w:p>
    <w:p w14:paraId="7BD73354" w14:textId="77777777" w:rsidR="000F0966" w:rsidRPr="00EF7983" w:rsidRDefault="009523C2" w:rsidP="00D003AE">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（２）交通結節点等における乗継環境整備事業</w:t>
      </w:r>
      <w:r w:rsidR="00BF3AF0" w:rsidRPr="00EF7983">
        <w:rPr>
          <w:rFonts w:ascii="ＭＳ Ｐ明朝" w:eastAsia="ＭＳ Ｐ明朝" w:hAnsi="ＭＳ Ｐ明朝" w:hint="eastAsia"/>
          <w:color w:val="000000" w:themeColor="text1"/>
          <w:sz w:val="24"/>
          <w:szCs w:val="24"/>
        </w:rPr>
        <w:t xml:space="preserve">　　</w:t>
      </w:r>
      <w:r w:rsidR="002E5BD3" w:rsidRPr="00EF7983">
        <w:rPr>
          <w:rFonts w:ascii="ＭＳ Ｐ明朝" w:eastAsia="ＭＳ Ｐ明朝" w:hAnsi="ＭＳ Ｐ明朝" w:hint="eastAsia"/>
          <w:color w:val="000000" w:themeColor="text1"/>
          <w:sz w:val="24"/>
          <w:szCs w:val="24"/>
        </w:rPr>
        <w:t xml:space="preserve">　</w:t>
      </w:r>
    </w:p>
    <w:p w14:paraId="09D928F6" w14:textId="77777777" w:rsidR="000C4B15" w:rsidRPr="00EF7983" w:rsidRDefault="000F0966" w:rsidP="000F0966">
      <w:pPr>
        <w:ind w:firstLineChars="150" w:firstLine="36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①バス停や駅などの交通結節点等における待合環境や乗継環境の整備を行う事</w:t>
      </w:r>
    </w:p>
    <w:p w14:paraId="6B051A30" w14:textId="77777777" w:rsidR="000F0966" w:rsidRPr="00EF7983" w:rsidRDefault="000C4B15" w:rsidP="000F0966">
      <w:pPr>
        <w:ind w:firstLineChars="150" w:firstLine="36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 xml:space="preserve">　</w:t>
      </w:r>
      <w:r w:rsidR="000F0966" w:rsidRPr="00EF7983">
        <w:rPr>
          <w:rFonts w:ascii="ＭＳ Ｐ明朝" w:eastAsia="ＭＳ Ｐ明朝" w:hAnsi="ＭＳ Ｐ明朝" w:hint="eastAsia"/>
          <w:color w:val="000000" w:themeColor="text1"/>
          <w:sz w:val="24"/>
          <w:szCs w:val="24"/>
        </w:rPr>
        <w:t>業</w:t>
      </w:r>
    </w:p>
    <w:p w14:paraId="2247F880" w14:textId="77777777" w:rsidR="000C4B15" w:rsidRPr="00EF7983" w:rsidRDefault="000F0966" w:rsidP="000C4B15">
      <w:pPr>
        <w:ind w:leftChars="150" w:left="675" w:hangingChars="150" w:hanging="36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②乗継運賃の負担軽減に係る事業</w:t>
      </w:r>
    </w:p>
    <w:p w14:paraId="3E151B78" w14:textId="77777777" w:rsidR="000C4B15" w:rsidRPr="00EF7983" w:rsidRDefault="000F0966" w:rsidP="000C4B15">
      <w:pPr>
        <w:ind w:leftChars="150" w:left="675" w:hangingChars="150" w:hanging="36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③乗継情報の提供等に係る事業</w:t>
      </w:r>
    </w:p>
    <w:p w14:paraId="4ACBA3AF" w14:textId="77777777" w:rsidR="000C4B15" w:rsidRPr="00EF7983" w:rsidRDefault="000F0966" w:rsidP="000C4B15">
      <w:pPr>
        <w:ind w:leftChars="150" w:left="675" w:hangingChars="150" w:hanging="36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④その他、知事が必要と認める取組</w:t>
      </w:r>
    </w:p>
    <w:p w14:paraId="0153494B" w14:textId="77777777" w:rsidR="003615E9" w:rsidRPr="00EF7983" w:rsidRDefault="003615E9" w:rsidP="00D003AE">
      <w:pPr>
        <w:rPr>
          <w:rFonts w:ascii="ＭＳ Ｐ明朝" w:eastAsia="ＭＳ Ｐ明朝" w:hAnsi="ＭＳ Ｐ明朝"/>
          <w:color w:val="000000" w:themeColor="text1"/>
          <w:sz w:val="24"/>
          <w:szCs w:val="24"/>
        </w:rPr>
      </w:pPr>
    </w:p>
    <w:p w14:paraId="732F781E" w14:textId="77777777" w:rsidR="00BE1132" w:rsidRPr="00EF7983" w:rsidRDefault="009523C2" w:rsidP="00D003AE">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（３）自動運転導入推進事業</w:t>
      </w:r>
    </w:p>
    <w:p w14:paraId="7F2007BD" w14:textId="77777777" w:rsidR="003615E9" w:rsidRPr="00EF7983" w:rsidRDefault="000C4B15" w:rsidP="00C323EE">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 xml:space="preserve">　 ①将来的なレベル４での運行を見据えて、市町が実施する実証事業</w:t>
      </w:r>
    </w:p>
    <w:p w14:paraId="0FCE9BEB" w14:textId="77777777" w:rsidR="00F7089F" w:rsidRDefault="00F7089F" w:rsidP="00C323EE">
      <w:pPr>
        <w:rPr>
          <w:rFonts w:ascii="ＭＳ Ｐ明朝" w:eastAsia="ＭＳ Ｐ明朝" w:hAnsi="ＭＳ Ｐ明朝"/>
          <w:color w:val="000000" w:themeColor="text1"/>
          <w:sz w:val="24"/>
          <w:szCs w:val="24"/>
        </w:rPr>
      </w:pPr>
    </w:p>
    <w:p w14:paraId="6911E5DB" w14:textId="77777777" w:rsidR="00793395" w:rsidRDefault="00793395" w:rsidP="00C323EE">
      <w:pPr>
        <w:rPr>
          <w:rFonts w:ascii="ＭＳ Ｐ明朝" w:eastAsia="ＭＳ Ｐ明朝" w:hAnsi="ＭＳ Ｐ明朝"/>
          <w:color w:val="000000" w:themeColor="text1"/>
          <w:sz w:val="24"/>
          <w:szCs w:val="24"/>
        </w:rPr>
      </w:pPr>
    </w:p>
    <w:p w14:paraId="74FBC478" w14:textId="2BEE1E6C" w:rsidR="00F7089F" w:rsidRDefault="00F7089F" w:rsidP="00C323EE">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４</w:t>
      </w:r>
      <w:r w:rsidRPr="00EF7983">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運転士等担い手確保（一般ドライバーを含む。）の事業</w:t>
      </w:r>
    </w:p>
    <w:p w14:paraId="6E116E66" w14:textId="1DBF8C8E" w:rsidR="00F7089F" w:rsidRDefault="00F7089F" w:rsidP="00C323EE">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 xml:space="preserve">　①ドライバーの確保に係る事業</w:t>
      </w:r>
    </w:p>
    <w:p w14:paraId="3C1C8A77" w14:textId="6DFA4B39" w:rsidR="00F7089F" w:rsidRDefault="00F7089F" w:rsidP="00C323EE">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 xml:space="preserve">　②女性や外国人な</w:t>
      </w:r>
      <w:r w:rsidR="007718E2">
        <w:rPr>
          <w:rFonts w:ascii="ＭＳ Ｐ明朝" w:eastAsia="ＭＳ Ｐ明朝" w:hAnsi="ＭＳ Ｐ明朝" w:hint="eastAsia"/>
          <w:color w:val="000000" w:themeColor="text1"/>
          <w:sz w:val="24"/>
          <w:szCs w:val="24"/>
        </w:rPr>
        <w:t>ど</w:t>
      </w:r>
      <w:r>
        <w:rPr>
          <w:rFonts w:ascii="ＭＳ Ｐ明朝" w:eastAsia="ＭＳ Ｐ明朝" w:hAnsi="ＭＳ Ｐ明朝" w:hint="eastAsia"/>
          <w:color w:val="000000" w:themeColor="text1"/>
          <w:sz w:val="24"/>
          <w:szCs w:val="24"/>
        </w:rPr>
        <w:t>誰もが働きやすい職場環境</w:t>
      </w:r>
      <w:r w:rsidR="000C6343">
        <w:rPr>
          <w:rFonts w:ascii="ＭＳ Ｐ明朝" w:eastAsia="ＭＳ Ｐ明朝" w:hAnsi="ＭＳ Ｐ明朝" w:hint="eastAsia"/>
          <w:color w:val="000000" w:themeColor="text1"/>
          <w:sz w:val="24"/>
          <w:szCs w:val="24"/>
        </w:rPr>
        <w:t>づくり</w:t>
      </w:r>
      <w:r>
        <w:rPr>
          <w:rFonts w:ascii="ＭＳ Ｐ明朝" w:eastAsia="ＭＳ Ｐ明朝" w:hAnsi="ＭＳ Ｐ明朝" w:hint="eastAsia"/>
          <w:color w:val="000000" w:themeColor="text1"/>
          <w:sz w:val="24"/>
          <w:szCs w:val="24"/>
        </w:rPr>
        <w:t>を行う事業</w:t>
      </w:r>
    </w:p>
    <w:p w14:paraId="064C27DD" w14:textId="482D3DF0" w:rsidR="00F7089F" w:rsidRDefault="00F7089F" w:rsidP="00C323EE">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 xml:space="preserve">　③その他、知事が必要と認める事業</w:t>
      </w:r>
    </w:p>
    <w:p w14:paraId="3F7DF67A" w14:textId="77777777" w:rsidR="00F7089F" w:rsidRDefault="00F7089F" w:rsidP="00C323EE">
      <w:pPr>
        <w:rPr>
          <w:rFonts w:ascii="ＭＳ Ｐ明朝" w:eastAsia="ＭＳ Ｐ明朝" w:hAnsi="ＭＳ Ｐ明朝"/>
          <w:color w:val="000000" w:themeColor="text1"/>
          <w:sz w:val="24"/>
          <w:szCs w:val="24"/>
        </w:rPr>
      </w:pPr>
    </w:p>
    <w:p w14:paraId="0AD5D82C" w14:textId="24168A91" w:rsidR="00C323EE" w:rsidRPr="00EF7983" w:rsidRDefault="000F0966" w:rsidP="00C323EE">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 xml:space="preserve">３　</w:t>
      </w:r>
      <w:r w:rsidR="00C323EE" w:rsidRPr="00EF7983">
        <w:rPr>
          <w:rFonts w:ascii="ＭＳ Ｐ明朝" w:eastAsia="ＭＳ Ｐ明朝" w:hAnsi="ＭＳ Ｐ明朝" w:hint="eastAsia"/>
          <w:color w:val="000000" w:themeColor="text1"/>
          <w:sz w:val="24"/>
          <w:szCs w:val="24"/>
        </w:rPr>
        <w:t>補助対象経費</w:t>
      </w:r>
    </w:p>
    <w:p w14:paraId="48D2C2DC" w14:textId="77777777" w:rsidR="000F0966" w:rsidRPr="00EF7983" w:rsidRDefault="000F0966" w:rsidP="000F0966">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（１）地域における移動手段確保事業</w:t>
      </w:r>
    </w:p>
    <w:p w14:paraId="588A5893" w14:textId="77777777" w:rsidR="002D1D11" w:rsidRPr="00EF7983" w:rsidRDefault="000F0966" w:rsidP="000F0966">
      <w:pPr>
        <w:ind w:firstLineChars="100" w:firstLine="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（ア）調査費</w:t>
      </w:r>
    </w:p>
    <w:p w14:paraId="4E74D365" w14:textId="77777777" w:rsidR="000F0966" w:rsidRPr="00EF7983" w:rsidRDefault="00BA6DB9" w:rsidP="000F0966">
      <w:pPr>
        <w:ind w:firstLineChars="100" w:firstLine="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（イ）運行に係る費用</w:t>
      </w:r>
    </w:p>
    <w:p w14:paraId="72DEBB48" w14:textId="77777777" w:rsidR="000F0966" w:rsidRPr="00EF7983" w:rsidRDefault="00BA6DB9" w:rsidP="000F0966">
      <w:pPr>
        <w:ind w:firstLineChars="100" w:firstLine="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（ウ）システム導入等に係る費用</w:t>
      </w:r>
    </w:p>
    <w:p w14:paraId="65C3A114" w14:textId="2E82CBF5" w:rsidR="000F0966" w:rsidRPr="00EF7983" w:rsidRDefault="000F0966" w:rsidP="000F0966">
      <w:pPr>
        <w:ind w:firstLineChars="100" w:firstLine="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（エ）</w:t>
      </w:r>
      <w:r w:rsidR="00F7089F">
        <w:rPr>
          <w:rFonts w:ascii="ＭＳ Ｐ明朝" w:eastAsia="ＭＳ Ｐ明朝" w:hAnsi="ＭＳ Ｐ明朝" w:hint="eastAsia"/>
          <w:color w:val="000000" w:themeColor="text1"/>
          <w:sz w:val="24"/>
          <w:szCs w:val="24"/>
        </w:rPr>
        <w:t>タクシー利用助成事業</w:t>
      </w:r>
    </w:p>
    <w:p w14:paraId="1D077A13" w14:textId="77777777" w:rsidR="000C4B15" w:rsidRPr="00EF7983" w:rsidRDefault="000F0966" w:rsidP="000C4B15">
      <w:pPr>
        <w:ind w:firstLineChars="100" w:firstLine="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（オ）その他</w:t>
      </w:r>
    </w:p>
    <w:p w14:paraId="42E2DD67" w14:textId="77777777" w:rsidR="003615E9" w:rsidRPr="00EF7983" w:rsidRDefault="003615E9" w:rsidP="000F0966">
      <w:pPr>
        <w:rPr>
          <w:rFonts w:ascii="ＭＳ Ｐ明朝" w:eastAsia="ＭＳ Ｐ明朝" w:hAnsi="ＭＳ Ｐ明朝"/>
          <w:color w:val="000000" w:themeColor="text1"/>
          <w:sz w:val="24"/>
          <w:szCs w:val="24"/>
        </w:rPr>
      </w:pPr>
    </w:p>
    <w:p w14:paraId="1454A298" w14:textId="77777777" w:rsidR="000F0966" w:rsidRPr="00EF7983" w:rsidRDefault="000F0966" w:rsidP="000F0966">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（２）交通結節点等における乗継環境整備事業</w:t>
      </w:r>
    </w:p>
    <w:p w14:paraId="0DEE6375" w14:textId="77777777" w:rsidR="000F0966" w:rsidRPr="00EF7983" w:rsidRDefault="000F0966" w:rsidP="000F0966">
      <w:pPr>
        <w:ind w:leftChars="100" w:left="690" w:hangingChars="200" w:hanging="48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（ア）バス停や駅等における待合所など乗継環境を整備するために必要な工事費、備品費、補助金・負担金等</w:t>
      </w:r>
    </w:p>
    <w:p w14:paraId="0D6A48DD" w14:textId="77777777" w:rsidR="000F0966" w:rsidRPr="00EF7983" w:rsidRDefault="000F0966" w:rsidP="000F0966">
      <w:pPr>
        <w:ind w:firstLineChars="100" w:firstLine="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（イ）乗継運賃の負担軽減に係る事業</w:t>
      </w:r>
    </w:p>
    <w:p w14:paraId="4179F318" w14:textId="77777777" w:rsidR="000C4B15" w:rsidRPr="00EF7983" w:rsidRDefault="00BA6DB9" w:rsidP="000C4B15">
      <w:pPr>
        <w:ind w:firstLineChars="100" w:firstLine="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（ウ）乗継情報の提供等に係る費用</w:t>
      </w:r>
    </w:p>
    <w:p w14:paraId="7E6FAB05" w14:textId="77777777" w:rsidR="003615E9" w:rsidRPr="00EF7983" w:rsidRDefault="003615E9" w:rsidP="000F0966">
      <w:pPr>
        <w:rPr>
          <w:rFonts w:ascii="ＭＳ Ｐ明朝" w:eastAsia="ＭＳ Ｐ明朝" w:hAnsi="ＭＳ Ｐ明朝"/>
          <w:color w:val="000000" w:themeColor="text1"/>
          <w:sz w:val="24"/>
          <w:szCs w:val="24"/>
        </w:rPr>
      </w:pPr>
    </w:p>
    <w:p w14:paraId="1D00CDB6" w14:textId="77777777" w:rsidR="000F0966" w:rsidRPr="00EF7983" w:rsidRDefault="000F0966" w:rsidP="000F0966">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（３）自動運転導入推進事業</w:t>
      </w:r>
    </w:p>
    <w:p w14:paraId="42E0925D" w14:textId="77777777" w:rsidR="000F0966" w:rsidRPr="00EF7983" w:rsidRDefault="000F0966" w:rsidP="000F0966">
      <w:pPr>
        <w:ind w:firstLineChars="100" w:firstLine="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（ア）調査費</w:t>
      </w:r>
    </w:p>
    <w:p w14:paraId="3C5BCC0F" w14:textId="77777777" w:rsidR="000F0966" w:rsidRPr="00EF7983" w:rsidRDefault="00BA6DB9" w:rsidP="000F0966">
      <w:pPr>
        <w:ind w:firstLineChars="100" w:firstLine="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（イ）運行に係る費用</w:t>
      </w:r>
    </w:p>
    <w:p w14:paraId="28B01FDC" w14:textId="77777777" w:rsidR="000F0966" w:rsidRPr="00EF7983" w:rsidRDefault="00BA6DB9" w:rsidP="000F0966">
      <w:pPr>
        <w:ind w:firstLineChars="100" w:firstLine="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（ウ）システム導入等に係る費用</w:t>
      </w:r>
    </w:p>
    <w:p w14:paraId="07C30E8C" w14:textId="77777777" w:rsidR="000F0966" w:rsidRDefault="000F0966" w:rsidP="000F0966">
      <w:pPr>
        <w:ind w:firstLineChars="100" w:firstLine="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（エ）その他</w:t>
      </w:r>
    </w:p>
    <w:p w14:paraId="12E339EC" w14:textId="77777777" w:rsidR="00793395" w:rsidRDefault="00793395" w:rsidP="00793395">
      <w:pPr>
        <w:rPr>
          <w:rFonts w:ascii="ＭＳ Ｐ明朝" w:eastAsia="ＭＳ Ｐ明朝" w:hAnsi="ＭＳ Ｐ明朝"/>
          <w:color w:val="000000" w:themeColor="text1"/>
          <w:sz w:val="24"/>
          <w:szCs w:val="24"/>
        </w:rPr>
      </w:pPr>
    </w:p>
    <w:p w14:paraId="581B40BA" w14:textId="1D5A12F4" w:rsidR="00793395" w:rsidRDefault="00793395" w:rsidP="00793395">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４</w:t>
      </w:r>
      <w:r w:rsidRPr="00EF7983">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運転士等担い手確保（一般ドライバーを含む。）の事業</w:t>
      </w:r>
    </w:p>
    <w:p w14:paraId="517BD402" w14:textId="41BF55DC" w:rsidR="00793395" w:rsidRDefault="00793395" w:rsidP="00793395">
      <w:pPr>
        <w:ind w:firstLineChars="100" w:firstLine="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（ア）</w:t>
      </w:r>
      <w:r w:rsidRPr="00793395">
        <w:rPr>
          <w:rFonts w:ascii="ＭＳ Ｐ明朝" w:eastAsia="ＭＳ Ｐ明朝" w:hAnsi="ＭＳ Ｐ明朝" w:hint="eastAsia"/>
          <w:color w:val="000000" w:themeColor="text1"/>
          <w:sz w:val="24"/>
          <w:szCs w:val="24"/>
        </w:rPr>
        <w:t>資格取得及び業務実施に必要な費用</w:t>
      </w:r>
    </w:p>
    <w:p w14:paraId="12C7406A" w14:textId="6AD769BD" w:rsidR="00793395" w:rsidRDefault="00793395" w:rsidP="00793395">
      <w:pPr>
        <w:ind w:firstLineChars="100" w:firstLine="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（イ）環境整備に係る費用</w:t>
      </w:r>
    </w:p>
    <w:p w14:paraId="399F4206" w14:textId="1E9F5525" w:rsidR="00793395" w:rsidRPr="00793395" w:rsidRDefault="00793395" w:rsidP="00793395">
      <w:pPr>
        <w:ind w:firstLineChars="100" w:firstLine="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（ウ）その他</w:t>
      </w:r>
    </w:p>
    <w:p w14:paraId="6111B93E" w14:textId="77777777" w:rsidR="000F0966" w:rsidRPr="00EF7983" w:rsidRDefault="000F0966" w:rsidP="000F0966">
      <w:pPr>
        <w:rPr>
          <w:rFonts w:ascii="ＭＳ Ｐ明朝" w:eastAsia="ＭＳ Ｐ明朝" w:hAnsi="ＭＳ Ｐ明朝"/>
          <w:color w:val="000000" w:themeColor="text1"/>
          <w:sz w:val="24"/>
          <w:szCs w:val="24"/>
        </w:rPr>
      </w:pPr>
    </w:p>
    <w:p w14:paraId="7FFC7C0D" w14:textId="77777777" w:rsidR="000F0966" w:rsidRPr="00EF7983" w:rsidRDefault="00D003AE" w:rsidP="000C4B15">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４</w:t>
      </w:r>
      <w:r w:rsidR="00F4184F" w:rsidRPr="00EF7983">
        <w:rPr>
          <w:rFonts w:ascii="ＭＳ Ｐ明朝" w:eastAsia="ＭＳ Ｐ明朝" w:hAnsi="ＭＳ Ｐ明朝" w:hint="eastAsia"/>
          <w:color w:val="000000" w:themeColor="text1"/>
          <w:sz w:val="24"/>
          <w:szCs w:val="24"/>
        </w:rPr>
        <w:t xml:space="preserve">　補助率</w:t>
      </w:r>
      <w:r w:rsidR="000F0966" w:rsidRPr="00EF7983">
        <w:rPr>
          <w:rFonts w:ascii="ＭＳ Ｐ明朝" w:eastAsia="ＭＳ Ｐ明朝" w:hAnsi="ＭＳ Ｐ明朝" w:hint="eastAsia"/>
          <w:color w:val="000000" w:themeColor="text1"/>
          <w:sz w:val="24"/>
          <w:szCs w:val="24"/>
        </w:rPr>
        <w:t>、補助限度額（</w:t>
      </w:r>
      <w:r w:rsidR="00F4184F" w:rsidRPr="00EF7983">
        <w:rPr>
          <w:rFonts w:ascii="ＭＳ Ｐ明朝" w:eastAsia="ＭＳ Ｐ明朝" w:hAnsi="ＭＳ Ｐ明朝" w:hint="eastAsia"/>
          <w:color w:val="000000" w:themeColor="text1"/>
          <w:sz w:val="24"/>
          <w:szCs w:val="24"/>
        </w:rPr>
        <w:t>予算の範囲内</w:t>
      </w:r>
      <w:r w:rsidR="00FA2B0C" w:rsidRPr="00EF7983">
        <w:rPr>
          <w:rFonts w:ascii="ＭＳ Ｐ明朝" w:eastAsia="ＭＳ Ｐ明朝" w:hAnsi="ＭＳ Ｐ明朝" w:hint="eastAsia"/>
          <w:color w:val="000000" w:themeColor="text1"/>
          <w:sz w:val="24"/>
          <w:szCs w:val="24"/>
        </w:rPr>
        <w:t>での補助</w:t>
      </w:r>
      <w:r w:rsidR="00F4184F" w:rsidRPr="00EF7983">
        <w:rPr>
          <w:rFonts w:ascii="ＭＳ Ｐ明朝" w:eastAsia="ＭＳ Ｐ明朝" w:hAnsi="ＭＳ Ｐ明朝" w:hint="eastAsia"/>
          <w:color w:val="000000" w:themeColor="text1"/>
          <w:sz w:val="24"/>
          <w:szCs w:val="24"/>
        </w:rPr>
        <w:t>）</w:t>
      </w:r>
    </w:p>
    <w:p w14:paraId="142FFA95" w14:textId="77777777" w:rsidR="000F0966" w:rsidRPr="00EF7983" w:rsidRDefault="000F0966" w:rsidP="00D003AE">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（１）地域における移動手段確保事業</w:t>
      </w:r>
    </w:p>
    <w:p w14:paraId="0FACE359" w14:textId="77777777" w:rsidR="000F0966" w:rsidRPr="00EF7983" w:rsidRDefault="000F0966" w:rsidP="00D003AE">
      <w:pPr>
        <w:ind w:firstLineChars="200" w:firstLine="48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１／２　（１事業あたり限度額</w:t>
      </w:r>
      <w:r w:rsidRPr="00EF7983">
        <w:rPr>
          <w:rFonts w:ascii="ＭＳ Ｐ明朝" w:eastAsia="ＭＳ Ｐ明朝" w:hAnsi="ＭＳ Ｐ明朝"/>
          <w:color w:val="000000" w:themeColor="text1"/>
          <w:sz w:val="24"/>
          <w:szCs w:val="24"/>
        </w:rPr>
        <w:t>300万円）</w:t>
      </w:r>
    </w:p>
    <w:p w14:paraId="769A902A" w14:textId="356E25C9" w:rsidR="000F0966" w:rsidRPr="00EF7983" w:rsidRDefault="000F0966" w:rsidP="000F0966">
      <w:pPr>
        <w:ind w:leftChars="300" w:left="870" w:hangingChars="100" w:hanging="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※国や他の地方公共団体等から補助を受ける場合、市町等負担額の１／２</w:t>
      </w:r>
    </w:p>
    <w:p w14:paraId="22999C5D" w14:textId="5733916D" w:rsidR="000F0966" w:rsidRPr="00EF7983" w:rsidRDefault="000C4B15" w:rsidP="000C4B15">
      <w:pPr>
        <w:ind w:firstLineChars="250" w:firstLine="60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※上記２</w:t>
      </w:r>
      <w:r w:rsidR="000F0966" w:rsidRPr="00EF7983">
        <w:rPr>
          <w:rFonts w:ascii="ＭＳ Ｐ明朝" w:eastAsia="ＭＳ Ｐ明朝" w:hAnsi="ＭＳ Ｐ明朝" w:hint="eastAsia"/>
          <w:color w:val="000000" w:themeColor="text1"/>
          <w:sz w:val="24"/>
          <w:szCs w:val="24"/>
        </w:rPr>
        <w:t>（１）⑦の取組は限度額</w:t>
      </w:r>
      <w:r w:rsidR="000F0966" w:rsidRPr="00EF7983">
        <w:rPr>
          <w:rFonts w:ascii="ＭＳ Ｐ明朝" w:eastAsia="ＭＳ Ｐ明朝" w:hAnsi="ＭＳ Ｐ明朝"/>
          <w:color w:val="000000" w:themeColor="text1"/>
          <w:sz w:val="24"/>
          <w:szCs w:val="24"/>
        </w:rPr>
        <w:t>500万円</w:t>
      </w:r>
    </w:p>
    <w:p w14:paraId="056B4F7C" w14:textId="4B337DB4" w:rsidR="00F7089F" w:rsidRPr="00F7089F" w:rsidRDefault="000C4B15" w:rsidP="007718E2">
      <w:pPr>
        <w:ind w:leftChars="300" w:left="870" w:hangingChars="100" w:hanging="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※上記２</w:t>
      </w:r>
      <w:r w:rsidR="000F0966" w:rsidRPr="00EF7983">
        <w:rPr>
          <w:rFonts w:ascii="ＭＳ Ｐ明朝" w:eastAsia="ＭＳ Ｐ明朝" w:hAnsi="ＭＳ Ｐ明朝" w:hint="eastAsia"/>
          <w:color w:val="000000" w:themeColor="text1"/>
          <w:sz w:val="24"/>
          <w:szCs w:val="24"/>
        </w:rPr>
        <w:t>（１）⑧の取組は限度額</w:t>
      </w:r>
      <w:r w:rsidR="00F7089F">
        <w:rPr>
          <w:rFonts w:ascii="ＭＳ Ｐ明朝" w:eastAsia="ＭＳ Ｐ明朝" w:hAnsi="ＭＳ Ｐ明朝" w:hint="eastAsia"/>
          <w:color w:val="000000" w:themeColor="text1"/>
          <w:sz w:val="24"/>
          <w:szCs w:val="24"/>
        </w:rPr>
        <w:t>5</w:t>
      </w:r>
      <w:r w:rsidR="000F0966" w:rsidRPr="00EF7983">
        <w:rPr>
          <w:rFonts w:ascii="ＭＳ Ｐ明朝" w:eastAsia="ＭＳ Ｐ明朝" w:hAnsi="ＭＳ Ｐ明朝"/>
          <w:color w:val="000000" w:themeColor="text1"/>
          <w:sz w:val="24"/>
          <w:szCs w:val="24"/>
        </w:rPr>
        <w:t>00</w:t>
      </w:r>
      <w:r w:rsidR="00C31C63">
        <w:rPr>
          <w:rFonts w:ascii="ＭＳ Ｐ明朝" w:eastAsia="ＭＳ Ｐ明朝" w:hAnsi="ＭＳ Ｐ明朝"/>
          <w:color w:val="000000" w:themeColor="text1"/>
          <w:sz w:val="24"/>
          <w:szCs w:val="24"/>
        </w:rPr>
        <w:t>万円。</w:t>
      </w:r>
      <w:r w:rsidR="00F7089F" w:rsidRPr="00F7089F">
        <w:rPr>
          <w:rFonts w:ascii="ＭＳ Ｐ明朝" w:eastAsia="ＭＳ Ｐ明朝" w:hAnsi="ＭＳ Ｐ明朝" w:hint="eastAsia"/>
          <w:color w:val="000000" w:themeColor="text1"/>
          <w:sz w:val="24"/>
          <w:szCs w:val="24"/>
        </w:rPr>
        <w:t>導入実績のない市町が補助対象の</w:t>
      </w:r>
      <w:r w:rsidR="00F7089F" w:rsidRPr="00F7089F">
        <w:rPr>
          <w:rFonts w:ascii="ＭＳ Ｐ明朝" w:eastAsia="ＭＳ Ｐ明朝" w:hAnsi="ＭＳ Ｐ明朝" w:hint="eastAsia"/>
          <w:color w:val="000000" w:themeColor="text1"/>
          <w:sz w:val="24"/>
          <w:szCs w:val="24"/>
        </w:rPr>
        <w:lastRenderedPageBreak/>
        <w:t>場合は、自家用有償旅客運送の登録後の初年度の取組に限り限度額</w:t>
      </w:r>
      <w:r w:rsidR="00F7089F" w:rsidRPr="00F7089F">
        <w:rPr>
          <w:rFonts w:ascii="ＭＳ Ｐ明朝" w:eastAsia="ＭＳ Ｐ明朝" w:hAnsi="ＭＳ Ｐ明朝"/>
          <w:color w:val="000000" w:themeColor="text1"/>
          <w:sz w:val="24"/>
          <w:szCs w:val="24"/>
        </w:rPr>
        <w:t>800万円とする。</w:t>
      </w:r>
      <w:r w:rsidR="00F7089F" w:rsidRPr="00F7089F">
        <w:rPr>
          <w:rFonts w:ascii="ＭＳ Ｐ明朝" w:eastAsia="ＭＳ Ｐ明朝" w:hAnsi="ＭＳ Ｐ明朝" w:hint="eastAsia"/>
          <w:color w:val="000000" w:themeColor="text1"/>
          <w:sz w:val="24"/>
          <w:szCs w:val="24"/>
        </w:rPr>
        <w:t>なお、以下の場合は、指定の額を上乗せした金額を限度額とする。</w:t>
      </w:r>
    </w:p>
    <w:p w14:paraId="00D4F65B" w14:textId="2FDABE27" w:rsidR="00F7089F" w:rsidRPr="00F7089F" w:rsidRDefault="00F7089F" w:rsidP="00836078">
      <w:pPr>
        <w:ind w:leftChars="400" w:left="840"/>
        <w:rPr>
          <w:rFonts w:ascii="ＭＳ Ｐ明朝" w:eastAsia="ＭＳ Ｐ明朝" w:hAnsi="ＭＳ Ｐ明朝"/>
          <w:color w:val="000000" w:themeColor="text1"/>
          <w:sz w:val="24"/>
          <w:szCs w:val="24"/>
        </w:rPr>
      </w:pPr>
      <w:r w:rsidRPr="00F7089F">
        <w:rPr>
          <w:rFonts w:ascii="ＭＳ Ｐ明朝" w:eastAsia="ＭＳ Ｐ明朝" w:hAnsi="ＭＳ Ｐ明朝" w:hint="eastAsia"/>
          <w:color w:val="000000" w:themeColor="text1"/>
          <w:sz w:val="24"/>
          <w:szCs w:val="24"/>
        </w:rPr>
        <w:t>・事業者協力型自家用有償旅客運送の登録の初年度の取組に限り</w:t>
      </w:r>
      <w:r w:rsidRPr="00F7089F">
        <w:rPr>
          <w:rFonts w:ascii="ＭＳ Ｐ明朝" w:eastAsia="ＭＳ Ｐ明朝" w:hAnsi="ＭＳ Ｐ明朝"/>
          <w:color w:val="000000" w:themeColor="text1"/>
          <w:sz w:val="24"/>
          <w:szCs w:val="24"/>
        </w:rPr>
        <w:t>200万円</w:t>
      </w:r>
    </w:p>
    <w:p w14:paraId="7A104E0F" w14:textId="309F4D5E" w:rsidR="000F0966" w:rsidRDefault="00F7089F" w:rsidP="00F7089F">
      <w:pPr>
        <w:ind w:leftChars="400" w:left="840"/>
        <w:rPr>
          <w:rFonts w:ascii="ＭＳ Ｐ明朝" w:eastAsia="ＭＳ Ｐ明朝" w:hAnsi="ＭＳ Ｐ明朝"/>
          <w:color w:val="000000" w:themeColor="text1"/>
          <w:sz w:val="24"/>
          <w:szCs w:val="24"/>
        </w:rPr>
      </w:pPr>
      <w:r w:rsidRPr="00F7089F">
        <w:rPr>
          <w:rFonts w:ascii="ＭＳ Ｐ明朝" w:eastAsia="ＭＳ Ｐ明朝" w:hAnsi="ＭＳ Ｐ明朝" w:hint="eastAsia"/>
          <w:color w:val="000000" w:themeColor="text1"/>
          <w:sz w:val="24"/>
          <w:szCs w:val="24"/>
        </w:rPr>
        <w:t>・車両の購入が必要な取組は</w:t>
      </w:r>
      <w:r w:rsidRPr="00F7089F">
        <w:rPr>
          <w:rFonts w:ascii="ＭＳ Ｐ明朝" w:eastAsia="ＭＳ Ｐ明朝" w:hAnsi="ＭＳ Ｐ明朝"/>
          <w:color w:val="000000" w:themeColor="text1"/>
          <w:sz w:val="24"/>
          <w:szCs w:val="24"/>
        </w:rPr>
        <w:t>200万円</w:t>
      </w:r>
    </w:p>
    <w:p w14:paraId="5B0A0EFE" w14:textId="77777777" w:rsidR="00793395" w:rsidRPr="00EF7983" w:rsidRDefault="00793395" w:rsidP="00793395">
      <w:pPr>
        <w:rPr>
          <w:rFonts w:ascii="ＭＳ Ｐ明朝" w:eastAsia="ＭＳ Ｐ明朝" w:hAnsi="ＭＳ Ｐ明朝"/>
          <w:color w:val="000000" w:themeColor="text1"/>
          <w:sz w:val="24"/>
          <w:szCs w:val="24"/>
        </w:rPr>
      </w:pPr>
    </w:p>
    <w:p w14:paraId="44BDA161" w14:textId="77777777" w:rsidR="000C4B15" w:rsidRPr="00EF7983" w:rsidRDefault="000C4B15" w:rsidP="00D003AE">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（２）交通結節点等における乗継環境整備事業</w:t>
      </w:r>
    </w:p>
    <w:p w14:paraId="39E4DC68" w14:textId="77777777" w:rsidR="000C4B15" w:rsidRPr="00EF7983" w:rsidRDefault="000C4B15" w:rsidP="00D003AE">
      <w:pPr>
        <w:ind w:firstLineChars="200" w:firstLine="48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１／２（１団体あたり限度額</w:t>
      </w:r>
      <w:r w:rsidRPr="00EF7983">
        <w:rPr>
          <w:rFonts w:ascii="ＭＳ Ｐ明朝" w:eastAsia="ＭＳ Ｐ明朝" w:hAnsi="ＭＳ Ｐ明朝"/>
          <w:color w:val="000000" w:themeColor="text1"/>
          <w:sz w:val="24"/>
          <w:szCs w:val="24"/>
        </w:rPr>
        <w:t>300万円）</w:t>
      </w:r>
    </w:p>
    <w:p w14:paraId="1BE85747" w14:textId="32ABB339" w:rsidR="000C4B15" w:rsidRPr="00EF7983" w:rsidRDefault="000C4B15" w:rsidP="000C4B15">
      <w:pPr>
        <w:ind w:leftChars="300" w:left="870" w:hangingChars="100" w:hanging="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※国や他の地方公共団体等から補助を受ける場合、市町等負担額の１／２</w:t>
      </w:r>
    </w:p>
    <w:p w14:paraId="3B68FBEF" w14:textId="77777777" w:rsidR="003615E9" w:rsidRPr="00EF7983" w:rsidRDefault="003615E9" w:rsidP="00D003AE">
      <w:pPr>
        <w:rPr>
          <w:rFonts w:ascii="ＭＳ Ｐ明朝" w:eastAsia="ＭＳ Ｐ明朝" w:hAnsi="ＭＳ Ｐ明朝"/>
          <w:color w:val="000000" w:themeColor="text1"/>
          <w:sz w:val="24"/>
          <w:szCs w:val="24"/>
        </w:rPr>
      </w:pPr>
    </w:p>
    <w:p w14:paraId="4595E20E" w14:textId="77777777" w:rsidR="000C4B15" w:rsidRPr="00EF7983" w:rsidRDefault="005B719E" w:rsidP="00D003AE">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(３</w:t>
      </w:r>
      <w:r w:rsidRPr="00EF7983">
        <w:rPr>
          <w:rFonts w:ascii="ＭＳ Ｐ明朝" w:eastAsia="ＭＳ Ｐ明朝" w:hAnsi="ＭＳ Ｐ明朝"/>
          <w:color w:val="000000" w:themeColor="text1"/>
          <w:sz w:val="24"/>
          <w:szCs w:val="24"/>
        </w:rPr>
        <w:t>）</w:t>
      </w:r>
      <w:r w:rsidRPr="00EF7983">
        <w:rPr>
          <w:rFonts w:ascii="ＭＳ Ｐ明朝" w:eastAsia="ＭＳ Ｐ明朝" w:hAnsi="ＭＳ Ｐ明朝" w:hint="eastAsia"/>
          <w:color w:val="000000" w:themeColor="text1"/>
          <w:sz w:val="24"/>
          <w:szCs w:val="24"/>
        </w:rPr>
        <w:t>自動運転導入推進事業</w:t>
      </w:r>
    </w:p>
    <w:p w14:paraId="09898AC7" w14:textId="3451991D" w:rsidR="004C1C85" w:rsidRDefault="005B719E" w:rsidP="005B719E">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 xml:space="preserve"> </w:t>
      </w:r>
      <w:r w:rsidR="00D003AE" w:rsidRPr="00EF7983">
        <w:rPr>
          <w:rFonts w:ascii="ＭＳ Ｐ明朝" w:eastAsia="ＭＳ Ｐ明朝" w:hAnsi="ＭＳ Ｐ明朝" w:hint="eastAsia"/>
          <w:color w:val="000000" w:themeColor="text1"/>
          <w:sz w:val="24"/>
          <w:szCs w:val="24"/>
        </w:rPr>
        <w:t xml:space="preserve">　　</w:t>
      </w:r>
      <w:r w:rsidRPr="00EF7983">
        <w:rPr>
          <w:rFonts w:ascii="ＭＳ Ｐ明朝" w:eastAsia="ＭＳ Ｐ明朝" w:hAnsi="ＭＳ Ｐ明朝" w:hint="eastAsia"/>
          <w:color w:val="000000" w:themeColor="text1"/>
          <w:sz w:val="24"/>
          <w:szCs w:val="24"/>
        </w:rPr>
        <w:t>１／２（１事業あたり限度額</w:t>
      </w:r>
      <w:r w:rsidRPr="00EF7983">
        <w:rPr>
          <w:rFonts w:ascii="ＭＳ Ｐ明朝" w:eastAsia="ＭＳ Ｐ明朝" w:hAnsi="ＭＳ Ｐ明朝"/>
          <w:color w:val="000000" w:themeColor="text1"/>
          <w:sz w:val="24"/>
          <w:szCs w:val="24"/>
        </w:rPr>
        <w:t>800万円</w:t>
      </w:r>
      <w:r w:rsidRPr="00EF7983">
        <w:rPr>
          <w:rFonts w:ascii="ＭＳ Ｐ明朝" w:eastAsia="ＭＳ Ｐ明朝" w:hAnsi="ＭＳ Ｐ明朝" w:hint="eastAsia"/>
          <w:color w:val="000000" w:themeColor="text1"/>
          <w:sz w:val="24"/>
          <w:szCs w:val="24"/>
        </w:rPr>
        <w:t>）</w:t>
      </w:r>
    </w:p>
    <w:p w14:paraId="48CCCBC0" w14:textId="00075C57" w:rsidR="004C1C85" w:rsidRDefault="004C1C85" w:rsidP="004C1C85">
      <w:pPr>
        <w:ind w:leftChars="300" w:left="870" w:hangingChars="100" w:hanging="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※国や他の地方公共団体等から補助を受ける場合、市町等負担額の１／２</w:t>
      </w:r>
    </w:p>
    <w:p w14:paraId="4B3B3B5B" w14:textId="77777777" w:rsidR="00793395" w:rsidRDefault="00793395" w:rsidP="00793395">
      <w:pPr>
        <w:rPr>
          <w:rFonts w:ascii="ＭＳ Ｐ明朝" w:eastAsia="ＭＳ Ｐ明朝" w:hAnsi="ＭＳ Ｐ明朝"/>
          <w:color w:val="000000" w:themeColor="text1"/>
          <w:sz w:val="24"/>
          <w:szCs w:val="24"/>
        </w:rPr>
      </w:pPr>
    </w:p>
    <w:p w14:paraId="0016C54C" w14:textId="0ED99A24" w:rsidR="00793395" w:rsidRDefault="00793395" w:rsidP="00793395">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４</w:t>
      </w:r>
      <w:r w:rsidRPr="00EF7983">
        <w:rPr>
          <w:rFonts w:ascii="ＭＳ Ｐ明朝" w:eastAsia="ＭＳ Ｐ明朝" w:hAnsi="ＭＳ Ｐ明朝"/>
          <w:color w:val="000000" w:themeColor="text1"/>
          <w:sz w:val="24"/>
          <w:szCs w:val="24"/>
        </w:rPr>
        <w:t>）</w:t>
      </w:r>
      <w:r>
        <w:rPr>
          <w:rFonts w:ascii="ＭＳ Ｐ明朝" w:eastAsia="ＭＳ Ｐ明朝" w:hAnsi="ＭＳ Ｐ明朝" w:hint="eastAsia"/>
          <w:color w:val="000000" w:themeColor="text1"/>
          <w:sz w:val="24"/>
          <w:szCs w:val="24"/>
        </w:rPr>
        <w:t>運転士等担い手確保</w:t>
      </w:r>
    </w:p>
    <w:p w14:paraId="21774DA6" w14:textId="2E957BA8" w:rsidR="00793395" w:rsidRDefault="00793395" w:rsidP="00793395">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 xml:space="preserve">　　１／２（１</w:t>
      </w:r>
      <w:r>
        <w:rPr>
          <w:rFonts w:ascii="ＭＳ Ｐ明朝" w:eastAsia="ＭＳ Ｐ明朝" w:hAnsi="ＭＳ Ｐ明朝" w:hint="eastAsia"/>
          <w:color w:val="000000" w:themeColor="text1"/>
          <w:sz w:val="24"/>
          <w:szCs w:val="24"/>
        </w:rPr>
        <w:t>団体</w:t>
      </w:r>
      <w:r w:rsidRPr="00EF7983">
        <w:rPr>
          <w:rFonts w:ascii="ＭＳ Ｐ明朝" w:eastAsia="ＭＳ Ｐ明朝" w:hAnsi="ＭＳ Ｐ明朝" w:hint="eastAsia"/>
          <w:color w:val="000000" w:themeColor="text1"/>
          <w:sz w:val="24"/>
          <w:szCs w:val="24"/>
        </w:rPr>
        <w:t>あたり限度額</w:t>
      </w:r>
      <w:r>
        <w:rPr>
          <w:rFonts w:ascii="ＭＳ Ｐ明朝" w:eastAsia="ＭＳ Ｐ明朝" w:hAnsi="ＭＳ Ｐ明朝" w:hint="eastAsia"/>
          <w:color w:val="000000" w:themeColor="text1"/>
          <w:sz w:val="24"/>
          <w:szCs w:val="24"/>
        </w:rPr>
        <w:t>は上記２（４）</w:t>
      </w:r>
      <w:r w:rsidRPr="00793395">
        <w:rPr>
          <w:rFonts w:ascii="ＭＳ Ｐ明朝" w:eastAsia="ＭＳ Ｐ明朝" w:hAnsi="ＭＳ Ｐ明朝" w:hint="eastAsia"/>
          <w:color w:val="000000" w:themeColor="text1"/>
          <w:sz w:val="24"/>
          <w:szCs w:val="24"/>
        </w:rPr>
        <w:t>①</w:t>
      </w:r>
      <w:r>
        <w:rPr>
          <w:rFonts w:ascii="ＭＳ Ｐ明朝" w:eastAsia="ＭＳ Ｐ明朝" w:hAnsi="ＭＳ Ｐ明朝" w:hint="eastAsia"/>
          <w:color w:val="000000" w:themeColor="text1"/>
          <w:sz w:val="24"/>
          <w:szCs w:val="24"/>
        </w:rPr>
        <w:t>②ともに</w:t>
      </w:r>
      <w:r w:rsidRPr="00793395">
        <w:rPr>
          <w:rFonts w:ascii="ＭＳ Ｐ明朝" w:eastAsia="ＭＳ Ｐ明朝" w:hAnsi="ＭＳ Ｐ明朝"/>
          <w:color w:val="000000" w:themeColor="text1"/>
          <w:sz w:val="24"/>
          <w:szCs w:val="24"/>
        </w:rPr>
        <w:t>100万円</w:t>
      </w:r>
      <w:r>
        <w:rPr>
          <w:rFonts w:ascii="ＭＳ Ｐ明朝" w:eastAsia="ＭＳ Ｐ明朝" w:hAnsi="ＭＳ Ｐ明朝" w:hint="eastAsia"/>
          <w:color w:val="000000" w:themeColor="text1"/>
          <w:sz w:val="24"/>
          <w:szCs w:val="24"/>
        </w:rPr>
        <w:t>）</w:t>
      </w:r>
    </w:p>
    <w:p w14:paraId="52E72958" w14:textId="77777777" w:rsidR="00396829" w:rsidRDefault="00396829" w:rsidP="00396829">
      <w:pPr>
        <w:ind w:leftChars="300" w:left="870" w:hangingChars="100" w:hanging="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※国や他の地方公共団体等から補助を受ける場合、市町等負担額の１／２</w:t>
      </w:r>
    </w:p>
    <w:p w14:paraId="433C6C62" w14:textId="74B806BB" w:rsidR="00793395" w:rsidRPr="00793395" w:rsidRDefault="00793395" w:rsidP="00396829">
      <w:pPr>
        <w:ind w:leftChars="300" w:left="870" w:hangingChars="100" w:hanging="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※①②は併用可能</w:t>
      </w:r>
    </w:p>
    <w:p w14:paraId="10D3491C" w14:textId="77777777" w:rsidR="003615E9" w:rsidRPr="004C1C85" w:rsidRDefault="003615E9" w:rsidP="00E77706">
      <w:pPr>
        <w:rPr>
          <w:rFonts w:ascii="ＭＳ Ｐ明朝" w:eastAsia="ＭＳ Ｐ明朝" w:hAnsi="ＭＳ Ｐ明朝"/>
          <w:color w:val="000000" w:themeColor="text1"/>
          <w:sz w:val="24"/>
          <w:szCs w:val="24"/>
        </w:rPr>
      </w:pPr>
    </w:p>
    <w:p w14:paraId="14A862A2" w14:textId="77777777" w:rsidR="00FC7B8A" w:rsidRPr="00EF7983" w:rsidRDefault="00D003AE" w:rsidP="002C203E">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５　補助対象事業者</w:t>
      </w:r>
    </w:p>
    <w:p w14:paraId="1ADCA1D1" w14:textId="77777777" w:rsidR="00FC7B8A" w:rsidRPr="00EF7983" w:rsidRDefault="00FC7B8A" w:rsidP="00FC7B8A">
      <w:pPr>
        <w:ind w:firstLineChars="100" w:firstLine="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・市町</w:t>
      </w:r>
    </w:p>
    <w:p w14:paraId="1D3894E9" w14:textId="77777777" w:rsidR="00FC7B8A" w:rsidRPr="00EF7983" w:rsidRDefault="00FC7B8A" w:rsidP="00FC7B8A">
      <w:pPr>
        <w:ind w:firstLineChars="100" w:firstLine="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・民間事業者</w:t>
      </w:r>
    </w:p>
    <w:p w14:paraId="1EB57B26" w14:textId="16933A46" w:rsidR="00FC7B8A" w:rsidRPr="00EF7983" w:rsidRDefault="00FC7B8A" w:rsidP="00FC7B8A">
      <w:pPr>
        <w:ind w:leftChars="200" w:left="660" w:hangingChars="100" w:hanging="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※ただし、</w:t>
      </w:r>
      <w:r w:rsidR="00C20796">
        <w:rPr>
          <w:rFonts w:ascii="ＭＳ Ｐ明朝" w:eastAsia="ＭＳ Ｐ明朝" w:hAnsi="ＭＳ Ｐ明朝" w:hint="eastAsia"/>
          <w:color w:val="000000" w:themeColor="text1"/>
          <w:sz w:val="24"/>
          <w:szCs w:val="24"/>
        </w:rPr>
        <w:t>上記２</w:t>
      </w:r>
      <w:r w:rsidR="004C1C85">
        <w:rPr>
          <w:rFonts w:ascii="ＭＳ Ｐ明朝" w:eastAsia="ＭＳ Ｐ明朝" w:hAnsi="ＭＳ Ｐ明朝" w:hint="eastAsia"/>
          <w:color w:val="000000" w:themeColor="text1"/>
          <w:sz w:val="24"/>
          <w:szCs w:val="24"/>
        </w:rPr>
        <w:t>（１）又は（２）を申請する民間事業者は、</w:t>
      </w:r>
      <w:r w:rsidRPr="00EF7983">
        <w:rPr>
          <w:rFonts w:ascii="ＭＳ Ｐ明朝" w:eastAsia="ＭＳ Ｐ明朝" w:hAnsi="ＭＳ Ｐ明朝" w:hint="eastAsia"/>
          <w:color w:val="000000" w:themeColor="text1"/>
          <w:sz w:val="24"/>
          <w:szCs w:val="24"/>
        </w:rPr>
        <w:t>市町</w:t>
      </w:r>
      <w:r w:rsidR="005B719E" w:rsidRPr="00EF7983">
        <w:rPr>
          <w:rFonts w:ascii="ＭＳ Ｐ明朝" w:eastAsia="ＭＳ Ｐ明朝" w:hAnsi="ＭＳ Ｐ明朝" w:hint="eastAsia"/>
          <w:color w:val="000000" w:themeColor="text1"/>
          <w:sz w:val="24"/>
          <w:szCs w:val="24"/>
        </w:rPr>
        <w:t>の協議会等で協議対象とするなど、市町と連携する取組を実施する事業者</w:t>
      </w:r>
      <w:r w:rsidRPr="00EF7983">
        <w:rPr>
          <w:rFonts w:ascii="ＭＳ Ｐ明朝" w:eastAsia="ＭＳ Ｐ明朝" w:hAnsi="ＭＳ Ｐ明朝" w:hint="eastAsia"/>
          <w:color w:val="000000" w:themeColor="text1"/>
          <w:sz w:val="24"/>
          <w:szCs w:val="24"/>
        </w:rPr>
        <w:t>に限る</w:t>
      </w:r>
    </w:p>
    <w:p w14:paraId="334225BD" w14:textId="77777777" w:rsidR="005B719E" w:rsidRPr="00EF7983" w:rsidRDefault="00FC7B8A" w:rsidP="005B719E">
      <w:pPr>
        <w:ind w:firstLineChars="100" w:firstLine="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w:t>
      </w:r>
      <w:r w:rsidR="00E303ED" w:rsidRPr="00EF7983">
        <w:rPr>
          <w:rFonts w:ascii="ＭＳ Ｐ明朝" w:eastAsia="ＭＳ Ｐ明朝" w:hAnsi="ＭＳ Ｐ明朝" w:hint="eastAsia"/>
          <w:color w:val="000000" w:themeColor="text1"/>
          <w:sz w:val="24"/>
          <w:szCs w:val="24"/>
        </w:rPr>
        <w:t>補助対象事業の実施に関係する者により構成される協議会</w:t>
      </w:r>
    </w:p>
    <w:p w14:paraId="0BAEA1B3" w14:textId="77777777" w:rsidR="00FC7B8A" w:rsidRPr="00EF7983" w:rsidRDefault="00FC7B8A" w:rsidP="00FC7B8A">
      <w:pPr>
        <w:ind w:firstLineChars="200" w:firstLine="48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※ただし、民間事業者のみで構成される協議会による申請は不可</w:t>
      </w:r>
    </w:p>
    <w:p w14:paraId="457E01EE" w14:textId="77777777" w:rsidR="00F4184F" w:rsidRPr="00EF7983" w:rsidRDefault="00F4184F" w:rsidP="00FC7B8A">
      <w:pPr>
        <w:ind w:firstLineChars="200" w:firstLine="48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　「補助</w:t>
      </w:r>
      <w:r w:rsidR="00FC7B8A" w:rsidRPr="00EF7983">
        <w:rPr>
          <w:rFonts w:ascii="ＭＳ Ｐ明朝" w:eastAsia="ＭＳ Ｐ明朝" w:hAnsi="ＭＳ Ｐ明朝" w:hint="eastAsia"/>
          <w:color w:val="000000" w:themeColor="text1"/>
          <w:sz w:val="24"/>
          <w:szCs w:val="24"/>
        </w:rPr>
        <w:t>対象事業の実施に関係する者」は、例えば以下の者が該当する</w:t>
      </w:r>
      <w:r w:rsidRPr="00EF7983">
        <w:rPr>
          <w:rFonts w:ascii="ＭＳ Ｐ明朝" w:eastAsia="ＭＳ Ｐ明朝" w:hAnsi="ＭＳ Ｐ明朝" w:hint="eastAsia"/>
          <w:color w:val="000000" w:themeColor="text1"/>
          <w:sz w:val="24"/>
          <w:szCs w:val="24"/>
        </w:rPr>
        <w:t>。</w:t>
      </w:r>
    </w:p>
    <w:p w14:paraId="0E1CE041" w14:textId="77777777" w:rsidR="00FC7B8A" w:rsidRPr="00EF7983" w:rsidRDefault="00F4184F" w:rsidP="00B9705E">
      <w:pPr>
        <w:ind w:firstLineChars="500" w:firstLine="120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市町</w:t>
      </w:r>
      <w:r w:rsidR="00FC7B8A" w:rsidRPr="00EF7983">
        <w:rPr>
          <w:rFonts w:ascii="ＭＳ Ｐ明朝" w:eastAsia="ＭＳ Ｐ明朝" w:hAnsi="ＭＳ Ｐ明朝" w:hint="eastAsia"/>
          <w:color w:val="000000" w:themeColor="text1"/>
          <w:sz w:val="24"/>
          <w:szCs w:val="24"/>
        </w:rPr>
        <w:t>、</w:t>
      </w:r>
      <w:r w:rsidRPr="00EF7983">
        <w:rPr>
          <w:rFonts w:ascii="ＭＳ Ｐ明朝" w:eastAsia="ＭＳ Ｐ明朝" w:hAnsi="ＭＳ Ｐ明朝" w:hint="eastAsia"/>
          <w:color w:val="000000" w:themeColor="text1"/>
          <w:sz w:val="24"/>
          <w:szCs w:val="24"/>
        </w:rPr>
        <w:t>交通事業者</w:t>
      </w:r>
      <w:r w:rsidR="00FC7B8A" w:rsidRPr="00EF7983">
        <w:rPr>
          <w:rFonts w:ascii="ＭＳ Ｐ明朝" w:eastAsia="ＭＳ Ｐ明朝" w:hAnsi="ＭＳ Ｐ明朝" w:hint="eastAsia"/>
          <w:color w:val="000000" w:themeColor="text1"/>
          <w:sz w:val="24"/>
          <w:szCs w:val="24"/>
        </w:rPr>
        <w:t>、観光・商業・医療・</w:t>
      </w:r>
      <w:r w:rsidRPr="00EF7983">
        <w:rPr>
          <w:rFonts w:ascii="ＭＳ Ｐ明朝" w:eastAsia="ＭＳ Ｐ明朝" w:hAnsi="ＭＳ Ｐ明朝" w:hint="eastAsia"/>
          <w:color w:val="000000" w:themeColor="text1"/>
          <w:sz w:val="24"/>
          <w:szCs w:val="24"/>
        </w:rPr>
        <w:t>福祉分野</w:t>
      </w:r>
      <w:r w:rsidR="0023355A" w:rsidRPr="00EF7983">
        <w:rPr>
          <w:rFonts w:ascii="ＭＳ Ｐ明朝" w:eastAsia="ＭＳ Ｐ明朝" w:hAnsi="ＭＳ Ｐ明朝" w:hint="eastAsia"/>
          <w:color w:val="000000" w:themeColor="text1"/>
          <w:sz w:val="24"/>
          <w:szCs w:val="24"/>
        </w:rPr>
        <w:t>等</w:t>
      </w:r>
      <w:r w:rsidRPr="00EF7983">
        <w:rPr>
          <w:rFonts w:ascii="ＭＳ Ｐ明朝" w:eastAsia="ＭＳ Ｐ明朝" w:hAnsi="ＭＳ Ｐ明朝" w:hint="eastAsia"/>
          <w:color w:val="000000" w:themeColor="text1"/>
          <w:sz w:val="24"/>
          <w:szCs w:val="24"/>
        </w:rPr>
        <w:t>の事業者</w:t>
      </w:r>
      <w:r w:rsidR="00FC7B8A" w:rsidRPr="00EF7983">
        <w:rPr>
          <w:rFonts w:ascii="ＭＳ Ｐ明朝" w:eastAsia="ＭＳ Ｐ明朝" w:hAnsi="ＭＳ Ｐ明朝" w:hint="eastAsia"/>
          <w:color w:val="000000" w:themeColor="text1"/>
          <w:sz w:val="24"/>
          <w:szCs w:val="24"/>
        </w:rPr>
        <w:t>、</w:t>
      </w:r>
    </w:p>
    <w:p w14:paraId="04D3DA76" w14:textId="77777777" w:rsidR="008012F9" w:rsidRPr="00EF7983" w:rsidRDefault="00F4184F" w:rsidP="00B9705E">
      <w:pPr>
        <w:ind w:firstLineChars="500" w:firstLine="120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地方運輸局</w:t>
      </w:r>
      <w:r w:rsidR="00FC7B8A" w:rsidRPr="00EF7983">
        <w:rPr>
          <w:rFonts w:ascii="ＭＳ Ｐ明朝" w:eastAsia="ＭＳ Ｐ明朝" w:hAnsi="ＭＳ Ｐ明朝" w:hint="eastAsia"/>
          <w:color w:val="000000" w:themeColor="text1"/>
          <w:sz w:val="24"/>
          <w:szCs w:val="24"/>
        </w:rPr>
        <w:t>、</w:t>
      </w:r>
      <w:r w:rsidRPr="00EF7983">
        <w:rPr>
          <w:rFonts w:ascii="ＭＳ Ｐ明朝" w:eastAsia="ＭＳ Ｐ明朝" w:hAnsi="ＭＳ Ｐ明朝" w:hint="eastAsia"/>
          <w:color w:val="000000" w:themeColor="text1"/>
          <w:sz w:val="24"/>
          <w:szCs w:val="24"/>
        </w:rPr>
        <w:t>道路管理者</w:t>
      </w:r>
      <w:r w:rsidR="00FC7B8A" w:rsidRPr="00EF7983">
        <w:rPr>
          <w:rFonts w:ascii="ＭＳ Ｐ明朝" w:eastAsia="ＭＳ Ｐ明朝" w:hAnsi="ＭＳ Ｐ明朝" w:hint="eastAsia"/>
          <w:color w:val="000000" w:themeColor="text1"/>
          <w:sz w:val="24"/>
          <w:szCs w:val="24"/>
        </w:rPr>
        <w:t>、</w:t>
      </w:r>
      <w:r w:rsidR="00FA2B0C" w:rsidRPr="00EF7983">
        <w:rPr>
          <w:rFonts w:ascii="ＭＳ Ｐ明朝" w:eastAsia="ＭＳ Ｐ明朝" w:hAnsi="ＭＳ Ｐ明朝" w:hint="eastAsia"/>
          <w:color w:val="000000" w:themeColor="text1"/>
          <w:sz w:val="24"/>
          <w:szCs w:val="24"/>
        </w:rPr>
        <w:t>県警察</w:t>
      </w:r>
      <w:r w:rsidR="00FC7B8A" w:rsidRPr="00EF7983">
        <w:rPr>
          <w:rFonts w:ascii="ＭＳ Ｐ明朝" w:eastAsia="ＭＳ Ｐ明朝" w:hAnsi="ＭＳ Ｐ明朝" w:hint="eastAsia"/>
          <w:color w:val="000000" w:themeColor="text1"/>
          <w:sz w:val="24"/>
          <w:szCs w:val="24"/>
        </w:rPr>
        <w:t>、</w:t>
      </w:r>
      <w:r w:rsidR="00FA2B0C" w:rsidRPr="00EF7983">
        <w:rPr>
          <w:rFonts w:ascii="ＭＳ Ｐ明朝" w:eastAsia="ＭＳ Ｐ明朝" w:hAnsi="ＭＳ Ｐ明朝" w:hint="eastAsia"/>
          <w:color w:val="000000" w:themeColor="text1"/>
          <w:sz w:val="24"/>
          <w:szCs w:val="24"/>
        </w:rPr>
        <w:t>学識経験者</w:t>
      </w:r>
      <w:r w:rsidR="002D1554" w:rsidRPr="00EF7983">
        <w:rPr>
          <w:rFonts w:ascii="ＭＳ Ｐ明朝" w:eastAsia="ＭＳ Ｐ明朝" w:hAnsi="ＭＳ Ｐ明朝" w:hint="eastAsia"/>
          <w:color w:val="000000" w:themeColor="text1"/>
          <w:sz w:val="24"/>
          <w:szCs w:val="24"/>
        </w:rPr>
        <w:t xml:space="preserve">　　など</w:t>
      </w:r>
    </w:p>
    <w:p w14:paraId="4E7080DC" w14:textId="77777777" w:rsidR="00A74D22" w:rsidRPr="00EF7983" w:rsidRDefault="00E303ED" w:rsidP="00FC7B8A">
      <w:pPr>
        <w:ind w:leftChars="218" w:left="698" w:hangingChars="100" w:hanging="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w:t>
      </w:r>
      <w:r w:rsidR="00794A67" w:rsidRPr="00EF7983">
        <w:rPr>
          <w:rFonts w:ascii="ＭＳ Ｐ明朝" w:eastAsia="ＭＳ Ｐ明朝" w:hAnsi="ＭＳ Ｐ明朝" w:hint="eastAsia"/>
          <w:color w:val="000000" w:themeColor="text1"/>
          <w:sz w:val="24"/>
          <w:szCs w:val="24"/>
        </w:rPr>
        <w:t>協議会は「</w:t>
      </w:r>
      <w:r w:rsidR="00A74D22" w:rsidRPr="00EF7983">
        <w:rPr>
          <w:rFonts w:ascii="ＭＳ Ｐ明朝" w:eastAsia="ＭＳ Ｐ明朝" w:hAnsi="ＭＳ Ｐ明朝" w:hint="eastAsia"/>
          <w:color w:val="000000" w:themeColor="text1"/>
          <w:sz w:val="24"/>
          <w:szCs w:val="24"/>
        </w:rPr>
        <w:t>道路運送法施行規則</w:t>
      </w:r>
      <w:r w:rsidR="00794A67" w:rsidRPr="00EF7983">
        <w:rPr>
          <w:rFonts w:ascii="ＭＳ Ｐ明朝" w:eastAsia="ＭＳ Ｐ明朝" w:hAnsi="ＭＳ Ｐ明朝" w:hint="eastAsia"/>
          <w:color w:val="000000" w:themeColor="text1"/>
          <w:sz w:val="24"/>
          <w:szCs w:val="24"/>
        </w:rPr>
        <w:t>」</w:t>
      </w:r>
      <w:r w:rsidR="00FD0D09" w:rsidRPr="00EF7983">
        <w:rPr>
          <w:rFonts w:ascii="ＭＳ Ｐ明朝" w:eastAsia="ＭＳ Ｐ明朝" w:hAnsi="ＭＳ Ｐ明朝" w:hint="eastAsia"/>
          <w:color w:val="000000" w:themeColor="text1"/>
          <w:sz w:val="24"/>
          <w:szCs w:val="24"/>
        </w:rPr>
        <w:t>（昭和26年運輸省令第75号）第15</w:t>
      </w:r>
      <w:r w:rsidR="00A74D22" w:rsidRPr="00EF7983">
        <w:rPr>
          <w:rFonts w:ascii="ＭＳ Ｐ明朝" w:eastAsia="ＭＳ Ｐ明朝" w:hAnsi="ＭＳ Ｐ明朝" w:hint="eastAsia"/>
          <w:color w:val="000000" w:themeColor="text1"/>
          <w:sz w:val="24"/>
          <w:szCs w:val="24"/>
        </w:rPr>
        <w:t>条の４第２号に基づく地域協議会や</w:t>
      </w:r>
      <w:r w:rsidR="00794A67" w:rsidRPr="00EF7983">
        <w:rPr>
          <w:rFonts w:ascii="ＭＳ Ｐ明朝" w:eastAsia="ＭＳ Ｐ明朝" w:hAnsi="ＭＳ Ｐ明朝" w:hint="eastAsia"/>
          <w:color w:val="000000" w:themeColor="text1"/>
          <w:sz w:val="24"/>
          <w:szCs w:val="24"/>
        </w:rPr>
        <w:t>「</w:t>
      </w:r>
      <w:r w:rsidR="00A74D22" w:rsidRPr="00EF7983">
        <w:rPr>
          <w:rFonts w:ascii="ＭＳ Ｐ明朝" w:eastAsia="ＭＳ Ｐ明朝" w:hAnsi="ＭＳ Ｐ明朝" w:hint="eastAsia"/>
          <w:color w:val="000000" w:themeColor="text1"/>
          <w:sz w:val="24"/>
          <w:szCs w:val="24"/>
        </w:rPr>
        <w:t>地域公共交通の活性化及び再生に関する法律</w:t>
      </w:r>
      <w:r w:rsidR="00794A67" w:rsidRPr="00EF7983">
        <w:rPr>
          <w:rFonts w:ascii="ＭＳ Ｐ明朝" w:eastAsia="ＭＳ Ｐ明朝" w:hAnsi="ＭＳ Ｐ明朝" w:hint="eastAsia"/>
          <w:color w:val="000000" w:themeColor="text1"/>
          <w:sz w:val="24"/>
          <w:szCs w:val="24"/>
        </w:rPr>
        <w:t>」</w:t>
      </w:r>
      <w:r w:rsidR="00FD0D09" w:rsidRPr="00EF7983">
        <w:rPr>
          <w:rFonts w:ascii="ＭＳ Ｐ明朝" w:eastAsia="ＭＳ Ｐ明朝" w:hAnsi="ＭＳ Ｐ明朝" w:hint="eastAsia"/>
          <w:color w:val="000000" w:themeColor="text1"/>
          <w:sz w:val="24"/>
          <w:szCs w:val="24"/>
        </w:rPr>
        <w:t>（平成19年法律第59号）</w:t>
      </w:r>
      <w:r w:rsidR="00794A67" w:rsidRPr="00EF7983">
        <w:rPr>
          <w:rFonts w:ascii="ＭＳ Ｐ明朝" w:eastAsia="ＭＳ Ｐ明朝" w:hAnsi="ＭＳ Ｐ明朝" w:hint="eastAsia"/>
          <w:color w:val="000000" w:themeColor="text1"/>
          <w:sz w:val="24"/>
          <w:szCs w:val="24"/>
        </w:rPr>
        <w:t>第６条に基づく法定協議会等</w:t>
      </w:r>
      <w:r w:rsidR="00FC7B8A" w:rsidRPr="00EF7983">
        <w:rPr>
          <w:rFonts w:ascii="ＭＳ Ｐ明朝" w:eastAsia="ＭＳ Ｐ明朝" w:hAnsi="ＭＳ Ｐ明朝" w:hint="eastAsia"/>
          <w:color w:val="000000" w:themeColor="text1"/>
          <w:sz w:val="24"/>
          <w:szCs w:val="24"/>
        </w:rPr>
        <w:t>を想定</w:t>
      </w:r>
    </w:p>
    <w:p w14:paraId="4D0C6744" w14:textId="77777777" w:rsidR="005B719E" w:rsidRPr="00EF7983" w:rsidRDefault="005B719E" w:rsidP="005B719E">
      <w:pPr>
        <w:ind w:firstLineChars="100" w:firstLine="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・公益社団法人三重県バス協会、一般社団法人三重県タクシー協会</w:t>
      </w:r>
    </w:p>
    <w:p w14:paraId="54C2693D" w14:textId="77777777" w:rsidR="00793395" w:rsidRPr="00EF7983" w:rsidRDefault="00793395" w:rsidP="00F4184F">
      <w:pPr>
        <w:rPr>
          <w:rFonts w:ascii="ＭＳ Ｐ明朝" w:eastAsia="ＭＳ Ｐ明朝" w:hAnsi="ＭＳ Ｐ明朝"/>
          <w:color w:val="000000" w:themeColor="text1"/>
          <w:sz w:val="24"/>
          <w:szCs w:val="24"/>
        </w:rPr>
      </w:pPr>
    </w:p>
    <w:p w14:paraId="5D4B6C99" w14:textId="77777777" w:rsidR="00F4184F" w:rsidRPr="00EF7983" w:rsidRDefault="00D003AE" w:rsidP="00F4184F">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６　事業の採択</w:t>
      </w:r>
    </w:p>
    <w:p w14:paraId="3192169B" w14:textId="77777777" w:rsidR="00F4184F" w:rsidRPr="00EF7983" w:rsidRDefault="006D7BC6" w:rsidP="006D7BC6">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（１）</w:t>
      </w:r>
      <w:r w:rsidR="00D003AE" w:rsidRPr="00EF7983">
        <w:rPr>
          <w:rFonts w:ascii="ＭＳ Ｐ明朝" w:eastAsia="ＭＳ Ｐ明朝" w:hAnsi="ＭＳ Ｐ明朝" w:hint="eastAsia"/>
          <w:color w:val="000000" w:themeColor="text1"/>
          <w:sz w:val="24"/>
          <w:szCs w:val="24"/>
        </w:rPr>
        <w:t>採択</w:t>
      </w:r>
      <w:r w:rsidR="00F4184F" w:rsidRPr="00EF7983">
        <w:rPr>
          <w:rFonts w:ascii="ＭＳ Ｐ明朝" w:eastAsia="ＭＳ Ｐ明朝" w:hAnsi="ＭＳ Ｐ明朝" w:hint="eastAsia"/>
          <w:color w:val="000000" w:themeColor="text1"/>
          <w:sz w:val="24"/>
          <w:szCs w:val="24"/>
        </w:rPr>
        <w:t>方法</w:t>
      </w:r>
    </w:p>
    <w:p w14:paraId="4C79F6CC" w14:textId="77777777" w:rsidR="00F4184F" w:rsidRDefault="00C323EE" w:rsidP="00F4184F">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 xml:space="preserve">　　</w:t>
      </w:r>
      <w:r w:rsidR="00155811" w:rsidRPr="00EF7983">
        <w:rPr>
          <w:rFonts w:ascii="ＭＳ Ｐ明朝" w:eastAsia="ＭＳ Ｐ明朝" w:hAnsi="ＭＳ Ｐ明朝" w:hint="eastAsia"/>
          <w:color w:val="000000" w:themeColor="text1"/>
          <w:sz w:val="24"/>
          <w:szCs w:val="24"/>
        </w:rPr>
        <w:t>以下</w:t>
      </w:r>
      <w:r w:rsidR="00835992" w:rsidRPr="00EF7983">
        <w:rPr>
          <w:rFonts w:ascii="ＭＳ Ｐ明朝" w:eastAsia="ＭＳ Ｐ明朝" w:hAnsi="ＭＳ Ｐ明朝" w:hint="eastAsia"/>
          <w:color w:val="000000" w:themeColor="text1"/>
          <w:sz w:val="24"/>
          <w:szCs w:val="24"/>
        </w:rPr>
        <w:t>（２）に示す基準を踏まえて</w:t>
      </w:r>
      <w:r w:rsidR="00D003AE" w:rsidRPr="00EF7983">
        <w:rPr>
          <w:rFonts w:ascii="ＭＳ Ｐ明朝" w:eastAsia="ＭＳ Ｐ明朝" w:hAnsi="ＭＳ Ｐ明朝" w:hint="eastAsia"/>
          <w:color w:val="000000" w:themeColor="text1"/>
          <w:sz w:val="24"/>
          <w:szCs w:val="24"/>
        </w:rPr>
        <w:t>採択の可否を決定</w:t>
      </w:r>
      <w:r w:rsidR="00F4184F" w:rsidRPr="00EF7983">
        <w:rPr>
          <w:rFonts w:ascii="ＭＳ Ｐ明朝" w:eastAsia="ＭＳ Ｐ明朝" w:hAnsi="ＭＳ Ｐ明朝" w:hint="eastAsia"/>
          <w:color w:val="000000" w:themeColor="text1"/>
          <w:sz w:val="24"/>
          <w:szCs w:val="24"/>
        </w:rPr>
        <w:t>する。</w:t>
      </w:r>
    </w:p>
    <w:p w14:paraId="0F07E09F" w14:textId="77777777" w:rsidR="00F4184F" w:rsidRPr="00EF7983" w:rsidRDefault="006D7BC6" w:rsidP="006D7BC6">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lastRenderedPageBreak/>
        <w:t>（２）</w:t>
      </w:r>
      <w:r w:rsidR="00D003AE" w:rsidRPr="00EF7983">
        <w:rPr>
          <w:rFonts w:ascii="ＭＳ Ｐ明朝" w:eastAsia="ＭＳ Ｐ明朝" w:hAnsi="ＭＳ Ｐ明朝" w:hint="eastAsia"/>
          <w:color w:val="000000" w:themeColor="text1"/>
          <w:sz w:val="24"/>
          <w:szCs w:val="24"/>
        </w:rPr>
        <w:t>採択</w:t>
      </w:r>
      <w:r w:rsidR="00C323EE" w:rsidRPr="00EF7983">
        <w:rPr>
          <w:rFonts w:ascii="ＭＳ Ｐ明朝" w:eastAsia="ＭＳ Ｐ明朝" w:hAnsi="ＭＳ Ｐ明朝" w:hint="eastAsia"/>
          <w:color w:val="000000" w:themeColor="text1"/>
          <w:sz w:val="24"/>
          <w:szCs w:val="24"/>
        </w:rPr>
        <w:t>基準</w:t>
      </w:r>
    </w:p>
    <w:p w14:paraId="3C40EC55" w14:textId="77777777" w:rsidR="00C323EE" w:rsidRPr="00EF7983" w:rsidRDefault="00D003AE" w:rsidP="00F4184F">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 xml:space="preserve">　以下の観点を総合的に考慮して採択</w:t>
      </w:r>
      <w:r w:rsidR="006D7BC6" w:rsidRPr="00EF7983">
        <w:rPr>
          <w:rFonts w:ascii="ＭＳ Ｐ明朝" w:eastAsia="ＭＳ Ｐ明朝" w:hAnsi="ＭＳ Ｐ明朝" w:hint="eastAsia"/>
          <w:color w:val="000000" w:themeColor="text1"/>
          <w:sz w:val="24"/>
          <w:szCs w:val="24"/>
        </w:rPr>
        <w:t>する</w:t>
      </w:r>
      <w:r w:rsidR="00C323EE" w:rsidRPr="00EF7983">
        <w:rPr>
          <w:rFonts w:ascii="ＭＳ Ｐ明朝" w:eastAsia="ＭＳ Ｐ明朝" w:hAnsi="ＭＳ Ｐ明朝" w:hint="eastAsia"/>
          <w:color w:val="000000" w:themeColor="text1"/>
          <w:sz w:val="24"/>
          <w:szCs w:val="24"/>
        </w:rPr>
        <w:t>。</w:t>
      </w:r>
    </w:p>
    <w:p w14:paraId="21B7580A" w14:textId="77777777" w:rsidR="00F4184F" w:rsidRPr="00EF7983" w:rsidRDefault="00F4184F" w:rsidP="006764B5">
      <w:pPr>
        <w:ind w:left="480" w:hangingChars="200" w:hanging="48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 xml:space="preserve">　</w:t>
      </w:r>
      <w:r w:rsidR="007B3461" w:rsidRPr="00EF7983">
        <w:rPr>
          <w:rFonts w:ascii="ＭＳ Ｐ明朝" w:eastAsia="ＭＳ Ｐ明朝" w:hAnsi="ＭＳ Ｐ明朝" w:hint="eastAsia"/>
          <w:color w:val="000000" w:themeColor="text1"/>
          <w:sz w:val="24"/>
          <w:szCs w:val="24"/>
        </w:rPr>
        <w:t xml:space="preserve">　</w:t>
      </w:r>
      <w:r w:rsidR="006764B5" w:rsidRPr="00EF7983">
        <w:rPr>
          <w:rFonts w:ascii="ＭＳ Ｐ明朝" w:eastAsia="ＭＳ Ｐ明朝" w:hAnsi="ＭＳ Ｐ明朝" w:hint="eastAsia"/>
          <w:color w:val="000000" w:themeColor="text1"/>
          <w:sz w:val="24"/>
          <w:szCs w:val="24"/>
        </w:rPr>
        <w:t>・</w:t>
      </w:r>
      <w:r w:rsidR="006D7BC6" w:rsidRPr="00EF7983">
        <w:rPr>
          <w:rFonts w:ascii="ＭＳ Ｐ明朝" w:eastAsia="ＭＳ Ｐ明朝" w:hAnsi="ＭＳ Ｐ明朝" w:hint="eastAsia"/>
          <w:color w:val="000000" w:themeColor="text1"/>
          <w:sz w:val="24"/>
          <w:szCs w:val="24"/>
        </w:rPr>
        <w:t>これまでに実施してきた取組とは異なる点を持ち</w:t>
      </w:r>
      <w:r w:rsidR="00247307" w:rsidRPr="00EF7983">
        <w:rPr>
          <w:rFonts w:ascii="ＭＳ Ｐ明朝" w:eastAsia="ＭＳ Ｐ明朝" w:hAnsi="ＭＳ Ｐ明朝" w:hint="eastAsia"/>
          <w:color w:val="000000" w:themeColor="text1"/>
          <w:sz w:val="24"/>
          <w:szCs w:val="24"/>
        </w:rPr>
        <w:t>、かつ先進的な</w:t>
      </w:r>
      <w:r w:rsidR="005B719E" w:rsidRPr="00EF7983">
        <w:rPr>
          <w:rFonts w:ascii="ＭＳ Ｐ明朝" w:eastAsia="ＭＳ Ｐ明朝" w:hAnsi="ＭＳ Ｐ明朝" w:hint="eastAsia"/>
          <w:color w:val="000000" w:themeColor="text1"/>
          <w:sz w:val="24"/>
          <w:szCs w:val="24"/>
        </w:rPr>
        <w:t>取組</w:t>
      </w:r>
      <w:r w:rsidR="00247307" w:rsidRPr="00EF7983">
        <w:rPr>
          <w:rFonts w:ascii="ＭＳ Ｐ明朝" w:eastAsia="ＭＳ Ｐ明朝" w:hAnsi="ＭＳ Ｐ明朝" w:hint="eastAsia"/>
          <w:color w:val="000000" w:themeColor="text1"/>
          <w:sz w:val="24"/>
          <w:szCs w:val="24"/>
        </w:rPr>
        <w:t>であること</w:t>
      </w:r>
      <w:r w:rsidR="000A76F6" w:rsidRPr="00EF7983">
        <w:rPr>
          <w:rFonts w:ascii="ＭＳ Ｐ明朝" w:eastAsia="ＭＳ Ｐ明朝" w:hAnsi="ＭＳ Ｐ明朝" w:hint="eastAsia"/>
          <w:color w:val="000000" w:themeColor="text1"/>
          <w:sz w:val="24"/>
          <w:szCs w:val="24"/>
        </w:rPr>
        <w:t>（新規性、</w:t>
      </w:r>
      <w:r w:rsidR="00224AAA" w:rsidRPr="00EF7983">
        <w:rPr>
          <w:rFonts w:ascii="ＭＳ Ｐ明朝" w:eastAsia="ＭＳ Ｐ明朝" w:hAnsi="ＭＳ Ｐ明朝" w:hint="eastAsia"/>
          <w:color w:val="000000" w:themeColor="text1"/>
          <w:sz w:val="24"/>
          <w:szCs w:val="24"/>
        </w:rPr>
        <w:t>先進性</w:t>
      </w:r>
      <w:r w:rsidRPr="00EF7983">
        <w:rPr>
          <w:rFonts w:ascii="ＭＳ Ｐ明朝" w:eastAsia="ＭＳ Ｐ明朝" w:hAnsi="ＭＳ Ｐ明朝" w:hint="eastAsia"/>
          <w:color w:val="000000" w:themeColor="text1"/>
          <w:sz w:val="24"/>
          <w:szCs w:val="24"/>
        </w:rPr>
        <w:t>）</w:t>
      </w:r>
    </w:p>
    <w:p w14:paraId="11B94556" w14:textId="77777777" w:rsidR="00F4184F" w:rsidRPr="00EF7983" w:rsidRDefault="00224AAA" w:rsidP="00E77706">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 xml:space="preserve">　　・</w:t>
      </w:r>
      <w:r w:rsidR="00D50987" w:rsidRPr="00EF7983">
        <w:rPr>
          <w:rFonts w:ascii="ＭＳ Ｐ明朝" w:eastAsia="ＭＳ Ｐ明朝" w:hAnsi="ＭＳ Ｐ明朝" w:hint="eastAsia"/>
          <w:color w:val="000000" w:themeColor="text1"/>
          <w:sz w:val="24"/>
          <w:szCs w:val="24"/>
        </w:rPr>
        <w:t>事業</w:t>
      </w:r>
      <w:r w:rsidR="006D7BC6" w:rsidRPr="00EF7983">
        <w:rPr>
          <w:rFonts w:ascii="ＭＳ Ｐ明朝" w:eastAsia="ＭＳ Ｐ明朝" w:hAnsi="ＭＳ Ｐ明朝" w:hint="eastAsia"/>
          <w:color w:val="000000" w:themeColor="text1"/>
          <w:sz w:val="24"/>
          <w:szCs w:val="24"/>
        </w:rPr>
        <w:t>実施後の</w:t>
      </w:r>
      <w:r w:rsidR="005B719E" w:rsidRPr="00EF7983">
        <w:rPr>
          <w:rFonts w:ascii="ＭＳ Ｐ明朝" w:eastAsia="ＭＳ Ｐ明朝" w:hAnsi="ＭＳ Ｐ明朝" w:hint="eastAsia"/>
          <w:color w:val="000000" w:themeColor="text1"/>
          <w:sz w:val="24"/>
          <w:szCs w:val="24"/>
        </w:rPr>
        <w:t>定着に向けての工夫や実現可能性</w:t>
      </w:r>
      <w:r w:rsidR="00FA2B0C" w:rsidRPr="00EF7983">
        <w:rPr>
          <w:rFonts w:ascii="ＭＳ Ｐ明朝" w:eastAsia="ＭＳ Ｐ明朝" w:hAnsi="ＭＳ Ｐ明朝" w:hint="eastAsia"/>
          <w:color w:val="000000" w:themeColor="text1"/>
          <w:sz w:val="24"/>
          <w:szCs w:val="24"/>
        </w:rPr>
        <w:t>（継続性）</w:t>
      </w:r>
    </w:p>
    <w:p w14:paraId="0BA5B595" w14:textId="77777777" w:rsidR="00A43290" w:rsidRPr="00EF7983" w:rsidRDefault="00A43290" w:rsidP="00E77706">
      <w:pPr>
        <w:rPr>
          <w:rFonts w:ascii="ＭＳ Ｐ明朝" w:eastAsia="ＭＳ Ｐ明朝" w:hAnsi="ＭＳ Ｐ明朝"/>
          <w:color w:val="000000" w:themeColor="text1"/>
          <w:sz w:val="24"/>
          <w:szCs w:val="24"/>
        </w:rPr>
      </w:pPr>
    </w:p>
    <w:p w14:paraId="6F33D796" w14:textId="77777777" w:rsidR="00C323EE" w:rsidRPr="00EF7983" w:rsidRDefault="00D003AE" w:rsidP="006D7BC6">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（３）採択</w:t>
      </w:r>
      <w:r w:rsidR="00C323EE" w:rsidRPr="00EF7983">
        <w:rPr>
          <w:rFonts w:ascii="ＭＳ Ｐ明朝" w:eastAsia="ＭＳ Ｐ明朝" w:hAnsi="ＭＳ Ｐ明朝" w:hint="eastAsia"/>
          <w:color w:val="000000" w:themeColor="text1"/>
          <w:sz w:val="24"/>
          <w:szCs w:val="24"/>
        </w:rPr>
        <w:t>件数</w:t>
      </w:r>
    </w:p>
    <w:p w14:paraId="32E29A1E" w14:textId="77777777" w:rsidR="00C323EE" w:rsidRPr="00EF7983" w:rsidRDefault="004E6D50" w:rsidP="003F4254">
      <w:pPr>
        <w:ind w:firstLineChars="200" w:firstLine="48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申請</w:t>
      </w:r>
      <w:r w:rsidR="00D003AE" w:rsidRPr="00EF7983">
        <w:rPr>
          <w:rFonts w:ascii="ＭＳ Ｐ明朝" w:eastAsia="ＭＳ Ｐ明朝" w:hAnsi="ＭＳ Ｐ明朝" w:hint="eastAsia"/>
          <w:color w:val="000000" w:themeColor="text1"/>
          <w:sz w:val="24"/>
          <w:szCs w:val="24"/>
        </w:rPr>
        <w:t>件数に応じて、予算の範囲内で採択</w:t>
      </w:r>
    </w:p>
    <w:p w14:paraId="3A3F37DB" w14:textId="77777777" w:rsidR="00B9705E" w:rsidRDefault="00B9705E" w:rsidP="00B9705E">
      <w:pPr>
        <w:ind w:leftChars="300" w:left="870" w:hangingChars="100" w:hanging="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※予算総額を超過する場合は、一定割合による減額調整を行う場合もある。</w:t>
      </w:r>
    </w:p>
    <w:p w14:paraId="05EC1E7E" w14:textId="77777777" w:rsidR="00836078" w:rsidRPr="00EF7983" w:rsidRDefault="00836078" w:rsidP="00B9705E">
      <w:pPr>
        <w:ind w:leftChars="300" w:left="870" w:hangingChars="100" w:hanging="240"/>
        <w:rPr>
          <w:rFonts w:ascii="ＭＳ Ｐ明朝" w:eastAsia="ＭＳ Ｐ明朝" w:hAnsi="ＭＳ Ｐ明朝"/>
          <w:color w:val="000000" w:themeColor="text1"/>
          <w:sz w:val="24"/>
          <w:szCs w:val="24"/>
        </w:rPr>
      </w:pPr>
    </w:p>
    <w:p w14:paraId="326687D3" w14:textId="77777777" w:rsidR="00A74D22" w:rsidRPr="00EF7983" w:rsidRDefault="00D003AE" w:rsidP="00A74D22">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７</w:t>
      </w:r>
      <w:r w:rsidR="00A74D22" w:rsidRPr="00EF7983">
        <w:rPr>
          <w:rFonts w:ascii="ＭＳ Ｐ明朝" w:eastAsia="ＭＳ Ｐ明朝" w:hAnsi="ＭＳ Ｐ明朝" w:hint="eastAsia"/>
          <w:color w:val="000000" w:themeColor="text1"/>
          <w:sz w:val="24"/>
          <w:szCs w:val="24"/>
        </w:rPr>
        <w:t xml:space="preserve">　</w:t>
      </w:r>
      <w:r w:rsidR="009021ED" w:rsidRPr="00EF7983">
        <w:rPr>
          <w:rFonts w:ascii="ＭＳ Ｐ明朝" w:eastAsia="ＭＳ Ｐ明朝" w:hAnsi="ＭＳ Ｐ明朝" w:hint="eastAsia"/>
          <w:color w:val="000000" w:themeColor="text1"/>
          <w:sz w:val="24"/>
          <w:szCs w:val="24"/>
        </w:rPr>
        <w:t>交付</w:t>
      </w:r>
      <w:r w:rsidR="00A74D22" w:rsidRPr="00EF7983">
        <w:rPr>
          <w:rFonts w:ascii="ＭＳ Ｐ明朝" w:eastAsia="ＭＳ Ｐ明朝" w:hAnsi="ＭＳ Ｐ明朝" w:hint="eastAsia"/>
          <w:color w:val="000000" w:themeColor="text1"/>
          <w:sz w:val="24"/>
          <w:szCs w:val="24"/>
        </w:rPr>
        <w:t>申請について</w:t>
      </w:r>
    </w:p>
    <w:p w14:paraId="22756632" w14:textId="77777777" w:rsidR="00DD0E80" w:rsidRPr="00EF7983" w:rsidRDefault="00DD0E80" w:rsidP="006D7BC6">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（１）申請</w:t>
      </w:r>
      <w:r w:rsidR="004C6AAF" w:rsidRPr="00EF7983">
        <w:rPr>
          <w:rFonts w:ascii="ＭＳ Ｐ明朝" w:eastAsia="ＭＳ Ｐ明朝" w:hAnsi="ＭＳ Ｐ明朝" w:hint="eastAsia"/>
          <w:color w:val="000000" w:themeColor="text1"/>
          <w:sz w:val="24"/>
          <w:szCs w:val="24"/>
        </w:rPr>
        <w:t>方法</w:t>
      </w:r>
    </w:p>
    <w:p w14:paraId="0CDE5D04" w14:textId="77777777" w:rsidR="007B3461" w:rsidRPr="00EF7983" w:rsidRDefault="00DD0E80" w:rsidP="009021ED">
      <w:pPr>
        <w:ind w:leftChars="100" w:left="21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 xml:space="preserve">　</w:t>
      </w:r>
      <w:r w:rsidR="009021ED" w:rsidRPr="00EF7983">
        <w:rPr>
          <w:rFonts w:ascii="ＭＳ Ｐ明朝" w:eastAsia="ＭＳ Ｐ明朝" w:hAnsi="ＭＳ Ｐ明朝" w:hint="eastAsia"/>
          <w:color w:val="000000" w:themeColor="text1"/>
          <w:sz w:val="24"/>
          <w:szCs w:val="24"/>
        </w:rPr>
        <w:t>「三重県交通不便地域等移動手段確保総合対策補助金交付要領」に基づく</w:t>
      </w:r>
      <w:r w:rsidR="00A74D22" w:rsidRPr="00EF7983">
        <w:rPr>
          <w:rFonts w:ascii="ＭＳ Ｐ明朝" w:eastAsia="ＭＳ Ｐ明朝" w:hAnsi="ＭＳ Ｐ明朝" w:hint="eastAsia"/>
          <w:color w:val="000000" w:themeColor="text1"/>
          <w:sz w:val="24"/>
          <w:szCs w:val="24"/>
        </w:rPr>
        <w:t>申請様式</w:t>
      </w:r>
      <w:r w:rsidR="004C6AAF" w:rsidRPr="00EF7983">
        <w:rPr>
          <w:rFonts w:ascii="ＭＳ Ｐ明朝" w:eastAsia="ＭＳ Ｐ明朝" w:hAnsi="ＭＳ Ｐ明朝" w:hint="eastAsia"/>
          <w:color w:val="000000" w:themeColor="text1"/>
          <w:sz w:val="24"/>
          <w:szCs w:val="24"/>
        </w:rPr>
        <w:t>（様式１</w:t>
      </w:r>
      <w:r w:rsidR="009021ED" w:rsidRPr="00EF7983">
        <w:rPr>
          <w:rFonts w:ascii="ＭＳ Ｐ明朝" w:eastAsia="ＭＳ Ｐ明朝" w:hAnsi="ＭＳ Ｐ明朝" w:hint="eastAsia"/>
          <w:color w:val="000000" w:themeColor="text1"/>
          <w:sz w:val="24"/>
          <w:szCs w:val="24"/>
        </w:rPr>
        <w:t>及び別紙（計画書を含む）</w:t>
      </w:r>
      <w:r w:rsidR="004C6AAF" w:rsidRPr="00EF7983">
        <w:rPr>
          <w:rFonts w:ascii="ＭＳ Ｐ明朝" w:eastAsia="ＭＳ Ｐ明朝" w:hAnsi="ＭＳ Ｐ明朝" w:hint="eastAsia"/>
          <w:color w:val="000000" w:themeColor="text1"/>
          <w:sz w:val="24"/>
          <w:szCs w:val="24"/>
        </w:rPr>
        <w:t>）</w:t>
      </w:r>
      <w:r w:rsidR="00A74D22" w:rsidRPr="00EF7983">
        <w:rPr>
          <w:rFonts w:ascii="ＭＳ Ｐ明朝" w:eastAsia="ＭＳ Ｐ明朝" w:hAnsi="ＭＳ Ｐ明朝" w:hint="eastAsia"/>
          <w:color w:val="000000" w:themeColor="text1"/>
          <w:sz w:val="24"/>
          <w:szCs w:val="24"/>
        </w:rPr>
        <w:t>に記入して電子メールにより提出する</w:t>
      </w:r>
      <w:r w:rsidR="004C6AAF" w:rsidRPr="00EF7983">
        <w:rPr>
          <w:rFonts w:ascii="ＭＳ Ｐ明朝" w:eastAsia="ＭＳ Ｐ明朝" w:hAnsi="ＭＳ Ｐ明朝" w:hint="eastAsia"/>
          <w:color w:val="000000" w:themeColor="text1"/>
          <w:sz w:val="24"/>
          <w:szCs w:val="24"/>
        </w:rPr>
        <w:t>（</w:t>
      </w:r>
      <w:r w:rsidR="004C6AAF" w:rsidRPr="00EF7983">
        <w:rPr>
          <w:rFonts w:ascii="ＭＳ Ｐ明朝" w:eastAsia="ＭＳ Ｐ明朝" w:hAnsi="ＭＳ Ｐ明朝"/>
          <w:color w:val="000000" w:themeColor="text1"/>
          <w:sz w:val="24"/>
          <w:szCs w:val="24"/>
        </w:rPr>
        <w:t>Microsoft Word 形式）</w:t>
      </w:r>
      <w:r w:rsidR="00A74D22" w:rsidRPr="00EF7983">
        <w:rPr>
          <w:rFonts w:ascii="ＭＳ Ｐ明朝" w:eastAsia="ＭＳ Ｐ明朝" w:hAnsi="ＭＳ Ｐ明朝" w:hint="eastAsia"/>
          <w:color w:val="000000" w:themeColor="text1"/>
          <w:sz w:val="24"/>
          <w:szCs w:val="24"/>
        </w:rPr>
        <w:t>。</w:t>
      </w:r>
    </w:p>
    <w:p w14:paraId="107EBDC8" w14:textId="414C362E" w:rsidR="000C5BE1" w:rsidRPr="006940AC" w:rsidRDefault="00FD1F75" w:rsidP="00793395">
      <w:pPr>
        <w:ind w:leftChars="200" w:left="660" w:hangingChars="100" w:hanging="240"/>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※必ず電話等により到達確認を受けること。</w:t>
      </w:r>
      <w:r w:rsidR="006940AC" w:rsidRPr="00EF7983">
        <w:rPr>
          <w:rFonts w:ascii="ＭＳ Ｐ明朝" w:eastAsia="ＭＳ Ｐ明朝" w:hAnsi="ＭＳ Ｐ明朝" w:hint="eastAsia"/>
          <w:color w:val="000000" w:themeColor="text1"/>
          <w:sz w:val="24"/>
          <w:szCs w:val="24"/>
        </w:rPr>
        <w:t>また、地図や参考資料についても、</w:t>
      </w:r>
      <w:r w:rsidR="009021ED" w:rsidRPr="00EF7983">
        <w:rPr>
          <w:rFonts w:ascii="ＭＳ Ｐ明朝" w:eastAsia="ＭＳ Ｐ明朝" w:hAnsi="ＭＳ Ｐ明朝" w:hint="eastAsia"/>
          <w:color w:val="000000" w:themeColor="text1"/>
          <w:sz w:val="24"/>
          <w:szCs w:val="24"/>
        </w:rPr>
        <w:t xml:space="preserve">　</w:t>
      </w:r>
      <w:r w:rsidR="006940AC" w:rsidRPr="00EF7983">
        <w:rPr>
          <w:rFonts w:ascii="ＭＳ Ｐ明朝" w:eastAsia="ＭＳ Ｐ明朝" w:hAnsi="ＭＳ Ｐ明朝" w:hint="eastAsia"/>
          <w:color w:val="000000" w:themeColor="text1"/>
          <w:sz w:val="24"/>
          <w:szCs w:val="24"/>
        </w:rPr>
        <w:t>極力提出すること。</w:t>
      </w:r>
    </w:p>
    <w:p w14:paraId="69436949" w14:textId="77777777" w:rsidR="003615E9" w:rsidRDefault="003615E9" w:rsidP="006D7BC6">
      <w:pPr>
        <w:rPr>
          <w:rFonts w:ascii="ＭＳ Ｐ明朝" w:eastAsia="ＭＳ Ｐ明朝" w:hAnsi="ＭＳ Ｐ明朝"/>
          <w:color w:val="000000" w:themeColor="text1"/>
          <w:sz w:val="24"/>
          <w:szCs w:val="24"/>
        </w:rPr>
      </w:pPr>
    </w:p>
    <w:p w14:paraId="5A2B083C" w14:textId="77777777" w:rsidR="00A74D22" w:rsidRPr="0046023D" w:rsidRDefault="00DD0E80" w:rsidP="006D7BC6">
      <w:pPr>
        <w:rPr>
          <w:rFonts w:ascii="ＭＳ Ｐ明朝" w:eastAsia="ＭＳ Ｐ明朝" w:hAnsi="ＭＳ Ｐ明朝"/>
          <w:color w:val="000000" w:themeColor="text1"/>
          <w:sz w:val="24"/>
          <w:szCs w:val="24"/>
        </w:rPr>
      </w:pPr>
      <w:r w:rsidRPr="0046023D">
        <w:rPr>
          <w:rFonts w:ascii="ＭＳ Ｐ明朝" w:eastAsia="ＭＳ Ｐ明朝" w:hAnsi="ＭＳ Ｐ明朝" w:hint="eastAsia"/>
          <w:color w:val="000000" w:themeColor="text1"/>
          <w:sz w:val="24"/>
          <w:szCs w:val="24"/>
        </w:rPr>
        <w:t>（</w:t>
      </w:r>
      <w:r w:rsidR="004C6AAF" w:rsidRPr="0046023D">
        <w:rPr>
          <w:rFonts w:ascii="ＭＳ Ｐ明朝" w:eastAsia="ＭＳ Ｐ明朝" w:hAnsi="ＭＳ Ｐ明朝" w:hint="eastAsia"/>
          <w:color w:val="000000" w:themeColor="text1"/>
          <w:sz w:val="24"/>
          <w:szCs w:val="24"/>
        </w:rPr>
        <w:t>２</w:t>
      </w:r>
      <w:r w:rsidR="00A74D22" w:rsidRPr="0046023D">
        <w:rPr>
          <w:rFonts w:ascii="ＭＳ Ｐ明朝" w:eastAsia="ＭＳ Ｐ明朝" w:hAnsi="ＭＳ Ｐ明朝" w:hint="eastAsia"/>
          <w:color w:val="000000" w:themeColor="text1"/>
          <w:sz w:val="24"/>
          <w:szCs w:val="24"/>
        </w:rPr>
        <w:t>）提出先</w:t>
      </w:r>
    </w:p>
    <w:p w14:paraId="0E3570CE" w14:textId="3738F1F2" w:rsidR="00244146" w:rsidRPr="0046023D" w:rsidRDefault="009B5554" w:rsidP="009B5554">
      <w:pPr>
        <w:ind w:firstLineChars="50" w:firstLine="120"/>
        <w:rPr>
          <w:rFonts w:ascii="ＭＳ Ｐ明朝" w:eastAsia="ＭＳ Ｐ明朝" w:hAnsi="ＭＳ Ｐ明朝"/>
          <w:color w:val="000000" w:themeColor="text1"/>
          <w:sz w:val="24"/>
          <w:szCs w:val="24"/>
        </w:rPr>
      </w:pPr>
      <w:r w:rsidRPr="0046023D">
        <w:rPr>
          <w:rFonts w:ascii="ＭＳ Ｐ明朝" w:eastAsia="ＭＳ Ｐ明朝" w:hAnsi="ＭＳ Ｐ明朝" w:hint="eastAsia"/>
          <w:color w:val="000000" w:themeColor="text1"/>
          <w:sz w:val="24"/>
          <w:szCs w:val="24"/>
        </w:rPr>
        <w:t>※</w:t>
      </w:r>
      <w:r w:rsidR="00244146" w:rsidRPr="0046023D">
        <w:rPr>
          <w:rFonts w:ascii="ＭＳ Ｐ明朝" w:eastAsia="ＭＳ Ｐ明朝" w:hAnsi="ＭＳ Ｐ明朝" w:hint="eastAsia"/>
          <w:color w:val="000000" w:themeColor="text1"/>
          <w:sz w:val="24"/>
          <w:szCs w:val="24"/>
        </w:rPr>
        <w:t>各補助対象事業の担当あてに送信してください。</w:t>
      </w:r>
    </w:p>
    <w:p w14:paraId="5079B6E3" w14:textId="3E43B01C" w:rsidR="00244146" w:rsidRPr="0046023D" w:rsidRDefault="00244146" w:rsidP="00244146">
      <w:pPr>
        <w:rPr>
          <w:rFonts w:ascii="ＭＳ Ｐ明朝" w:eastAsia="ＭＳ Ｐ明朝" w:hAnsi="ＭＳ Ｐ明朝"/>
          <w:color w:val="000000" w:themeColor="text1"/>
          <w:sz w:val="24"/>
          <w:szCs w:val="24"/>
        </w:rPr>
      </w:pPr>
      <w:r w:rsidRPr="0046023D">
        <w:rPr>
          <w:rFonts w:ascii="ＭＳ Ｐ明朝" w:eastAsia="ＭＳ Ｐ明朝" w:hAnsi="ＭＳ Ｐ明朝" w:hint="eastAsia"/>
          <w:color w:val="000000" w:themeColor="text1"/>
          <w:sz w:val="24"/>
          <w:szCs w:val="24"/>
        </w:rPr>
        <w:t xml:space="preserve">　　</w:t>
      </w:r>
      <w:r w:rsidR="009B5554" w:rsidRPr="0046023D">
        <w:rPr>
          <w:rFonts w:ascii="ＭＳ Ｐ明朝" w:eastAsia="ＭＳ Ｐ明朝" w:hAnsi="ＭＳ Ｐ明朝" w:hint="eastAsia"/>
          <w:color w:val="000000" w:themeColor="text1"/>
          <w:sz w:val="24"/>
          <w:szCs w:val="24"/>
        </w:rPr>
        <w:t>・</w:t>
      </w:r>
      <w:r w:rsidRPr="0046023D">
        <w:rPr>
          <w:rFonts w:ascii="ＭＳ Ｐ明朝" w:eastAsia="ＭＳ Ｐ明朝" w:hAnsi="ＭＳ Ｐ明朝" w:hint="eastAsia"/>
          <w:color w:val="000000" w:themeColor="text1"/>
          <w:sz w:val="24"/>
          <w:szCs w:val="24"/>
        </w:rPr>
        <w:t>上記２（１）地域における移動手段確保事業</w:t>
      </w:r>
    </w:p>
    <w:p w14:paraId="16CA008D" w14:textId="77777777" w:rsidR="00244146" w:rsidRPr="0046023D" w:rsidRDefault="00244146" w:rsidP="009B5554">
      <w:pPr>
        <w:ind w:firstLineChars="450" w:firstLine="1080"/>
        <w:rPr>
          <w:rFonts w:ascii="ＭＳ Ｐ明朝" w:eastAsia="ＭＳ Ｐ明朝" w:hAnsi="ＭＳ Ｐ明朝"/>
          <w:color w:val="000000" w:themeColor="text1"/>
          <w:sz w:val="24"/>
          <w:szCs w:val="24"/>
        </w:rPr>
      </w:pPr>
      <w:r w:rsidRPr="0046023D">
        <w:rPr>
          <w:rFonts w:ascii="ＭＳ Ｐ明朝" w:eastAsia="ＭＳ Ｐ明朝" w:hAnsi="ＭＳ Ｐ明朝" w:hint="eastAsia"/>
          <w:color w:val="000000" w:themeColor="text1"/>
          <w:sz w:val="24"/>
          <w:szCs w:val="24"/>
        </w:rPr>
        <w:t>（２）交通結節点等における乗継環境整備事業</w:t>
      </w:r>
    </w:p>
    <w:p w14:paraId="15DD9D3C" w14:textId="19AB76F5" w:rsidR="00244146" w:rsidRPr="0046023D" w:rsidRDefault="00244146" w:rsidP="009B5554">
      <w:pPr>
        <w:ind w:firstLineChars="450" w:firstLine="1080"/>
        <w:rPr>
          <w:rFonts w:ascii="ＭＳ Ｐ明朝" w:eastAsia="ＭＳ Ｐ明朝" w:hAnsi="ＭＳ Ｐ明朝"/>
          <w:color w:val="000000" w:themeColor="text1"/>
          <w:sz w:val="24"/>
          <w:szCs w:val="24"/>
        </w:rPr>
      </w:pPr>
      <w:r w:rsidRPr="0046023D">
        <w:rPr>
          <w:rFonts w:ascii="ＭＳ Ｐ明朝" w:eastAsia="ＭＳ Ｐ明朝" w:hAnsi="ＭＳ Ｐ明朝" w:hint="eastAsia"/>
          <w:color w:val="000000" w:themeColor="text1"/>
          <w:sz w:val="24"/>
          <w:szCs w:val="24"/>
        </w:rPr>
        <w:t>（３）自動運転導入推進事業</w:t>
      </w:r>
    </w:p>
    <w:p w14:paraId="3936BBCF" w14:textId="212C0287" w:rsidR="005C688B" w:rsidRPr="0046023D" w:rsidRDefault="009B5554" w:rsidP="009B5554">
      <w:pPr>
        <w:ind w:firstLineChars="300" w:firstLine="720"/>
        <w:rPr>
          <w:rFonts w:ascii="ＭＳ Ｐ明朝" w:eastAsia="ＭＳ Ｐ明朝" w:hAnsi="ＭＳ Ｐ明朝"/>
          <w:color w:val="000000" w:themeColor="text1"/>
          <w:sz w:val="24"/>
          <w:szCs w:val="24"/>
        </w:rPr>
      </w:pPr>
      <w:r w:rsidRPr="0046023D">
        <w:rPr>
          <w:rFonts w:ascii="ＭＳ Ｐ明朝" w:eastAsia="ＭＳ Ｐ明朝" w:hAnsi="ＭＳ Ｐ明朝" w:hint="eastAsia"/>
          <w:color w:val="000000" w:themeColor="text1"/>
          <w:sz w:val="24"/>
          <w:szCs w:val="24"/>
        </w:rPr>
        <w:t>担当：</w:t>
      </w:r>
      <w:r w:rsidR="005B719E" w:rsidRPr="0046023D">
        <w:rPr>
          <w:rFonts w:ascii="ＭＳ Ｐ明朝" w:eastAsia="ＭＳ Ｐ明朝" w:hAnsi="ＭＳ Ｐ明朝" w:hint="eastAsia"/>
          <w:color w:val="000000" w:themeColor="text1"/>
          <w:sz w:val="24"/>
          <w:szCs w:val="24"/>
        </w:rPr>
        <w:t>前田（</w:t>
      </w:r>
      <w:hyperlink r:id="rId8" w:history="1">
        <w:r w:rsidR="005C688B" w:rsidRPr="0046023D">
          <w:rPr>
            <w:rStyle w:val="aa"/>
          </w:rPr>
          <w:t>maedas11@pref.mie.lg.jp</w:t>
        </w:r>
      </w:hyperlink>
      <w:r w:rsidR="005B719E" w:rsidRPr="0046023D">
        <w:rPr>
          <w:rFonts w:ascii="ＭＳ Ｐ明朝" w:eastAsia="ＭＳ Ｐ明朝" w:hAnsi="ＭＳ Ｐ明朝" w:hint="eastAsia"/>
          <w:color w:val="000000" w:themeColor="text1"/>
          <w:sz w:val="24"/>
          <w:szCs w:val="24"/>
        </w:rPr>
        <w:t>）</w:t>
      </w:r>
    </w:p>
    <w:p w14:paraId="61405D12" w14:textId="3EE897CD" w:rsidR="00244146" w:rsidRPr="0046023D" w:rsidRDefault="009B5554" w:rsidP="009B5554">
      <w:pPr>
        <w:rPr>
          <w:rFonts w:ascii="ＭＳ Ｐ明朝" w:eastAsia="ＭＳ Ｐ明朝" w:hAnsi="ＭＳ Ｐ明朝"/>
          <w:color w:val="000000" w:themeColor="text1"/>
          <w:sz w:val="24"/>
          <w:szCs w:val="24"/>
        </w:rPr>
      </w:pPr>
      <w:r w:rsidRPr="0046023D">
        <w:rPr>
          <w:rFonts w:ascii="ＭＳ Ｐ明朝" w:eastAsia="ＭＳ Ｐ明朝" w:hAnsi="ＭＳ Ｐ明朝" w:hint="eastAsia"/>
          <w:color w:val="000000" w:themeColor="text1"/>
          <w:sz w:val="24"/>
          <w:szCs w:val="24"/>
        </w:rPr>
        <w:t xml:space="preserve">　　・上記２（４）運転士等担い手確保（一般ドライバーを含む。）の事業</w:t>
      </w:r>
    </w:p>
    <w:p w14:paraId="1D47C16D" w14:textId="32136E2B" w:rsidR="009B5554" w:rsidRPr="009B5554" w:rsidRDefault="009B5554" w:rsidP="009B5554">
      <w:pPr>
        <w:rPr>
          <w:rFonts w:ascii="ＭＳ Ｐ明朝" w:eastAsia="ＭＳ Ｐ明朝" w:hAnsi="ＭＳ Ｐ明朝"/>
          <w:color w:val="000000" w:themeColor="text1"/>
          <w:sz w:val="24"/>
          <w:szCs w:val="24"/>
        </w:rPr>
      </w:pPr>
      <w:r w:rsidRPr="0046023D">
        <w:rPr>
          <w:rFonts w:ascii="ＭＳ Ｐ明朝" w:eastAsia="ＭＳ Ｐ明朝" w:hAnsi="ＭＳ Ｐ明朝" w:hint="eastAsia"/>
          <w:color w:val="000000" w:themeColor="text1"/>
          <w:sz w:val="24"/>
          <w:szCs w:val="24"/>
        </w:rPr>
        <w:t xml:space="preserve">　　　　 担当：奥田（</w:t>
      </w:r>
      <w:hyperlink r:id="rId9" w:history="1">
        <w:r w:rsidRPr="0046023D">
          <w:rPr>
            <w:rStyle w:val="aa"/>
            <w:rFonts w:ascii="ＭＳ Ｐ明朝" w:eastAsia="ＭＳ Ｐ明朝" w:hAnsi="ＭＳ Ｐ明朝"/>
            <w:sz w:val="24"/>
            <w:szCs w:val="24"/>
          </w:rPr>
          <w:t>okudak06@pref.mie.lg.jp</w:t>
        </w:r>
      </w:hyperlink>
      <w:r w:rsidRPr="0046023D">
        <w:rPr>
          <w:rFonts w:ascii="ＭＳ Ｐ明朝" w:eastAsia="ＭＳ Ｐ明朝" w:hAnsi="ＭＳ Ｐ明朝" w:hint="eastAsia"/>
          <w:color w:val="000000" w:themeColor="text1"/>
          <w:sz w:val="24"/>
          <w:szCs w:val="24"/>
        </w:rPr>
        <w:t>）</w:t>
      </w:r>
    </w:p>
    <w:p w14:paraId="5009E21D" w14:textId="77777777" w:rsidR="006940AC" w:rsidRPr="00EF7983" w:rsidRDefault="006940AC" w:rsidP="006940AC">
      <w:pPr>
        <w:spacing w:line="240" w:lineRule="exact"/>
        <w:ind w:firstLineChars="200" w:firstLine="480"/>
        <w:rPr>
          <w:rFonts w:ascii="ＭＳ Ｐ明朝" w:eastAsia="ＭＳ Ｐ明朝" w:hAnsi="ＭＳ Ｐ明朝"/>
          <w:color w:val="000000" w:themeColor="text1"/>
          <w:sz w:val="24"/>
          <w:szCs w:val="24"/>
        </w:rPr>
      </w:pPr>
    </w:p>
    <w:p w14:paraId="26345B83" w14:textId="77777777" w:rsidR="00A43290" w:rsidRPr="00EF7983" w:rsidRDefault="004C6AAF" w:rsidP="006940AC">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（３</w:t>
      </w:r>
      <w:r w:rsidR="00A43290" w:rsidRPr="00EF7983">
        <w:rPr>
          <w:rFonts w:ascii="ＭＳ Ｐ明朝" w:eastAsia="ＭＳ Ｐ明朝" w:hAnsi="ＭＳ Ｐ明朝" w:hint="eastAsia"/>
          <w:color w:val="000000" w:themeColor="text1"/>
          <w:sz w:val="24"/>
          <w:szCs w:val="24"/>
        </w:rPr>
        <w:t>）</w:t>
      </w:r>
      <w:r w:rsidR="009021ED" w:rsidRPr="00EF7983">
        <w:rPr>
          <w:rFonts w:ascii="ＭＳ Ｐ明朝" w:eastAsia="ＭＳ Ｐ明朝" w:hAnsi="ＭＳ Ｐ明朝" w:hint="eastAsia"/>
          <w:color w:val="000000" w:themeColor="text1"/>
          <w:sz w:val="24"/>
          <w:szCs w:val="24"/>
        </w:rPr>
        <w:t>申請</w:t>
      </w:r>
      <w:r w:rsidR="0018360D" w:rsidRPr="00EF7983">
        <w:rPr>
          <w:rFonts w:ascii="ＭＳ Ｐ明朝" w:eastAsia="ＭＳ Ｐ明朝" w:hAnsi="ＭＳ Ｐ明朝" w:hint="eastAsia"/>
          <w:color w:val="000000" w:themeColor="text1"/>
          <w:sz w:val="24"/>
          <w:szCs w:val="24"/>
        </w:rPr>
        <w:t>期限</w:t>
      </w:r>
    </w:p>
    <w:p w14:paraId="41A7766C" w14:textId="5A431EE8" w:rsidR="00A43290" w:rsidRPr="00EF7983" w:rsidRDefault="00717F81" w:rsidP="00DF44D5">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 xml:space="preserve">　　 </w:t>
      </w:r>
      <w:r w:rsidR="005C688B" w:rsidRPr="00EF7983">
        <w:rPr>
          <w:rFonts w:ascii="ＭＳ Ｐ明朝" w:eastAsia="ＭＳ Ｐ明朝" w:hAnsi="ＭＳ Ｐ明朝" w:hint="eastAsia"/>
          <w:color w:val="000000" w:themeColor="text1"/>
          <w:sz w:val="24"/>
          <w:szCs w:val="24"/>
        </w:rPr>
        <w:t>令和</w:t>
      </w:r>
      <w:r w:rsidR="004C1C85">
        <w:rPr>
          <w:rFonts w:ascii="ＭＳ Ｐ明朝" w:eastAsia="ＭＳ Ｐ明朝" w:hAnsi="ＭＳ Ｐ明朝" w:hint="eastAsia"/>
          <w:color w:val="000000" w:themeColor="text1"/>
          <w:sz w:val="24"/>
          <w:szCs w:val="24"/>
        </w:rPr>
        <w:t>７</w:t>
      </w:r>
      <w:r w:rsidR="005C688B" w:rsidRPr="00EF7983">
        <w:rPr>
          <w:rFonts w:ascii="ＭＳ Ｐ明朝" w:eastAsia="ＭＳ Ｐ明朝" w:hAnsi="ＭＳ Ｐ明朝" w:hint="eastAsia"/>
          <w:color w:val="000000" w:themeColor="text1"/>
          <w:sz w:val="24"/>
          <w:szCs w:val="24"/>
        </w:rPr>
        <w:t>年</w:t>
      </w:r>
      <w:r w:rsidR="004C1C85">
        <w:rPr>
          <w:rFonts w:ascii="ＭＳ Ｐ明朝" w:eastAsia="ＭＳ Ｐ明朝" w:hAnsi="ＭＳ Ｐ明朝" w:hint="eastAsia"/>
          <w:color w:val="000000" w:themeColor="text1"/>
          <w:sz w:val="24"/>
          <w:szCs w:val="24"/>
        </w:rPr>
        <w:t>４</w:t>
      </w:r>
      <w:r w:rsidR="000876E5" w:rsidRPr="00EF7983">
        <w:rPr>
          <w:rFonts w:ascii="ＭＳ Ｐ明朝" w:eastAsia="ＭＳ Ｐ明朝" w:hAnsi="ＭＳ Ｐ明朝" w:hint="eastAsia"/>
          <w:color w:val="000000" w:themeColor="text1"/>
          <w:sz w:val="24"/>
          <w:szCs w:val="24"/>
        </w:rPr>
        <w:t>月</w:t>
      </w:r>
      <w:r w:rsidR="004C1C85">
        <w:rPr>
          <w:rFonts w:ascii="ＭＳ Ｐ明朝" w:eastAsia="ＭＳ Ｐ明朝" w:hAnsi="ＭＳ Ｐ明朝" w:hint="eastAsia"/>
          <w:color w:val="000000" w:themeColor="text1"/>
          <w:sz w:val="24"/>
          <w:szCs w:val="24"/>
        </w:rPr>
        <w:t>３０</w:t>
      </w:r>
      <w:r w:rsidR="000876E5" w:rsidRPr="00EF7983">
        <w:rPr>
          <w:rFonts w:ascii="ＭＳ Ｐ明朝" w:eastAsia="ＭＳ Ｐ明朝" w:hAnsi="ＭＳ Ｐ明朝" w:hint="eastAsia"/>
          <w:color w:val="000000" w:themeColor="text1"/>
          <w:sz w:val="24"/>
          <w:szCs w:val="24"/>
        </w:rPr>
        <w:t>日（</w:t>
      </w:r>
      <w:r w:rsidR="004C1C85">
        <w:rPr>
          <w:rFonts w:ascii="ＭＳ Ｐ明朝" w:eastAsia="ＭＳ Ｐ明朝" w:hAnsi="ＭＳ Ｐ明朝" w:hint="eastAsia"/>
          <w:color w:val="000000" w:themeColor="text1"/>
          <w:sz w:val="24"/>
          <w:szCs w:val="24"/>
        </w:rPr>
        <w:t>水</w:t>
      </w:r>
      <w:r w:rsidR="00A43290" w:rsidRPr="00EF7983">
        <w:rPr>
          <w:rFonts w:ascii="ＭＳ Ｐ明朝" w:eastAsia="ＭＳ Ｐ明朝" w:hAnsi="ＭＳ Ｐ明朝" w:hint="eastAsia"/>
          <w:color w:val="000000" w:themeColor="text1"/>
          <w:sz w:val="24"/>
          <w:szCs w:val="24"/>
        </w:rPr>
        <w:t>）</w:t>
      </w:r>
      <w:r w:rsidR="008E1200" w:rsidRPr="00EF7983">
        <w:rPr>
          <w:rFonts w:ascii="ＭＳ Ｐ明朝" w:eastAsia="ＭＳ Ｐ明朝" w:hAnsi="ＭＳ Ｐ明朝" w:hint="eastAsia"/>
          <w:color w:val="000000" w:themeColor="text1"/>
          <w:sz w:val="24"/>
        </w:rPr>
        <w:t xml:space="preserve"> </w:t>
      </w:r>
      <w:r w:rsidR="008E1200" w:rsidRPr="00EF7983">
        <w:rPr>
          <w:rFonts w:ascii="ＭＳ Ｐ明朝" w:eastAsia="ＭＳ Ｐ明朝" w:hAnsi="ＭＳ Ｐ明朝" w:hint="eastAsia"/>
          <w:color w:val="000000" w:themeColor="text1"/>
          <w:sz w:val="24"/>
          <w:szCs w:val="24"/>
        </w:rPr>
        <w:t>必着</w:t>
      </w:r>
    </w:p>
    <w:p w14:paraId="5076F229" w14:textId="77777777" w:rsidR="005C688B" w:rsidRPr="00EF7983" w:rsidRDefault="005C688B" w:rsidP="00DF44D5">
      <w:pPr>
        <w:rPr>
          <w:rFonts w:ascii="ＭＳ Ｐ明朝" w:eastAsia="ＭＳ Ｐ明朝" w:hAnsi="ＭＳ Ｐ明朝"/>
          <w:color w:val="000000" w:themeColor="text1"/>
          <w:sz w:val="24"/>
          <w:szCs w:val="24"/>
        </w:rPr>
      </w:pPr>
    </w:p>
    <w:p w14:paraId="7E35026E" w14:textId="77777777" w:rsidR="00C323EE" w:rsidRPr="00EF7983" w:rsidRDefault="00D003AE" w:rsidP="00DF44D5">
      <w:pPr>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８</w:t>
      </w:r>
      <w:r w:rsidR="00C323EE" w:rsidRPr="00EF7983">
        <w:rPr>
          <w:rFonts w:ascii="ＭＳ Ｐ明朝" w:eastAsia="ＭＳ Ｐ明朝" w:hAnsi="ＭＳ Ｐ明朝" w:hint="eastAsia"/>
          <w:color w:val="000000" w:themeColor="text1"/>
          <w:sz w:val="24"/>
          <w:szCs w:val="24"/>
        </w:rPr>
        <w:t xml:space="preserve">　</w:t>
      </w:r>
      <w:r w:rsidR="00257312" w:rsidRPr="00EF7983">
        <w:rPr>
          <w:rFonts w:ascii="ＭＳ Ｐ明朝" w:eastAsia="ＭＳ Ｐ明朝" w:hAnsi="ＭＳ Ｐ明朝" w:hint="eastAsia"/>
          <w:color w:val="000000" w:themeColor="text1"/>
          <w:sz w:val="24"/>
          <w:szCs w:val="24"/>
        </w:rPr>
        <w:t>留意点</w:t>
      </w:r>
    </w:p>
    <w:p w14:paraId="52AB399C" w14:textId="77777777" w:rsidR="00257312" w:rsidRPr="00EF7983" w:rsidRDefault="009021ED" w:rsidP="00D82E1A">
      <w:pPr>
        <w:ind w:left="283" w:hangingChars="118" w:hanging="283"/>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 xml:space="preserve">　・実証事業</w:t>
      </w:r>
      <w:r w:rsidR="00711844" w:rsidRPr="00EF7983">
        <w:rPr>
          <w:rFonts w:ascii="ＭＳ Ｐ明朝" w:eastAsia="ＭＳ Ｐ明朝" w:hAnsi="ＭＳ Ｐ明朝" w:hint="eastAsia"/>
          <w:color w:val="000000" w:themeColor="text1"/>
          <w:sz w:val="24"/>
          <w:szCs w:val="24"/>
        </w:rPr>
        <w:t>の実施にあたっての手順やノウハウ、</w:t>
      </w:r>
      <w:r w:rsidR="00263FCC" w:rsidRPr="00EF7983">
        <w:rPr>
          <w:rFonts w:ascii="ＭＳ Ｐ明朝" w:eastAsia="ＭＳ Ｐ明朝" w:hAnsi="ＭＳ Ｐ明朝" w:hint="eastAsia"/>
          <w:color w:val="000000" w:themeColor="text1"/>
          <w:sz w:val="24"/>
          <w:szCs w:val="24"/>
        </w:rPr>
        <w:t>システムの詳細</w:t>
      </w:r>
      <w:r w:rsidR="00257312" w:rsidRPr="00EF7983">
        <w:rPr>
          <w:rFonts w:ascii="ＭＳ Ｐ明朝" w:eastAsia="ＭＳ Ｐ明朝" w:hAnsi="ＭＳ Ｐ明朝" w:hint="eastAsia"/>
          <w:color w:val="000000" w:themeColor="text1"/>
          <w:sz w:val="24"/>
          <w:szCs w:val="24"/>
        </w:rPr>
        <w:t>、</w:t>
      </w:r>
      <w:r w:rsidR="009F3013" w:rsidRPr="00EF7983">
        <w:rPr>
          <w:rFonts w:ascii="ＭＳ Ｐ明朝" w:eastAsia="ＭＳ Ｐ明朝" w:hAnsi="ＭＳ Ｐ明朝" w:hint="eastAsia"/>
          <w:color w:val="000000" w:themeColor="text1"/>
          <w:sz w:val="24"/>
          <w:szCs w:val="24"/>
        </w:rPr>
        <w:t>交通安全対策</w:t>
      </w:r>
      <w:r w:rsidR="00263FCC" w:rsidRPr="00EF7983">
        <w:rPr>
          <w:rFonts w:ascii="ＭＳ Ｐ明朝" w:eastAsia="ＭＳ Ｐ明朝" w:hAnsi="ＭＳ Ｐ明朝" w:hint="eastAsia"/>
          <w:color w:val="000000" w:themeColor="text1"/>
          <w:sz w:val="24"/>
          <w:szCs w:val="24"/>
        </w:rPr>
        <w:t>、実験結果、</w:t>
      </w:r>
      <w:r w:rsidR="00257312" w:rsidRPr="00EF7983">
        <w:rPr>
          <w:rFonts w:ascii="ＭＳ Ｐ明朝" w:eastAsia="ＭＳ Ｐ明朝" w:hAnsi="ＭＳ Ｐ明朝" w:hint="eastAsia"/>
          <w:color w:val="000000" w:themeColor="text1"/>
          <w:sz w:val="24"/>
          <w:szCs w:val="24"/>
        </w:rPr>
        <w:t>課題の分析結果</w:t>
      </w:r>
      <w:r w:rsidR="00263FCC" w:rsidRPr="00EF7983">
        <w:rPr>
          <w:rFonts w:ascii="ＭＳ Ｐ明朝" w:eastAsia="ＭＳ Ｐ明朝" w:hAnsi="ＭＳ Ｐ明朝" w:hint="eastAsia"/>
          <w:color w:val="000000" w:themeColor="text1"/>
          <w:sz w:val="24"/>
          <w:szCs w:val="24"/>
        </w:rPr>
        <w:t>などモデル事業の成果について</w:t>
      </w:r>
      <w:r w:rsidR="00257312" w:rsidRPr="00EF7983">
        <w:rPr>
          <w:rFonts w:ascii="ＭＳ Ｐ明朝" w:eastAsia="ＭＳ Ｐ明朝" w:hAnsi="ＭＳ Ｐ明朝" w:hint="eastAsia"/>
          <w:color w:val="000000" w:themeColor="text1"/>
          <w:sz w:val="24"/>
          <w:szCs w:val="24"/>
        </w:rPr>
        <w:t>は、</w:t>
      </w:r>
      <w:r w:rsidR="00D003AE" w:rsidRPr="00EF7983">
        <w:rPr>
          <w:rFonts w:ascii="ＭＳ Ｐ明朝" w:eastAsia="ＭＳ Ｐ明朝" w:hAnsi="ＭＳ Ｐ明朝" w:hint="eastAsia"/>
          <w:color w:val="000000" w:themeColor="text1"/>
          <w:sz w:val="24"/>
          <w:szCs w:val="24"/>
        </w:rPr>
        <w:t>県内</w:t>
      </w:r>
      <w:r w:rsidR="0018360D" w:rsidRPr="00EF7983">
        <w:rPr>
          <w:rFonts w:ascii="ＭＳ Ｐ明朝" w:eastAsia="ＭＳ Ｐ明朝" w:hAnsi="ＭＳ Ｐ明朝" w:hint="eastAsia"/>
          <w:color w:val="000000" w:themeColor="text1"/>
          <w:sz w:val="24"/>
          <w:szCs w:val="24"/>
        </w:rPr>
        <w:t>全市町への</w:t>
      </w:r>
      <w:r w:rsidR="00263FCC" w:rsidRPr="00EF7983">
        <w:rPr>
          <w:rFonts w:ascii="ＭＳ Ｐ明朝" w:eastAsia="ＭＳ Ｐ明朝" w:hAnsi="ＭＳ Ｐ明朝" w:hint="eastAsia"/>
          <w:color w:val="000000" w:themeColor="text1"/>
          <w:sz w:val="24"/>
          <w:szCs w:val="24"/>
        </w:rPr>
        <w:t>横展開を図るため、</w:t>
      </w:r>
      <w:r w:rsidR="00257312" w:rsidRPr="00EF7983">
        <w:rPr>
          <w:rFonts w:ascii="ＭＳ Ｐ明朝" w:eastAsia="ＭＳ Ｐ明朝" w:hAnsi="ＭＳ Ｐ明朝" w:hint="eastAsia"/>
          <w:color w:val="000000" w:themeColor="text1"/>
          <w:sz w:val="24"/>
          <w:szCs w:val="24"/>
        </w:rPr>
        <w:t>マニュアル</w:t>
      </w:r>
      <w:r w:rsidR="00263FCC" w:rsidRPr="00EF7983">
        <w:rPr>
          <w:rFonts w:ascii="ＭＳ Ｐ明朝" w:eastAsia="ＭＳ Ｐ明朝" w:hAnsi="ＭＳ Ｐ明朝" w:hint="eastAsia"/>
          <w:color w:val="000000" w:themeColor="text1"/>
          <w:sz w:val="24"/>
          <w:szCs w:val="24"/>
        </w:rPr>
        <w:t>としてとり</w:t>
      </w:r>
      <w:r w:rsidR="0018360D" w:rsidRPr="00EF7983">
        <w:rPr>
          <w:rFonts w:ascii="ＭＳ Ｐ明朝" w:eastAsia="ＭＳ Ｐ明朝" w:hAnsi="ＭＳ Ｐ明朝" w:hint="eastAsia"/>
          <w:color w:val="000000" w:themeColor="text1"/>
          <w:sz w:val="24"/>
          <w:szCs w:val="24"/>
        </w:rPr>
        <w:t>まとめ</w:t>
      </w:r>
      <w:r w:rsidRPr="00EF7983">
        <w:rPr>
          <w:rFonts w:ascii="ＭＳ Ｐ明朝" w:eastAsia="ＭＳ Ｐ明朝" w:hAnsi="ＭＳ Ｐ明朝" w:hint="eastAsia"/>
          <w:color w:val="000000" w:themeColor="text1"/>
          <w:sz w:val="24"/>
          <w:szCs w:val="24"/>
        </w:rPr>
        <w:t>提供する</w:t>
      </w:r>
      <w:r w:rsidR="0018360D" w:rsidRPr="00EF7983">
        <w:rPr>
          <w:rFonts w:ascii="ＭＳ Ｐ明朝" w:eastAsia="ＭＳ Ｐ明朝" w:hAnsi="ＭＳ Ｐ明朝" w:hint="eastAsia"/>
          <w:color w:val="000000" w:themeColor="text1"/>
          <w:sz w:val="24"/>
          <w:szCs w:val="24"/>
        </w:rPr>
        <w:t>ことから</w:t>
      </w:r>
      <w:r w:rsidRPr="00EF7983">
        <w:rPr>
          <w:rFonts w:ascii="ＭＳ Ｐ明朝" w:eastAsia="ＭＳ Ｐ明朝" w:hAnsi="ＭＳ Ｐ明朝" w:hint="eastAsia"/>
          <w:color w:val="000000" w:themeColor="text1"/>
          <w:sz w:val="24"/>
          <w:szCs w:val="24"/>
        </w:rPr>
        <w:t>、マニュアル</w:t>
      </w:r>
      <w:r w:rsidR="0018360D" w:rsidRPr="00EF7983">
        <w:rPr>
          <w:rFonts w:ascii="ＭＳ Ｐ明朝" w:eastAsia="ＭＳ Ｐ明朝" w:hAnsi="ＭＳ Ｐ明朝" w:hint="eastAsia"/>
          <w:color w:val="000000" w:themeColor="text1"/>
          <w:sz w:val="24"/>
          <w:szCs w:val="24"/>
        </w:rPr>
        <w:t>作成</w:t>
      </w:r>
      <w:r w:rsidRPr="00EF7983">
        <w:rPr>
          <w:rFonts w:ascii="ＭＳ Ｐ明朝" w:eastAsia="ＭＳ Ｐ明朝" w:hAnsi="ＭＳ Ｐ明朝" w:hint="eastAsia"/>
          <w:color w:val="000000" w:themeColor="text1"/>
          <w:sz w:val="24"/>
          <w:szCs w:val="24"/>
        </w:rPr>
        <w:t>に協力すること。</w:t>
      </w:r>
    </w:p>
    <w:p w14:paraId="313EFCB1" w14:textId="778CF1EF" w:rsidR="0018360D" w:rsidRDefault="0018360D" w:rsidP="0018360D">
      <w:pPr>
        <w:ind w:left="283" w:hangingChars="118" w:hanging="283"/>
        <w:rPr>
          <w:rFonts w:ascii="ＭＳ Ｐ明朝" w:eastAsia="ＭＳ Ｐ明朝" w:hAnsi="ＭＳ Ｐ明朝"/>
          <w:color w:val="000000" w:themeColor="text1"/>
          <w:sz w:val="24"/>
          <w:szCs w:val="24"/>
        </w:rPr>
      </w:pPr>
      <w:r w:rsidRPr="00EF7983">
        <w:rPr>
          <w:rFonts w:ascii="ＭＳ Ｐ明朝" w:eastAsia="ＭＳ Ｐ明朝" w:hAnsi="ＭＳ Ｐ明朝" w:hint="eastAsia"/>
          <w:color w:val="000000" w:themeColor="text1"/>
          <w:sz w:val="24"/>
          <w:szCs w:val="24"/>
        </w:rPr>
        <w:t xml:space="preserve">　・上記の申請期限により交付決定を行った後に、予算の残余がある場合には、再度、時期を改めて交付申請の受け付けを行う場合もある。</w:t>
      </w:r>
      <w:r w:rsidR="004C1C85">
        <w:rPr>
          <w:rFonts w:ascii="ＭＳ Ｐ明朝" w:eastAsia="ＭＳ Ｐ明朝" w:hAnsi="ＭＳ Ｐ明朝" w:hint="eastAsia"/>
          <w:color w:val="000000" w:themeColor="text1"/>
          <w:sz w:val="24"/>
          <w:szCs w:val="24"/>
        </w:rPr>
        <w:t>（予算</w:t>
      </w:r>
      <w:r w:rsidR="007718E2">
        <w:rPr>
          <w:rFonts w:ascii="ＭＳ Ｐ明朝" w:eastAsia="ＭＳ Ｐ明朝" w:hAnsi="ＭＳ Ｐ明朝" w:hint="eastAsia"/>
          <w:color w:val="000000" w:themeColor="text1"/>
          <w:sz w:val="24"/>
          <w:szCs w:val="24"/>
        </w:rPr>
        <w:t>状況</w:t>
      </w:r>
      <w:r w:rsidR="004C1C85">
        <w:rPr>
          <w:rFonts w:ascii="ＭＳ Ｐ明朝" w:eastAsia="ＭＳ Ｐ明朝" w:hAnsi="ＭＳ Ｐ明朝" w:hint="eastAsia"/>
          <w:color w:val="000000" w:themeColor="text1"/>
          <w:sz w:val="24"/>
          <w:szCs w:val="24"/>
        </w:rPr>
        <w:t>により下記を予定）</w:t>
      </w:r>
    </w:p>
    <w:p w14:paraId="5870EDA3" w14:textId="2833CEBB" w:rsidR="00503F8B" w:rsidRPr="00224AAA" w:rsidRDefault="004C1C85" w:rsidP="00263DF7">
      <w:pPr>
        <w:ind w:left="283" w:hangingChars="118" w:hanging="283"/>
        <w:rPr>
          <w:rFonts w:ascii="ＭＳ Ｐ明朝" w:eastAsia="ＭＳ Ｐ明朝" w:hAnsi="ＭＳ Ｐ明朝"/>
          <w:sz w:val="24"/>
          <w:szCs w:val="24"/>
        </w:rPr>
      </w:pPr>
      <w:r>
        <w:rPr>
          <w:rFonts w:ascii="ＭＳ Ｐ明朝" w:eastAsia="ＭＳ Ｐ明朝" w:hAnsi="ＭＳ Ｐ明朝" w:hint="eastAsia"/>
          <w:color w:val="000000" w:themeColor="text1"/>
          <w:sz w:val="24"/>
          <w:szCs w:val="24"/>
        </w:rPr>
        <w:t xml:space="preserve">　　　二次募集…夏頃（６～７月頃）</w:t>
      </w:r>
      <w:r w:rsidR="00793395">
        <w:rPr>
          <w:rFonts w:ascii="ＭＳ Ｐ明朝" w:eastAsia="ＭＳ Ｐ明朝" w:hAnsi="ＭＳ Ｐ明朝" w:hint="eastAsia"/>
          <w:color w:val="000000" w:themeColor="text1"/>
          <w:sz w:val="24"/>
          <w:szCs w:val="24"/>
        </w:rPr>
        <w:t xml:space="preserve">　　</w:t>
      </w:r>
      <w:r w:rsidR="00836078">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三次募集…秋頃（１０～１１月頃）</w:t>
      </w:r>
    </w:p>
    <w:sectPr w:rsidR="00503F8B" w:rsidRPr="00224AAA" w:rsidSect="006940AC">
      <w:footerReference w:type="default" r:id="rId10"/>
      <w:pgSz w:w="11906" w:h="16838" w:code="9"/>
      <w:pgMar w:top="1588" w:right="1701" w:bottom="1701"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6AB0E" w14:textId="77777777" w:rsidR="004F27FC" w:rsidRDefault="004F27FC" w:rsidP="00062FE0">
      <w:r>
        <w:separator/>
      </w:r>
    </w:p>
  </w:endnote>
  <w:endnote w:type="continuationSeparator" w:id="0">
    <w:p w14:paraId="7879DDED" w14:textId="77777777" w:rsidR="004F27FC" w:rsidRDefault="004F27FC" w:rsidP="0006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80591"/>
      <w:docPartObj>
        <w:docPartGallery w:val="Page Numbers (Bottom of Page)"/>
        <w:docPartUnique/>
      </w:docPartObj>
    </w:sdtPr>
    <w:sdtEndPr>
      <w:rPr>
        <w:rFonts w:ascii="ＭＳ 明朝" w:eastAsia="ＭＳ 明朝" w:hAnsi="ＭＳ 明朝"/>
        <w:sz w:val="22"/>
      </w:rPr>
    </w:sdtEndPr>
    <w:sdtContent>
      <w:p w14:paraId="1F8CF2BA" w14:textId="77777777" w:rsidR="006940AC" w:rsidRPr="006940AC" w:rsidRDefault="006940AC">
        <w:pPr>
          <w:pStyle w:val="a7"/>
          <w:jc w:val="center"/>
          <w:rPr>
            <w:rFonts w:ascii="ＭＳ 明朝" w:eastAsia="ＭＳ 明朝" w:hAnsi="ＭＳ 明朝"/>
            <w:sz w:val="22"/>
          </w:rPr>
        </w:pPr>
        <w:r w:rsidRPr="006940AC">
          <w:rPr>
            <w:rFonts w:ascii="ＭＳ 明朝" w:eastAsia="ＭＳ 明朝" w:hAnsi="ＭＳ 明朝"/>
            <w:sz w:val="22"/>
          </w:rPr>
          <w:fldChar w:fldCharType="begin"/>
        </w:r>
        <w:r w:rsidRPr="006940AC">
          <w:rPr>
            <w:rFonts w:ascii="ＭＳ 明朝" w:eastAsia="ＭＳ 明朝" w:hAnsi="ＭＳ 明朝"/>
            <w:sz w:val="22"/>
          </w:rPr>
          <w:instrText>PAGE   \* MERGEFORMAT</w:instrText>
        </w:r>
        <w:r w:rsidRPr="006940AC">
          <w:rPr>
            <w:rFonts w:ascii="ＭＳ 明朝" w:eastAsia="ＭＳ 明朝" w:hAnsi="ＭＳ 明朝"/>
            <w:sz w:val="22"/>
          </w:rPr>
          <w:fldChar w:fldCharType="separate"/>
        </w:r>
        <w:r w:rsidR="00BA6DB9" w:rsidRPr="00BA6DB9">
          <w:rPr>
            <w:rFonts w:ascii="ＭＳ 明朝" w:eastAsia="ＭＳ 明朝" w:hAnsi="ＭＳ 明朝"/>
            <w:noProof/>
            <w:sz w:val="22"/>
            <w:lang w:val="ja-JP"/>
          </w:rPr>
          <w:t>4</w:t>
        </w:r>
        <w:r w:rsidRPr="006940AC">
          <w:rPr>
            <w:rFonts w:ascii="ＭＳ 明朝" w:eastAsia="ＭＳ 明朝" w:hAnsi="ＭＳ 明朝"/>
            <w:sz w:val="22"/>
          </w:rPr>
          <w:fldChar w:fldCharType="end"/>
        </w:r>
      </w:p>
    </w:sdtContent>
  </w:sdt>
  <w:p w14:paraId="7D4880A4" w14:textId="77777777" w:rsidR="006940AC" w:rsidRDefault="006940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0CEF4" w14:textId="77777777" w:rsidR="004F27FC" w:rsidRDefault="004F27FC" w:rsidP="00062FE0">
      <w:r>
        <w:separator/>
      </w:r>
    </w:p>
  </w:footnote>
  <w:footnote w:type="continuationSeparator" w:id="0">
    <w:p w14:paraId="3E9B4757" w14:textId="77777777" w:rsidR="004F27FC" w:rsidRDefault="004F27FC" w:rsidP="00062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46DAF"/>
    <w:multiLevelType w:val="hybridMultilevel"/>
    <w:tmpl w:val="00FE5248"/>
    <w:lvl w:ilvl="0" w:tplc="0C649B2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9091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27"/>
    <w:rsid w:val="000450F2"/>
    <w:rsid w:val="00062FE0"/>
    <w:rsid w:val="000876E5"/>
    <w:rsid w:val="000935FB"/>
    <w:rsid w:val="000A5BB5"/>
    <w:rsid w:val="000A76F6"/>
    <w:rsid w:val="000C0307"/>
    <w:rsid w:val="000C4B15"/>
    <w:rsid w:val="000C5BE1"/>
    <w:rsid w:val="000C6343"/>
    <w:rsid w:val="000F0966"/>
    <w:rsid w:val="000F4534"/>
    <w:rsid w:val="001263E9"/>
    <w:rsid w:val="001408CA"/>
    <w:rsid w:val="00142047"/>
    <w:rsid w:val="00155811"/>
    <w:rsid w:val="001666FF"/>
    <w:rsid w:val="001809DD"/>
    <w:rsid w:val="0018360D"/>
    <w:rsid w:val="001A25E6"/>
    <w:rsid w:val="001B4440"/>
    <w:rsid w:val="001E6A61"/>
    <w:rsid w:val="001F4127"/>
    <w:rsid w:val="001F7C6A"/>
    <w:rsid w:val="00224AAA"/>
    <w:rsid w:val="0023355A"/>
    <w:rsid w:val="00244146"/>
    <w:rsid w:val="00247307"/>
    <w:rsid w:val="00257312"/>
    <w:rsid w:val="00263DF7"/>
    <w:rsid w:val="00263FCC"/>
    <w:rsid w:val="002C203E"/>
    <w:rsid w:val="002D1554"/>
    <w:rsid w:val="002D1D11"/>
    <w:rsid w:val="002D6A02"/>
    <w:rsid w:val="002E5BD3"/>
    <w:rsid w:val="00313089"/>
    <w:rsid w:val="00314988"/>
    <w:rsid w:val="003150B0"/>
    <w:rsid w:val="0032308B"/>
    <w:rsid w:val="00335893"/>
    <w:rsid w:val="003615E9"/>
    <w:rsid w:val="00363D43"/>
    <w:rsid w:val="003666DD"/>
    <w:rsid w:val="00367B17"/>
    <w:rsid w:val="00385F08"/>
    <w:rsid w:val="00390334"/>
    <w:rsid w:val="00396829"/>
    <w:rsid w:val="003A6ABC"/>
    <w:rsid w:val="003D2203"/>
    <w:rsid w:val="003F4254"/>
    <w:rsid w:val="0046023D"/>
    <w:rsid w:val="004A035F"/>
    <w:rsid w:val="004C1C85"/>
    <w:rsid w:val="004C6AAF"/>
    <w:rsid w:val="004D6156"/>
    <w:rsid w:val="004E6D50"/>
    <w:rsid w:val="004F27FC"/>
    <w:rsid w:val="004F5F3D"/>
    <w:rsid w:val="0050273D"/>
    <w:rsid w:val="00503317"/>
    <w:rsid w:val="00503F8B"/>
    <w:rsid w:val="0051481C"/>
    <w:rsid w:val="0053646A"/>
    <w:rsid w:val="00546276"/>
    <w:rsid w:val="005606FE"/>
    <w:rsid w:val="00586F1E"/>
    <w:rsid w:val="005A2F0C"/>
    <w:rsid w:val="005B719E"/>
    <w:rsid w:val="005C688B"/>
    <w:rsid w:val="005D0FD0"/>
    <w:rsid w:val="005D5BDF"/>
    <w:rsid w:val="005F44F9"/>
    <w:rsid w:val="00607133"/>
    <w:rsid w:val="00616135"/>
    <w:rsid w:val="006764B5"/>
    <w:rsid w:val="006866E0"/>
    <w:rsid w:val="00691161"/>
    <w:rsid w:val="006919E3"/>
    <w:rsid w:val="006940AC"/>
    <w:rsid w:val="006A5EF0"/>
    <w:rsid w:val="006C2EBF"/>
    <w:rsid w:val="006D7BC6"/>
    <w:rsid w:val="006F69EF"/>
    <w:rsid w:val="00711844"/>
    <w:rsid w:val="00717F81"/>
    <w:rsid w:val="007224C8"/>
    <w:rsid w:val="0073527B"/>
    <w:rsid w:val="00742E40"/>
    <w:rsid w:val="007718E2"/>
    <w:rsid w:val="00776E08"/>
    <w:rsid w:val="00793395"/>
    <w:rsid w:val="007934D9"/>
    <w:rsid w:val="00794A67"/>
    <w:rsid w:val="007A5F39"/>
    <w:rsid w:val="007B3461"/>
    <w:rsid w:val="007D4A4F"/>
    <w:rsid w:val="008012F9"/>
    <w:rsid w:val="00806AD1"/>
    <w:rsid w:val="00832740"/>
    <w:rsid w:val="00835992"/>
    <w:rsid w:val="00836078"/>
    <w:rsid w:val="00843595"/>
    <w:rsid w:val="00847915"/>
    <w:rsid w:val="00850196"/>
    <w:rsid w:val="0086084F"/>
    <w:rsid w:val="00896DCB"/>
    <w:rsid w:val="008E1200"/>
    <w:rsid w:val="008F22BA"/>
    <w:rsid w:val="009021ED"/>
    <w:rsid w:val="009023CB"/>
    <w:rsid w:val="00914F76"/>
    <w:rsid w:val="00937C80"/>
    <w:rsid w:val="00945932"/>
    <w:rsid w:val="009523C2"/>
    <w:rsid w:val="0096321A"/>
    <w:rsid w:val="009B5554"/>
    <w:rsid w:val="009F3013"/>
    <w:rsid w:val="009F6500"/>
    <w:rsid w:val="00A23D73"/>
    <w:rsid w:val="00A34B74"/>
    <w:rsid w:val="00A34D04"/>
    <w:rsid w:val="00A43290"/>
    <w:rsid w:val="00A74D22"/>
    <w:rsid w:val="00A954C5"/>
    <w:rsid w:val="00AC5FA6"/>
    <w:rsid w:val="00AF13E1"/>
    <w:rsid w:val="00B24AC3"/>
    <w:rsid w:val="00B3399C"/>
    <w:rsid w:val="00B40EE8"/>
    <w:rsid w:val="00B63E2E"/>
    <w:rsid w:val="00B762DA"/>
    <w:rsid w:val="00B76DB0"/>
    <w:rsid w:val="00B93541"/>
    <w:rsid w:val="00B957A3"/>
    <w:rsid w:val="00B9705E"/>
    <w:rsid w:val="00BA6DB9"/>
    <w:rsid w:val="00BA7FBC"/>
    <w:rsid w:val="00BE1132"/>
    <w:rsid w:val="00BF3AF0"/>
    <w:rsid w:val="00C20796"/>
    <w:rsid w:val="00C31C63"/>
    <w:rsid w:val="00C323EE"/>
    <w:rsid w:val="00C76A7B"/>
    <w:rsid w:val="00CC26CC"/>
    <w:rsid w:val="00CC3FFA"/>
    <w:rsid w:val="00CE0642"/>
    <w:rsid w:val="00CE0F4F"/>
    <w:rsid w:val="00D003AE"/>
    <w:rsid w:val="00D179BC"/>
    <w:rsid w:val="00D33AD7"/>
    <w:rsid w:val="00D50987"/>
    <w:rsid w:val="00D53FEF"/>
    <w:rsid w:val="00D64B4F"/>
    <w:rsid w:val="00D663A2"/>
    <w:rsid w:val="00D82E1A"/>
    <w:rsid w:val="00D9586C"/>
    <w:rsid w:val="00DA5E3C"/>
    <w:rsid w:val="00DD0E80"/>
    <w:rsid w:val="00DD1F8C"/>
    <w:rsid w:val="00DD55DF"/>
    <w:rsid w:val="00DF44D5"/>
    <w:rsid w:val="00E05122"/>
    <w:rsid w:val="00E06839"/>
    <w:rsid w:val="00E10BA0"/>
    <w:rsid w:val="00E1389E"/>
    <w:rsid w:val="00E16424"/>
    <w:rsid w:val="00E16E81"/>
    <w:rsid w:val="00E303ED"/>
    <w:rsid w:val="00E35DDD"/>
    <w:rsid w:val="00E77706"/>
    <w:rsid w:val="00EB013D"/>
    <w:rsid w:val="00EF7983"/>
    <w:rsid w:val="00F07B14"/>
    <w:rsid w:val="00F17CF1"/>
    <w:rsid w:val="00F40AE1"/>
    <w:rsid w:val="00F4184F"/>
    <w:rsid w:val="00F62536"/>
    <w:rsid w:val="00F654A8"/>
    <w:rsid w:val="00F7089F"/>
    <w:rsid w:val="00F73800"/>
    <w:rsid w:val="00FA2B0C"/>
    <w:rsid w:val="00FC7B8A"/>
    <w:rsid w:val="00FD0D09"/>
    <w:rsid w:val="00FD1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75076F22"/>
  <w15:chartTrackingRefBased/>
  <w15:docId w15:val="{111FB013-9454-40AB-97C3-5A4DEED6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8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08CA"/>
    <w:rPr>
      <w:rFonts w:asciiTheme="majorHAnsi" w:eastAsiaTheme="majorEastAsia" w:hAnsiTheme="majorHAnsi" w:cstheme="majorBidi"/>
      <w:sz w:val="18"/>
      <w:szCs w:val="18"/>
    </w:rPr>
  </w:style>
  <w:style w:type="paragraph" w:styleId="a5">
    <w:name w:val="header"/>
    <w:basedOn w:val="a"/>
    <w:link w:val="a6"/>
    <w:uiPriority w:val="99"/>
    <w:unhideWhenUsed/>
    <w:rsid w:val="00062FE0"/>
    <w:pPr>
      <w:tabs>
        <w:tab w:val="center" w:pos="4252"/>
        <w:tab w:val="right" w:pos="8504"/>
      </w:tabs>
      <w:snapToGrid w:val="0"/>
    </w:pPr>
  </w:style>
  <w:style w:type="character" w:customStyle="1" w:styleId="a6">
    <w:name w:val="ヘッダー (文字)"/>
    <w:basedOn w:val="a0"/>
    <w:link w:val="a5"/>
    <w:uiPriority w:val="99"/>
    <w:rsid w:val="00062FE0"/>
  </w:style>
  <w:style w:type="paragraph" w:styleId="a7">
    <w:name w:val="footer"/>
    <w:basedOn w:val="a"/>
    <w:link w:val="a8"/>
    <w:uiPriority w:val="99"/>
    <w:unhideWhenUsed/>
    <w:rsid w:val="00062FE0"/>
    <w:pPr>
      <w:tabs>
        <w:tab w:val="center" w:pos="4252"/>
        <w:tab w:val="right" w:pos="8504"/>
      </w:tabs>
      <w:snapToGrid w:val="0"/>
    </w:pPr>
  </w:style>
  <w:style w:type="character" w:customStyle="1" w:styleId="a8">
    <w:name w:val="フッター (文字)"/>
    <w:basedOn w:val="a0"/>
    <w:link w:val="a7"/>
    <w:uiPriority w:val="99"/>
    <w:rsid w:val="00062FE0"/>
  </w:style>
  <w:style w:type="paragraph" w:styleId="a9">
    <w:name w:val="List Paragraph"/>
    <w:basedOn w:val="a"/>
    <w:uiPriority w:val="34"/>
    <w:qFormat/>
    <w:rsid w:val="00DD0E80"/>
    <w:pPr>
      <w:ind w:leftChars="400" w:left="840"/>
    </w:pPr>
  </w:style>
  <w:style w:type="character" w:styleId="aa">
    <w:name w:val="Hyperlink"/>
    <w:basedOn w:val="a0"/>
    <w:uiPriority w:val="99"/>
    <w:unhideWhenUsed/>
    <w:rsid w:val="00586F1E"/>
    <w:rPr>
      <w:color w:val="0563C1" w:themeColor="hyperlink"/>
      <w:u w:val="single"/>
    </w:rPr>
  </w:style>
  <w:style w:type="character" w:styleId="ab">
    <w:name w:val="Unresolved Mention"/>
    <w:basedOn w:val="a0"/>
    <w:uiPriority w:val="99"/>
    <w:semiHidden/>
    <w:unhideWhenUsed/>
    <w:rsid w:val="009B5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5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maedas11@pref.mie.lg.jp" TargetMode="External" Type="http://schemas.openxmlformats.org/officeDocument/2006/relationships/hyperlink"/><Relationship Id="rId9" Target="mailto:okudak06@pref.mie.lg.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7D0C9-A1B7-490A-A59B-F4EC6FDD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443</Words>
  <Characters>2529</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