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063" w:rsidRPr="001D6BC3" w:rsidRDefault="003A3063" w:rsidP="008B1607"/>
    <w:p w:rsidR="003A3063" w:rsidRPr="001D6BC3" w:rsidRDefault="003A3063" w:rsidP="008B1607"/>
    <w:p w:rsidR="003A3063" w:rsidRPr="001D6BC3" w:rsidRDefault="003A3063" w:rsidP="008B1607"/>
    <w:p w:rsidR="003A3063" w:rsidRPr="001D6BC3" w:rsidRDefault="003A3063" w:rsidP="008B1607"/>
    <w:p w:rsidR="00192F46" w:rsidRDefault="00641554" w:rsidP="005B6590">
      <w:pPr>
        <w:pStyle w:val="afd"/>
      </w:pPr>
      <w:r>
        <w:rPr>
          <w:rFonts w:hint="eastAsia"/>
        </w:rPr>
        <w:t>令和</w:t>
      </w:r>
      <w:r w:rsidR="005B6590">
        <w:rPr>
          <w:rFonts w:hint="eastAsia"/>
        </w:rPr>
        <w:t>４</w:t>
      </w:r>
      <w:r>
        <w:rPr>
          <w:rFonts w:hint="eastAsia"/>
        </w:rPr>
        <w:t>年度</w:t>
      </w:r>
      <w:r w:rsidR="00B670FD">
        <w:rPr>
          <w:rFonts w:hint="eastAsia"/>
        </w:rPr>
        <w:t>個人番号利用事務系ネットワークにおける</w:t>
      </w:r>
    </w:p>
    <w:p w:rsidR="003A3063" w:rsidRPr="001D6BC3" w:rsidRDefault="00B670FD" w:rsidP="008B1607">
      <w:pPr>
        <w:pStyle w:val="afd"/>
      </w:pPr>
      <w:r>
        <w:rPr>
          <w:rFonts w:hint="eastAsia"/>
        </w:rPr>
        <w:t>セキュリティ</w:t>
      </w:r>
      <w:r w:rsidR="00C07199">
        <w:rPr>
          <w:rFonts w:hint="eastAsia"/>
        </w:rPr>
        <w:t>対策</w:t>
      </w:r>
      <w:r w:rsidR="00373557">
        <w:rPr>
          <w:rFonts w:hint="eastAsia"/>
        </w:rPr>
        <w:t>業務</w:t>
      </w:r>
      <w:r w:rsidR="003A3063" w:rsidRPr="001D6BC3">
        <w:rPr>
          <w:rFonts w:hint="eastAsia"/>
        </w:rPr>
        <w:t>仕様書</w:t>
      </w:r>
    </w:p>
    <w:p w:rsidR="003A3063" w:rsidRPr="001D6BC3" w:rsidRDefault="003A3063" w:rsidP="008B1607"/>
    <w:p w:rsidR="003A3063" w:rsidRPr="001D6BC3" w:rsidRDefault="003A3063" w:rsidP="008B1607"/>
    <w:p w:rsidR="003A3063" w:rsidRPr="001D6BC3" w:rsidRDefault="003A3063" w:rsidP="008B1607"/>
    <w:p w:rsidR="003A3063" w:rsidRPr="001D6BC3" w:rsidRDefault="003A3063" w:rsidP="008B1607"/>
    <w:p w:rsidR="003A3063" w:rsidRPr="001D6BC3" w:rsidRDefault="003A3063" w:rsidP="008B1607"/>
    <w:p w:rsidR="003A3063" w:rsidRPr="001D6BC3" w:rsidRDefault="003A3063" w:rsidP="008B1607"/>
    <w:p w:rsidR="003A3063" w:rsidRPr="001D6BC3" w:rsidRDefault="003A3063" w:rsidP="008B1607"/>
    <w:p w:rsidR="003A3063" w:rsidRPr="001D6BC3" w:rsidRDefault="003A3063" w:rsidP="008B1607"/>
    <w:p w:rsidR="003A3063" w:rsidRPr="001D6BC3" w:rsidRDefault="003A3063" w:rsidP="008B1607"/>
    <w:p w:rsidR="003A3063" w:rsidRPr="001D6BC3" w:rsidRDefault="003A3063" w:rsidP="008B1607"/>
    <w:p w:rsidR="003A3063" w:rsidRPr="001D6BC3" w:rsidRDefault="003A3063" w:rsidP="008B1607"/>
    <w:p w:rsidR="00BB2FDF" w:rsidRPr="001D6BC3" w:rsidRDefault="00BB2FDF" w:rsidP="008B1607"/>
    <w:p w:rsidR="00BB2FDF" w:rsidRPr="001D6BC3" w:rsidRDefault="00BB2FDF" w:rsidP="008B1607"/>
    <w:p w:rsidR="00BB2FDF" w:rsidRPr="001D6BC3" w:rsidRDefault="00BB2FDF" w:rsidP="008B1607"/>
    <w:p w:rsidR="00BB2FDF" w:rsidRPr="001D6BC3" w:rsidRDefault="00BB2FDF" w:rsidP="008B1607"/>
    <w:p w:rsidR="00BB2FDF" w:rsidRPr="001D6BC3" w:rsidRDefault="00BB2FDF" w:rsidP="008B1607"/>
    <w:p w:rsidR="00BB2FDF" w:rsidRPr="001D6BC3" w:rsidRDefault="00BB2FDF" w:rsidP="008B1607"/>
    <w:p w:rsidR="00BB2FDF" w:rsidRPr="001D6BC3" w:rsidRDefault="00BB2FDF" w:rsidP="008B1607"/>
    <w:p w:rsidR="00BB2FDF" w:rsidRPr="001D6BC3" w:rsidRDefault="00BB2FDF" w:rsidP="008B1607"/>
    <w:p w:rsidR="00BB2FDF" w:rsidRPr="001D6BC3" w:rsidRDefault="00BB2FDF" w:rsidP="008B1607"/>
    <w:p w:rsidR="003A3063" w:rsidRPr="00E710FD" w:rsidRDefault="00967473" w:rsidP="008B1607">
      <w:pPr>
        <w:pStyle w:val="aff"/>
      </w:pPr>
      <w:r w:rsidRPr="00E710FD">
        <w:rPr>
          <w:rFonts w:hint="eastAsia"/>
        </w:rPr>
        <w:t>令和４</w:t>
      </w:r>
      <w:r w:rsidR="003A3063" w:rsidRPr="00E710FD">
        <w:rPr>
          <w:rFonts w:hint="eastAsia"/>
        </w:rPr>
        <w:t>年</w:t>
      </w:r>
      <w:r w:rsidR="003807C0" w:rsidRPr="00E710FD">
        <w:rPr>
          <w:rFonts w:hint="eastAsia"/>
        </w:rPr>
        <w:t>５</w:t>
      </w:r>
      <w:r w:rsidR="003A3063" w:rsidRPr="00E710FD">
        <w:rPr>
          <w:rFonts w:hint="eastAsia"/>
        </w:rPr>
        <w:t>月</w:t>
      </w:r>
    </w:p>
    <w:p w:rsidR="0002028D" w:rsidRPr="00E710FD" w:rsidRDefault="0002028D" w:rsidP="00A30B54">
      <w:pPr>
        <w:pStyle w:val="13"/>
      </w:pPr>
    </w:p>
    <w:p w:rsidR="003A3063" w:rsidRPr="00E710FD" w:rsidRDefault="003A3063" w:rsidP="003A4DB9">
      <w:pPr>
        <w:pStyle w:val="13"/>
      </w:pPr>
    </w:p>
    <w:p w:rsidR="003A3063" w:rsidRPr="00E710FD" w:rsidRDefault="003A3063" w:rsidP="008B1607">
      <w:pPr>
        <w:pStyle w:val="aff"/>
      </w:pPr>
      <w:r w:rsidRPr="00E710FD">
        <w:rPr>
          <w:rFonts w:hint="eastAsia"/>
        </w:rPr>
        <w:t>三重県</w:t>
      </w:r>
      <w:r w:rsidR="00100A12" w:rsidRPr="00E710FD">
        <w:rPr>
          <w:rFonts w:hint="eastAsia"/>
        </w:rPr>
        <w:t>デジタル社会推進局デジタル</w:t>
      </w:r>
      <w:r w:rsidR="00492500" w:rsidRPr="00E710FD">
        <w:rPr>
          <w:rFonts w:hint="eastAsia"/>
        </w:rPr>
        <w:t>改革推進</w:t>
      </w:r>
      <w:r w:rsidR="00192F46" w:rsidRPr="00E710FD">
        <w:rPr>
          <w:rFonts w:hint="eastAsia"/>
        </w:rPr>
        <w:t>課</w:t>
      </w:r>
    </w:p>
    <w:p w:rsidR="003A3063" w:rsidRPr="001D6BC3" w:rsidRDefault="003A3063" w:rsidP="008B1607"/>
    <w:p w:rsidR="003A3063" w:rsidRPr="00433BE0" w:rsidRDefault="00BB2FDF" w:rsidP="008B1607">
      <w:pPr>
        <w:pStyle w:val="afc"/>
      </w:pPr>
      <w:r w:rsidRPr="00433BE0">
        <w:br w:type="page"/>
      </w:r>
      <w:r w:rsidR="003A3063" w:rsidRPr="00433BE0">
        <w:rPr>
          <w:rFonts w:hint="eastAsia"/>
        </w:rPr>
        <w:lastRenderedPageBreak/>
        <w:t>目次</w:t>
      </w:r>
    </w:p>
    <w:p w:rsidR="004E718C" w:rsidRDefault="009623E6">
      <w:pPr>
        <w:pStyle w:val="12"/>
        <w:rPr>
          <w:rFonts w:asciiTheme="minorHAnsi" w:eastAsiaTheme="minorEastAsia" w:hAnsiTheme="minorHAnsi" w:cstheme="minorBidi"/>
          <w:b w:val="0"/>
          <w:bCs w:val="0"/>
          <w:iCs w:val="0"/>
          <w:sz w:val="21"/>
          <w:szCs w:val="22"/>
        </w:rPr>
      </w:pPr>
      <w:r w:rsidRPr="001D6BC3">
        <w:rPr>
          <w:rFonts w:eastAsia="ＭＳ 明朝" w:cs="Arial"/>
          <w:iCs w:val="0"/>
          <w:smallCaps/>
          <w:spacing w:val="5"/>
          <w:u w:val="single"/>
        </w:rPr>
        <w:fldChar w:fldCharType="begin"/>
      </w:r>
      <w:r w:rsidRPr="001D6BC3">
        <w:rPr>
          <w:rFonts w:eastAsia="ＭＳ 明朝" w:cs="Arial"/>
          <w:iCs w:val="0"/>
          <w:smallCaps/>
          <w:spacing w:val="5"/>
          <w:u w:val="single"/>
        </w:rPr>
        <w:instrText xml:space="preserve"> TOC \h \z \t "</w:instrText>
      </w:r>
      <w:r w:rsidRPr="001D6BC3">
        <w:rPr>
          <w:rFonts w:eastAsia="ＭＳ 明朝" w:hAnsi="ＭＳ 明朝" w:cs="Arial"/>
          <w:iCs w:val="0"/>
          <w:smallCaps/>
          <w:spacing w:val="5"/>
          <w:u w:val="single"/>
        </w:rPr>
        <w:instrText>見出し</w:instrText>
      </w:r>
      <w:r w:rsidRPr="001D6BC3">
        <w:rPr>
          <w:rFonts w:eastAsia="ＭＳ 明朝" w:cs="Arial"/>
          <w:iCs w:val="0"/>
          <w:smallCaps/>
          <w:spacing w:val="5"/>
          <w:u w:val="single"/>
        </w:rPr>
        <w:instrText xml:space="preserve"> 1,1,</w:instrText>
      </w:r>
      <w:r w:rsidRPr="001D6BC3">
        <w:rPr>
          <w:rFonts w:eastAsia="ＭＳ 明朝" w:hAnsi="ＭＳ 明朝" w:cs="Arial"/>
          <w:iCs w:val="0"/>
          <w:smallCaps/>
          <w:spacing w:val="5"/>
          <w:u w:val="single"/>
        </w:rPr>
        <w:instrText>見出し</w:instrText>
      </w:r>
      <w:r w:rsidRPr="001D6BC3">
        <w:rPr>
          <w:rFonts w:eastAsia="ＭＳ 明朝" w:cs="Arial"/>
          <w:iCs w:val="0"/>
          <w:smallCaps/>
          <w:spacing w:val="5"/>
          <w:u w:val="single"/>
        </w:rPr>
        <w:instrText xml:space="preserve"> 2,2" </w:instrText>
      </w:r>
      <w:r w:rsidRPr="001D6BC3">
        <w:rPr>
          <w:rFonts w:eastAsia="ＭＳ 明朝" w:cs="Arial"/>
          <w:iCs w:val="0"/>
          <w:smallCaps/>
          <w:spacing w:val="5"/>
          <w:u w:val="single"/>
        </w:rPr>
        <w:fldChar w:fldCharType="separate"/>
      </w:r>
      <w:hyperlink w:anchor="_Toc104625119" w:history="1">
        <w:r w:rsidR="004E718C" w:rsidRPr="008E4204">
          <w:rPr>
            <w:rStyle w:val="af2"/>
            <w:rFonts w:hint="eastAsia"/>
          </w:rPr>
          <w:t>1</w:t>
        </w:r>
        <w:r w:rsidR="004E718C" w:rsidRPr="008E4204">
          <w:rPr>
            <w:rStyle w:val="af2"/>
            <w:rFonts w:hint="eastAsia"/>
          </w:rPr>
          <w:t>．</w:t>
        </w:r>
        <w:r w:rsidR="004E718C">
          <w:rPr>
            <w:rFonts w:asciiTheme="minorHAnsi" w:eastAsiaTheme="minorEastAsia" w:hAnsiTheme="minorHAnsi" w:cstheme="minorBidi"/>
            <w:b w:val="0"/>
            <w:bCs w:val="0"/>
            <w:iCs w:val="0"/>
            <w:sz w:val="21"/>
            <w:szCs w:val="22"/>
          </w:rPr>
          <w:tab/>
        </w:r>
        <w:r w:rsidR="004E718C" w:rsidRPr="008E4204">
          <w:rPr>
            <w:rStyle w:val="af2"/>
            <w:rFonts w:hint="eastAsia"/>
          </w:rPr>
          <w:t>背景と目的</w:t>
        </w:r>
        <w:r w:rsidR="004E718C">
          <w:rPr>
            <w:webHidden/>
          </w:rPr>
          <w:tab/>
        </w:r>
        <w:r w:rsidR="004E718C">
          <w:rPr>
            <w:webHidden/>
          </w:rPr>
          <w:fldChar w:fldCharType="begin"/>
        </w:r>
        <w:r w:rsidR="004E718C">
          <w:rPr>
            <w:webHidden/>
          </w:rPr>
          <w:instrText xml:space="preserve"> PAGEREF _Toc104625119 \h </w:instrText>
        </w:r>
        <w:r w:rsidR="004E718C">
          <w:rPr>
            <w:webHidden/>
          </w:rPr>
        </w:r>
        <w:r w:rsidR="004E718C">
          <w:rPr>
            <w:webHidden/>
          </w:rPr>
          <w:fldChar w:fldCharType="separate"/>
        </w:r>
        <w:r w:rsidR="00EC2BFC">
          <w:rPr>
            <w:webHidden/>
          </w:rPr>
          <w:t>1</w:t>
        </w:r>
        <w:r w:rsidR="004E718C">
          <w:rPr>
            <w:webHidden/>
          </w:rPr>
          <w:fldChar w:fldCharType="end"/>
        </w:r>
      </w:hyperlink>
    </w:p>
    <w:p w:rsidR="004E718C" w:rsidRDefault="00EC2BFC">
      <w:pPr>
        <w:pStyle w:val="23"/>
        <w:tabs>
          <w:tab w:val="left" w:pos="840"/>
          <w:tab w:val="right" w:leader="underscore" w:pos="9628"/>
        </w:tabs>
        <w:rPr>
          <w:rFonts w:asciiTheme="minorHAnsi" w:eastAsiaTheme="minorEastAsia" w:hAnsiTheme="minorHAnsi" w:cstheme="minorBidi"/>
          <w:b w:val="0"/>
          <w:bCs w:val="0"/>
          <w:noProof/>
          <w:sz w:val="21"/>
          <w:szCs w:val="22"/>
        </w:rPr>
      </w:pPr>
      <w:hyperlink w:anchor="_Toc104625120" w:history="1">
        <w:r w:rsidR="004E718C" w:rsidRPr="008E4204">
          <w:rPr>
            <w:rStyle w:val="af2"/>
            <w:noProof/>
          </w:rPr>
          <w:t>1.1.</w:t>
        </w:r>
        <w:r w:rsidR="004E718C">
          <w:rPr>
            <w:rFonts w:asciiTheme="minorHAnsi" w:eastAsiaTheme="minorEastAsia" w:hAnsiTheme="minorHAnsi" w:cstheme="minorBidi"/>
            <w:b w:val="0"/>
            <w:bCs w:val="0"/>
            <w:noProof/>
            <w:sz w:val="21"/>
            <w:szCs w:val="22"/>
          </w:rPr>
          <w:tab/>
        </w:r>
        <w:r w:rsidR="004E718C" w:rsidRPr="008E4204">
          <w:rPr>
            <w:rStyle w:val="af2"/>
            <w:rFonts w:hint="eastAsia"/>
            <w:noProof/>
          </w:rPr>
          <w:t>はじめに</w:t>
        </w:r>
        <w:r w:rsidR="004E718C">
          <w:rPr>
            <w:noProof/>
            <w:webHidden/>
          </w:rPr>
          <w:tab/>
        </w:r>
        <w:r w:rsidR="004E718C">
          <w:rPr>
            <w:noProof/>
            <w:webHidden/>
          </w:rPr>
          <w:fldChar w:fldCharType="begin"/>
        </w:r>
        <w:r w:rsidR="004E718C">
          <w:rPr>
            <w:noProof/>
            <w:webHidden/>
          </w:rPr>
          <w:instrText xml:space="preserve"> PAGEREF _Toc104625120 \h </w:instrText>
        </w:r>
        <w:r w:rsidR="004E718C">
          <w:rPr>
            <w:noProof/>
            <w:webHidden/>
          </w:rPr>
        </w:r>
        <w:r w:rsidR="004E718C">
          <w:rPr>
            <w:noProof/>
            <w:webHidden/>
          </w:rPr>
          <w:fldChar w:fldCharType="separate"/>
        </w:r>
        <w:r>
          <w:rPr>
            <w:noProof/>
            <w:webHidden/>
          </w:rPr>
          <w:t>1</w:t>
        </w:r>
        <w:r w:rsidR="004E718C">
          <w:rPr>
            <w:noProof/>
            <w:webHidden/>
          </w:rPr>
          <w:fldChar w:fldCharType="end"/>
        </w:r>
      </w:hyperlink>
    </w:p>
    <w:p w:rsidR="004E718C" w:rsidRDefault="00EC2BFC">
      <w:pPr>
        <w:pStyle w:val="23"/>
        <w:tabs>
          <w:tab w:val="left" w:pos="840"/>
          <w:tab w:val="right" w:leader="underscore" w:pos="9628"/>
        </w:tabs>
        <w:rPr>
          <w:rFonts w:asciiTheme="minorHAnsi" w:eastAsiaTheme="minorEastAsia" w:hAnsiTheme="minorHAnsi" w:cstheme="minorBidi"/>
          <w:b w:val="0"/>
          <w:bCs w:val="0"/>
          <w:noProof/>
          <w:sz w:val="21"/>
          <w:szCs w:val="22"/>
        </w:rPr>
      </w:pPr>
      <w:hyperlink w:anchor="_Toc104625121" w:history="1">
        <w:r w:rsidR="004E718C" w:rsidRPr="008E4204">
          <w:rPr>
            <w:rStyle w:val="af2"/>
            <w:noProof/>
          </w:rPr>
          <w:t>1.2.</w:t>
        </w:r>
        <w:r w:rsidR="004E718C">
          <w:rPr>
            <w:rFonts w:asciiTheme="minorHAnsi" w:eastAsiaTheme="minorEastAsia" w:hAnsiTheme="minorHAnsi" w:cstheme="minorBidi"/>
            <w:b w:val="0"/>
            <w:bCs w:val="0"/>
            <w:noProof/>
            <w:sz w:val="21"/>
            <w:szCs w:val="22"/>
          </w:rPr>
          <w:tab/>
        </w:r>
        <w:r w:rsidR="004E718C" w:rsidRPr="008E4204">
          <w:rPr>
            <w:rStyle w:val="af2"/>
            <w:rFonts w:hint="eastAsia"/>
            <w:noProof/>
          </w:rPr>
          <w:t>現状と課題</w:t>
        </w:r>
        <w:r w:rsidR="004E718C">
          <w:rPr>
            <w:noProof/>
            <w:webHidden/>
          </w:rPr>
          <w:tab/>
        </w:r>
        <w:r w:rsidR="004E718C">
          <w:rPr>
            <w:noProof/>
            <w:webHidden/>
          </w:rPr>
          <w:fldChar w:fldCharType="begin"/>
        </w:r>
        <w:r w:rsidR="004E718C">
          <w:rPr>
            <w:noProof/>
            <w:webHidden/>
          </w:rPr>
          <w:instrText xml:space="preserve"> PAGEREF _Toc104625121 \h </w:instrText>
        </w:r>
        <w:r w:rsidR="004E718C">
          <w:rPr>
            <w:noProof/>
            <w:webHidden/>
          </w:rPr>
        </w:r>
        <w:r w:rsidR="004E718C">
          <w:rPr>
            <w:noProof/>
            <w:webHidden/>
          </w:rPr>
          <w:fldChar w:fldCharType="separate"/>
        </w:r>
        <w:r>
          <w:rPr>
            <w:noProof/>
            <w:webHidden/>
          </w:rPr>
          <w:t>1</w:t>
        </w:r>
        <w:r w:rsidR="004E718C">
          <w:rPr>
            <w:noProof/>
            <w:webHidden/>
          </w:rPr>
          <w:fldChar w:fldCharType="end"/>
        </w:r>
      </w:hyperlink>
    </w:p>
    <w:p w:rsidR="004E718C" w:rsidRDefault="00EC2BFC">
      <w:pPr>
        <w:pStyle w:val="23"/>
        <w:tabs>
          <w:tab w:val="left" w:pos="840"/>
          <w:tab w:val="right" w:leader="underscore" w:pos="9628"/>
        </w:tabs>
        <w:rPr>
          <w:rFonts w:asciiTheme="minorHAnsi" w:eastAsiaTheme="minorEastAsia" w:hAnsiTheme="minorHAnsi" w:cstheme="minorBidi"/>
          <w:b w:val="0"/>
          <w:bCs w:val="0"/>
          <w:noProof/>
          <w:sz w:val="21"/>
          <w:szCs w:val="22"/>
        </w:rPr>
      </w:pPr>
      <w:hyperlink w:anchor="_Toc104625122" w:history="1">
        <w:r w:rsidR="004E718C" w:rsidRPr="008E4204">
          <w:rPr>
            <w:rStyle w:val="af2"/>
            <w:noProof/>
          </w:rPr>
          <w:t>1.3.</w:t>
        </w:r>
        <w:r w:rsidR="004E718C">
          <w:rPr>
            <w:rFonts w:asciiTheme="minorHAnsi" w:eastAsiaTheme="minorEastAsia" w:hAnsiTheme="minorHAnsi" w:cstheme="minorBidi"/>
            <w:b w:val="0"/>
            <w:bCs w:val="0"/>
            <w:noProof/>
            <w:sz w:val="21"/>
            <w:szCs w:val="22"/>
          </w:rPr>
          <w:tab/>
        </w:r>
        <w:r w:rsidR="004E718C" w:rsidRPr="008E4204">
          <w:rPr>
            <w:rStyle w:val="af2"/>
            <w:rFonts w:hint="eastAsia"/>
            <w:noProof/>
          </w:rPr>
          <w:t>本委託業務の目的</w:t>
        </w:r>
        <w:r w:rsidR="004E718C">
          <w:rPr>
            <w:noProof/>
            <w:webHidden/>
          </w:rPr>
          <w:tab/>
        </w:r>
        <w:r w:rsidR="004E718C">
          <w:rPr>
            <w:noProof/>
            <w:webHidden/>
          </w:rPr>
          <w:fldChar w:fldCharType="begin"/>
        </w:r>
        <w:r w:rsidR="004E718C">
          <w:rPr>
            <w:noProof/>
            <w:webHidden/>
          </w:rPr>
          <w:instrText xml:space="preserve"> PAGEREF _Toc104625122 \h </w:instrText>
        </w:r>
        <w:r w:rsidR="004E718C">
          <w:rPr>
            <w:noProof/>
            <w:webHidden/>
          </w:rPr>
        </w:r>
        <w:r w:rsidR="004E718C">
          <w:rPr>
            <w:noProof/>
            <w:webHidden/>
          </w:rPr>
          <w:fldChar w:fldCharType="separate"/>
        </w:r>
        <w:r>
          <w:rPr>
            <w:noProof/>
            <w:webHidden/>
          </w:rPr>
          <w:t>1</w:t>
        </w:r>
        <w:r w:rsidR="004E718C">
          <w:rPr>
            <w:noProof/>
            <w:webHidden/>
          </w:rPr>
          <w:fldChar w:fldCharType="end"/>
        </w:r>
      </w:hyperlink>
    </w:p>
    <w:p w:rsidR="004E718C" w:rsidRDefault="00EC2BFC">
      <w:pPr>
        <w:pStyle w:val="12"/>
        <w:rPr>
          <w:rFonts w:asciiTheme="minorHAnsi" w:eastAsiaTheme="minorEastAsia" w:hAnsiTheme="minorHAnsi" w:cstheme="minorBidi"/>
          <w:b w:val="0"/>
          <w:bCs w:val="0"/>
          <w:iCs w:val="0"/>
          <w:sz w:val="21"/>
          <w:szCs w:val="22"/>
        </w:rPr>
      </w:pPr>
      <w:hyperlink w:anchor="_Toc104625123" w:history="1">
        <w:r w:rsidR="004E718C" w:rsidRPr="008E4204">
          <w:rPr>
            <w:rStyle w:val="af2"/>
            <w:rFonts w:hint="eastAsia"/>
          </w:rPr>
          <w:t>2</w:t>
        </w:r>
        <w:r w:rsidR="004E718C" w:rsidRPr="008E4204">
          <w:rPr>
            <w:rStyle w:val="af2"/>
            <w:rFonts w:hint="eastAsia"/>
          </w:rPr>
          <w:t>．</w:t>
        </w:r>
        <w:r w:rsidR="004E718C">
          <w:rPr>
            <w:rFonts w:asciiTheme="minorHAnsi" w:eastAsiaTheme="minorEastAsia" w:hAnsiTheme="minorHAnsi" w:cstheme="minorBidi"/>
            <w:b w:val="0"/>
            <w:bCs w:val="0"/>
            <w:iCs w:val="0"/>
            <w:sz w:val="21"/>
            <w:szCs w:val="22"/>
          </w:rPr>
          <w:tab/>
        </w:r>
        <w:r w:rsidR="004E718C" w:rsidRPr="008E4204">
          <w:rPr>
            <w:rStyle w:val="af2"/>
            <w:rFonts w:hint="eastAsia"/>
          </w:rPr>
          <w:t>委託業務の概要</w:t>
        </w:r>
        <w:r w:rsidR="004E718C">
          <w:rPr>
            <w:webHidden/>
          </w:rPr>
          <w:tab/>
        </w:r>
        <w:r w:rsidR="004E718C">
          <w:rPr>
            <w:webHidden/>
          </w:rPr>
          <w:fldChar w:fldCharType="begin"/>
        </w:r>
        <w:r w:rsidR="004E718C">
          <w:rPr>
            <w:webHidden/>
          </w:rPr>
          <w:instrText xml:space="preserve"> PAGEREF _Toc104625123 \h </w:instrText>
        </w:r>
        <w:r w:rsidR="004E718C">
          <w:rPr>
            <w:webHidden/>
          </w:rPr>
        </w:r>
        <w:r w:rsidR="004E718C">
          <w:rPr>
            <w:webHidden/>
          </w:rPr>
          <w:fldChar w:fldCharType="separate"/>
        </w:r>
        <w:r>
          <w:rPr>
            <w:webHidden/>
          </w:rPr>
          <w:t>1</w:t>
        </w:r>
        <w:r w:rsidR="004E718C">
          <w:rPr>
            <w:webHidden/>
          </w:rPr>
          <w:fldChar w:fldCharType="end"/>
        </w:r>
      </w:hyperlink>
    </w:p>
    <w:p w:rsidR="004E718C" w:rsidRDefault="00EC2BFC">
      <w:pPr>
        <w:pStyle w:val="23"/>
        <w:tabs>
          <w:tab w:val="left" w:pos="840"/>
          <w:tab w:val="right" w:leader="underscore" w:pos="9628"/>
        </w:tabs>
        <w:rPr>
          <w:rFonts w:asciiTheme="minorHAnsi" w:eastAsiaTheme="minorEastAsia" w:hAnsiTheme="minorHAnsi" w:cstheme="minorBidi"/>
          <w:b w:val="0"/>
          <w:bCs w:val="0"/>
          <w:noProof/>
          <w:sz w:val="21"/>
          <w:szCs w:val="22"/>
        </w:rPr>
      </w:pPr>
      <w:hyperlink w:anchor="_Toc104625124" w:history="1">
        <w:r w:rsidR="004E718C" w:rsidRPr="008E4204">
          <w:rPr>
            <w:rStyle w:val="af2"/>
            <w:noProof/>
          </w:rPr>
          <w:t>2.1.</w:t>
        </w:r>
        <w:r w:rsidR="004E718C">
          <w:rPr>
            <w:rFonts w:asciiTheme="minorHAnsi" w:eastAsiaTheme="minorEastAsia" w:hAnsiTheme="minorHAnsi" w:cstheme="minorBidi"/>
            <w:b w:val="0"/>
            <w:bCs w:val="0"/>
            <w:noProof/>
            <w:sz w:val="21"/>
            <w:szCs w:val="22"/>
          </w:rPr>
          <w:tab/>
        </w:r>
        <w:r w:rsidR="004E718C" w:rsidRPr="008E4204">
          <w:rPr>
            <w:rStyle w:val="af2"/>
            <w:rFonts w:hint="eastAsia"/>
            <w:noProof/>
          </w:rPr>
          <w:t>契約名</w:t>
        </w:r>
        <w:r w:rsidR="004E718C">
          <w:rPr>
            <w:noProof/>
            <w:webHidden/>
          </w:rPr>
          <w:tab/>
        </w:r>
        <w:r w:rsidR="004E718C">
          <w:rPr>
            <w:noProof/>
            <w:webHidden/>
          </w:rPr>
          <w:fldChar w:fldCharType="begin"/>
        </w:r>
        <w:r w:rsidR="004E718C">
          <w:rPr>
            <w:noProof/>
            <w:webHidden/>
          </w:rPr>
          <w:instrText xml:space="preserve"> PAGEREF _Toc104625124 \h </w:instrText>
        </w:r>
        <w:r w:rsidR="004E718C">
          <w:rPr>
            <w:noProof/>
            <w:webHidden/>
          </w:rPr>
        </w:r>
        <w:r w:rsidR="004E718C">
          <w:rPr>
            <w:noProof/>
            <w:webHidden/>
          </w:rPr>
          <w:fldChar w:fldCharType="separate"/>
        </w:r>
        <w:r>
          <w:rPr>
            <w:noProof/>
            <w:webHidden/>
          </w:rPr>
          <w:t>1</w:t>
        </w:r>
        <w:r w:rsidR="004E718C">
          <w:rPr>
            <w:noProof/>
            <w:webHidden/>
          </w:rPr>
          <w:fldChar w:fldCharType="end"/>
        </w:r>
      </w:hyperlink>
    </w:p>
    <w:p w:rsidR="004E718C" w:rsidRDefault="00EC2BFC">
      <w:pPr>
        <w:pStyle w:val="23"/>
        <w:tabs>
          <w:tab w:val="left" w:pos="840"/>
          <w:tab w:val="right" w:leader="underscore" w:pos="9628"/>
        </w:tabs>
        <w:rPr>
          <w:rFonts w:asciiTheme="minorHAnsi" w:eastAsiaTheme="minorEastAsia" w:hAnsiTheme="minorHAnsi" w:cstheme="minorBidi"/>
          <w:b w:val="0"/>
          <w:bCs w:val="0"/>
          <w:noProof/>
          <w:sz w:val="21"/>
          <w:szCs w:val="22"/>
        </w:rPr>
      </w:pPr>
      <w:hyperlink w:anchor="_Toc104625125" w:history="1">
        <w:r w:rsidR="004E718C" w:rsidRPr="008E4204">
          <w:rPr>
            <w:rStyle w:val="af2"/>
            <w:noProof/>
          </w:rPr>
          <w:t>2.2.</w:t>
        </w:r>
        <w:r w:rsidR="004E718C">
          <w:rPr>
            <w:rFonts w:asciiTheme="minorHAnsi" w:eastAsiaTheme="minorEastAsia" w:hAnsiTheme="minorHAnsi" w:cstheme="minorBidi"/>
            <w:b w:val="0"/>
            <w:bCs w:val="0"/>
            <w:noProof/>
            <w:sz w:val="21"/>
            <w:szCs w:val="22"/>
          </w:rPr>
          <w:tab/>
        </w:r>
        <w:r w:rsidR="004E718C" w:rsidRPr="008E4204">
          <w:rPr>
            <w:rStyle w:val="af2"/>
            <w:rFonts w:hint="eastAsia"/>
            <w:noProof/>
          </w:rPr>
          <w:t>業務範囲</w:t>
        </w:r>
        <w:r w:rsidR="004E718C">
          <w:rPr>
            <w:noProof/>
            <w:webHidden/>
          </w:rPr>
          <w:tab/>
        </w:r>
        <w:r w:rsidR="004E718C">
          <w:rPr>
            <w:noProof/>
            <w:webHidden/>
          </w:rPr>
          <w:fldChar w:fldCharType="begin"/>
        </w:r>
        <w:r w:rsidR="004E718C">
          <w:rPr>
            <w:noProof/>
            <w:webHidden/>
          </w:rPr>
          <w:instrText xml:space="preserve"> PAGEREF _Toc104625125 \h </w:instrText>
        </w:r>
        <w:r w:rsidR="004E718C">
          <w:rPr>
            <w:noProof/>
            <w:webHidden/>
          </w:rPr>
        </w:r>
        <w:r w:rsidR="004E718C">
          <w:rPr>
            <w:noProof/>
            <w:webHidden/>
          </w:rPr>
          <w:fldChar w:fldCharType="separate"/>
        </w:r>
        <w:r>
          <w:rPr>
            <w:noProof/>
            <w:webHidden/>
          </w:rPr>
          <w:t>1</w:t>
        </w:r>
        <w:r w:rsidR="004E718C">
          <w:rPr>
            <w:noProof/>
            <w:webHidden/>
          </w:rPr>
          <w:fldChar w:fldCharType="end"/>
        </w:r>
      </w:hyperlink>
    </w:p>
    <w:p w:rsidR="004E718C" w:rsidRDefault="00EC2BFC">
      <w:pPr>
        <w:pStyle w:val="23"/>
        <w:tabs>
          <w:tab w:val="left" w:pos="840"/>
          <w:tab w:val="right" w:leader="underscore" w:pos="9628"/>
        </w:tabs>
        <w:rPr>
          <w:rFonts w:asciiTheme="minorHAnsi" w:eastAsiaTheme="minorEastAsia" w:hAnsiTheme="minorHAnsi" w:cstheme="minorBidi"/>
          <w:b w:val="0"/>
          <w:bCs w:val="0"/>
          <w:noProof/>
          <w:sz w:val="21"/>
          <w:szCs w:val="22"/>
        </w:rPr>
      </w:pPr>
      <w:hyperlink w:anchor="_Toc104625126" w:history="1">
        <w:r w:rsidR="004E718C" w:rsidRPr="008E4204">
          <w:rPr>
            <w:rStyle w:val="af2"/>
            <w:noProof/>
          </w:rPr>
          <w:t>2.3.</w:t>
        </w:r>
        <w:r w:rsidR="004E718C">
          <w:rPr>
            <w:rFonts w:asciiTheme="minorHAnsi" w:eastAsiaTheme="minorEastAsia" w:hAnsiTheme="minorHAnsi" w:cstheme="minorBidi"/>
            <w:b w:val="0"/>
            <w:bCs w:val="0"/>
            <w:noProof/>
            <w:sz w:val="21"/>
            <w:szCs w:val="22"/>
          </w:rPr>
          <w:tab/>
        </w:r>
        <w:r w:rsidR="004E718C" w:rsidRPr="008E4204">
          <w:rPr>
            <w:rStyle w:val="af2"/>
            <w:rFonts w:hint="eastAsia"/>
            <w:noProof/>
          </w:rPr>
          <w:t>契約期間</w:t>
        </w:r>
        <w:r w:rsidR="004E718C">
          <w:rPr>
            <w:noProof/>
            <w:webHidden/>
          </w:rPr>
          <w:tab/>
        </w:r>
        <w:r w:rsidR="004E718C">
          <w:rPr>
            <w:noProof/>
            <w:webHidden/>
          </w:rPr>
          <w:fldChar w:fldCharType="begin"/>
        </w:r>
        <w:r w:rsidR="004E718C">
          <w:rPr>
            <w:noProof/>
            <w:webHidden/>
          </w:rPr>
          <w:instrText xml:space="preserve"> PAGEREF _Toc104625126 \h </w:instrText>
        </w:r>
        <w:r w:rsidR="004E718C">
          <w:rPr>
            <w:noProof/>
            <w:webHidden/>
          </w:rPr>
        </w:r>
        <w:r w:rsidR="004E718C">
          <w:rPr>
            <w:noProof/>
            <w:webHidden/>
          </w:rPr>
          <w:fldChar w:fldCharType="separate"/>
        </w:r>
        <w:r>
          <w:rPr>
            <w:noProof/>
            <w:webHidden/>
          </w:rPr>
          <w:t>4</w:t>
        </w:r>
        <w:r w:rsidR="004E718C">
          <w:rPr>
            <w:noProof/>
            <w:webHidden/>
          </w:rPr>
          <w:fldChar w:fldCharType="end"/>
        </w:r>
      </w:hyperlink>
    </w:p>
    <w:p w:rsidR="004E718C" w:rsidRDefault="00EC2BFC">
      <w:pPr>
        <w:pStyle w:val="23"/>
        <w:tabs>
          <w:tab w:val="left" w:pos="840"/>
          <w:tab w:val="right" w:leader="underscore" w:pos="9628"/>
        </w:tabs>
        <w:rPr>
          <w:rFonts w:asciiTheme="minorHAnsi" w:eastAsiaTheme="minorEastAsia" w:hAnsiTheme="minorHAnsi" w:cstheme="minorBidi"/>
          <w:b w:val="0"/>
          <w:bCs w:val="0"/>
          <w:noProof/>
          <w:sz w:val="21"/>
          <w:szCs w:val="22"/>
        </w:rPr>
      </w:pPr>
      <w:hyperlink w:anchor="_Toc104625127" w:history="1">
        <w:r w:rsidR="004E718C" w:rsidRPr="008E4204">
          <w:rPr>
            <w:rStyle w:val="af2"/>
            <w:noProof/>
          </w:rPr>
          <w:t>2.4.</w:t>
        </w:r>
        <w:r w:rsidR="004E718C">
          <w:rPr>
            <w:rFonts w:asciiTheme="minorHAnsi" w:eastAsiaTheme="minorEastAsia" w:hAnsiTheme="minorHAnsi" w:cstheme="minorBidi"/>
            <w:b w:val="0"/>
            <w:bCs w:val="0"/>
            <w:noProof/>
            <w:sz w:val="21"/>
            <w:szCs w:val="22"/>
          </w:rPr>
          <w:tab/>
        </w:r>
        <w:r w:rsidR="004E718C" w:rsidRPr="008E4204">
          <w:rPr>
            <w:rStyle w:val="af2"/>
            <w:rFonts w:hint="eastAsia"/>
            <w:noProof/>
          </w:rPr>
          <w:t>履行場所及び機器設置場所</w:t>
        </w:r>
        <w:r w:rsidR="004E718C">
          <w:rPr>
            <w:noProof/>
            <w:webHidden/>
          </w:rPr>
          <w:tab/>
        </w:r>
        <w:r w:rsidR="004E718C">
          <w:rPr>
            <w:noProof/>
            <w:webHidden/>
          </w:rPr>
          <w:fldChar w:fldCharType="begin"/>
        </w:r>
        <w:r w:rsidR="004E718C">
          <w:rPr>
            <w:noProof/>
            <w:webHidden/>
          </w:rPr>
          <w:instrText xml:space="preserve"> PAGEREF _Toc104625127 \h </w:instrText>
        </w:r>
        <w:r w:rsidR="004E718C">
          <w:rPr>
            <w:noProof/>
            <w:webHidden/>
          </w:rPr>
        </w:r>
        <w:r w:rsidR="004E718C">
          <w:rPr>
            <w:noProof/>
            <w:webHidden/>
          </w:rPr>
          <w:fldChar w:fldCharType="separate"/>
        </w:r>
        <w:r>
          <w:rPr>
            <w:noProof/>
            <w:webHidden/>
          </w:rPr>
          <w:t>4</w:t>
        </w:r>
        <w:r w:rsidR="004E718C">
          <w:rPr>
            <w:noProof/>
            <w:webHidden/>
          </w:rPr>
          <w:fldChar w:fldCharType="end"/>
        </w:r>
      </w:hyperlink>
    </w:p>
    <w:p w:rsidR="004E718C" w:rsidRDefault="00EC2BFC">
      <w:pPr>
        <w:pStyle w:val="12"/>
        <w:rPr>
          <w:rFonts w:asciiTheme="minorHAnsi" w:eastAsiaTheme="minorEastAsia" w:hAnsiTheme="minorHAnsi" w:cstheme="minorBidi"/>
          <w:b w:val="0"/>
          <w:bCs w:val="0"/>
          <w:iCs w:val="0"/>
          <w:sz w:val="21"/>
          <w:szCs w:val="22"/>
        </w:rPr>
      </w:pPr>
      <w:hyperlink w:anchor="_Toc104625128" w:history="1">
        <w:r w:rsidR="004E718C" w:rsidRPr="008E4204">
          <w:rPr>
            <w:rStyle w:val="af2"/>
            <w:rFonts w:hint="eastAsia"/>
          </w:rPr>
          <w:t>3</w:t>
        </w:r>
        <w:r w:rsidR="004E718C" w:rsidRPr="008E4204">
          <w:rPr>
            <w:rStyle w:val="af2"/>
            <w:rFonts w:hint="eastAsia"/>
          </w:rPr>
          <w:t>．</w:t>
        </w:r>
        <w:r w:rsidR="004E718C">
          <w:rPr>
            <w:rFonts w:asciiTheme="minorHAnsi" w:eastAsiaTheme="minorEastAsia" w:hAnsiTheme="minorHAnsi" w:cstheme="minorBidi"/>
            <w:b w:val="0"/>
            <w:bCs w:val="0"/>
            <w:iCs w:val="0"/>
            <w:sz w:val="21"/>
            <w:szCs w:val="22"/>
          </w:rPr>
          <w:tab/>
        </w:r>
        <w:r w:rsidR="004E718C" w:rsidRPr="008E4204">
          <w:rPr>
            <w:rStyle w:val="af2"/>
            <w:rFonts w:hint="eastAsia"/>
          </w:rPr>
          <w:t>想定スケジュール</w:t>
        </w:r>
        <w:r w:rsidR="004E718C">
          <w:rPr>
            <w:webHidden/>
          </w:rPr>
          <w:tab/>
        </w:r>
        <w:r w:rsidR="004E718C">
          <w:rPr>
            <w:webHidden/>
          </w:rPr>
          <w:fldChar w:fldCharType="begin"/>
        </w:r>
        <w:r w:rsidR="004E718C">
          <w:rPr>
            <w:webHidden/>
          </w:rPr>
          <w:instrText xml:space="preserve"> PAGEREF _Toc104625128 \h </w:instrText>
        </w:r>
        <w:r w:rsidR="004E718C">
          <w:rPr>
            <w:webHidden/>
          </w:rPr>
        </w:r>
        <w:r w:rsidR="004E718C">
          <w:rPr>
            <w:webHidden/>
          </w:rPr>
          <w:fldChar w:fldCharType="separate"/>
        </w:r>
        <w:r>
          <w:rPr>
            <w:webHidden/>
          </w:rPr>
          <w:t>5</w:t>
        </w:r>
        <w:r w:rsidR="004E718C">
          <w:rPr>
            <w:webHidden/>
          </w:rPr>
          <w:fldChar w:fldCharType="end"/>
        </w:r>
      </w:hyperlink>
    </w:p>
    <w:p w:rsidR="004E718C" w:rsidRDefault="00EC2BFC">
      <w:pPr>
        <w:pStyle w:val="12"/>
        <w:rPr>
          <w:rFonts w:asciiTheme="minorHAnsi" w:eastAsiaTheme="minorEastAsia" w:hAnsiTheme="minorHAnsi" w:cstheme="minorBidi"/>
          <w:b w:val="0"/>
          <w:bCs w:val="0"/>
          <w:iCs w:val="0"/>
          <w:sz w:val="21"/>
          <w:szCs w:val="22"/>
        </w:rPr>
      </w:pPr>
      <w:hyperlink w:anchor="_Toc104625129" w:history="1">
        <w:r w:rsidR="004E718C" w:rsidRPr="008E4204">
          <w:rPr>
            <w:rStyle w:val="af2"/>
            <w:rFonts w:hint="eastAsia"/>
          </w:rPr>
          <w:t>4</w:t>
        </w:r>
        <w:r w:rsidR="004E718C" w:rsidRPr="008E4204">
          <w:rPr>
            <w:rStyle w:val="af2"/>
            <w:rFonts w:hint="eastAsia"/>
          </w:rPr>
          <w:t>．</w:t>
        </w:r>
        <w:r w:rsidR="004E718C">
          <w:rPr>
            <w:rFonts w:asciiTheme="minorHAnsi" w:eastAsiaTheme="minorEastAsia" w:hAnsiTheme="minorHAnsi" w:cstheme="minorBidi"/>
            <w:b w:val="0"/>
            <w:bCs w:val="0"/>
            <w:iCs w:val="0"/>
            <w:sz w:val="21"/>
            <w:szCs w:val="22"/>
          </w:rPr>
          <w:tab/>
        </w:r>
        <w:r w:rsidR="004E718C" w:rsidRPr="008E4204">
          <w:rPr>
            <w:rStyle w:val="af2"/>
            <w:rFonts w:hint="eastAsia"/>
          </w:rPr>
          <w:t>納品物件</w:t>
        </w:r>
        <w:r w:rsidR="004E718C">
          <w:rPr>
            <w:webHidden/>
          </w:rPr>
          <w:tab/>
        </w:r>
        <w:r w:rsidR="004E718C">
          <w:rPr>
            <w:webHidden/>
          </w:rPr>
          <w:fldChar w:fldCharType="begin"/>
        </w:r>
        <w:r w:rsidR="004E718C">
          <w:rPr>
            <w:webHidden/>
          </w:rPr>
          <w:instrText xml:space="preserve"> PAGEREF _Toc104625129 \h </w:instrText>
        </w:r>
        <w:r w:rsidR="004E718C">
          <w:rPr>
            <w:webHidden/>
          </w:rPr>
        </w:r>
        <w:r w:rsidR="004E718C">
          <w:rPr>
            <w:webHidden/>
          </w:rPr>
          <w:fldChar w:fldCharType="separate"/>
        </w:r>
        <w:r>
          <w:rPr>
            <w:webHidden/>
          </w:rPr>
          <w:t>5</w:t>
        </w:r>
        <w:r w:rsidR="004E718C">
          <w:rPr>
            <w:webHidden/>
          </w:rPr>
          <w:fldChar w:fldCharType="end"/>
        </w:r>
      </w:hyperlink>
    </w:p>
    <w:p w:rsidR="004E718C" w:rsidRDefault="00EC2BFC">
      <w:pPr>
        <w:pStyle w:val="23"/>
        <w:tabs>
          <w:tab w:val="left" w:pos="840"/>
          <w:tab w:val="right" w:leader="underscore" w:pos="9628"/>
        </w:tabs>
        <w:rPr>
          <w:rFonts w:asciiTheme="minorHAnsi" w:eastAsiaTheme="minorEastAsia" w:hAnsiTheme="minorHAnsi" w:cstheme="minorBidi"/>
          <w:b w:val="0"/>
          <w:bCs w:val="0"/>
          <w:noProof/>
          <w:sz w:val="21"/>
          <w:szCs w:val="22"/>
        </w:rPr>
      </w:pPr>
      <w:hyperlink w:anchor="_Toc104625130" w:history="1">
        <w:r w:rsidR="004E718C" w:rsidRPr="008E4204">
          <w:rPr>
            <w:rStyle w:val="af2"/>
            <w:noProof/>
          </w:rPr>
          <w:t>4.1.</w:t>
        </w:r>
        <w:r w:rsidR="004E718C">
          <w:rPr>
            <w:rFonts w:asciiTheme="minorHAnsi" w:eastAsiaTheme="minorEastAsia" w:hAnsiTheme="minorHAnsi" w:cstheme="minorBidi"/>
            <w:b w:val="0"/>
            <w:bCs w:val="0"/>
            <w:noProof/>
            <w:sz w:val="21"/>
            <w:szCs w:val="22"/>
          </w:rPr>
          <w:tab/>
        </w:r>
        <w:r w:rsidR="004E718C" w:rsidRPr="008E4204">
          <w:rPr>
            <w:rStyle w:val="af2"/>
            <w:rFonts w:hint="eastAsia"/>
            <w:noProof/>
          </w:rPr>
          <w:t>ハードウェア・ソフトウェア</w:t>
        </w:r>
        <w:r w:rsidR="004E718C">
          <w:rPr>
            <w:noProof/>
            <w:webHidden/>
          </w:rPr>
          <w:tab/>
        </w:r>
        <w:r w:rsidR="004E718C">
          <w:rPr>
            <w:noProof/>
            <w:webHidden/>
          </w:rPr>
          <w:fldChar w:fldCharType="begin"/>
        </w:r>
        <w:r w:rsidR="004E718C">
          <w:rPr>
            <w:noProof/>
            <w:webHidden/>
          </w:rPr>
          <w:instrText xml:space="preserve"> PAGEREF _Toc104625130 \h </w:instrText>
        </w:r>
        <w:r w:rsidR="004E718C">
          <w:rPr>
            <w:noProof/>
            <w:webHidden/>
          </w:rPr>
        </w:r>
        <w:r w:rsidR="004E718C">
          <w:rPr>
            <w:noProof/>
            <w:webHidden/>
          </w:rPr>
          <w:fldChar w:fldCharType="separate"/>
        </w:r>
        <w:r>
          <w:rPr>
            <w:noProof/>
            <w:webHidden/>
          </w:rPr>
          <w:t>5</w:t>
        </w:r>
        <w:r w:rsidR="004E718C">
          <w:rPr>
            <w:noProof/>
            <w:webHidden/>
          </w:rPr>
          <w:fldChar w:fldCharType="end"/>
        </w:r>
      </w:hyperlink>
    </w:p>
    <w:p w:rsidR="004E718C" w:rsidRDefault="00EC2BFC">
      <w:pPr>
        <w:pStyle w:val="23"/>
        <w:tabs>
          <w:tab w:val="left" w:pos="840"/>
          <w:tab w:val="right" w:leader="underscore" w:pos="9628"/>
        </w:tabs>
        <w:rPr>
          <w:rFonts w:asciiTheme="minorHAnsi" w:eastAsiaTheme="minorEastAsia" w:hAnsiTheme="minorHAnsi" w:cstheme="minorBidi"/>
          <w:b w:val="0"/>
          <w:bCs w:val="0"/>
          <w:noProof/>
          <w:sz w:val="21"/>
          <w:szCs w:val="22"/>
        </w:rPr>
      </w:pPr>
      <w:hyperlink w:anchor="_Toc104625131" w:history="1">
        <w:r w:rsidR="004E718C" w:rsidRPr="008E4204">
          <w:rPr>
            <w:rStyle w:val="af2"/>
            <w:noProof/>
          </w:rPr>
          <w:t>4.2.</w:t>
        </w:r>
        <w:r w:rsidR="004E718C">
          <w:rPr>
            <w:rFonts w:asciiTheme="minorHAnsi" w:eastAsiaTheme="minorEastAsia" w:hAnsiTheme="minorHAnsi" w:cstheme="minorBidi"/>
            <w:b w:val="0"/>
            <w:bCs w:val="0"/>
            <w:noProof/>
            <w:sz w:val="21"/>
            <w:szCs w:val="22"/>
          </w:rPr>
          <w:tab/>
        </w:r>
        <w:r w:rsidR="004E718C" w:rsidRPr="008E4204">
          <w:rPr>
            <w:rStyle w:val="af2"/>
            <w:rFonts w:hint="eastAsia"/>
            <w:noProof/>
          </w:rPr>
          <w:t>ドキュメント</w:t>
        </w:r>
        <w:r w:rsidR="004E718C">
          <w:rPr>
            <w:noProof/>
            <w:webHidden/>
          </w:rPr>
          <w:tab/>
        </w:r>
        <w:r w:rsidR="004E718C">
          <w:rPr>
            <w:noProof/>
            <w:webHidden/>
          </w:rPr>
          <w:fldChar w:fldCharType="begin"/>
        </w:r>
        <w:r w:rsidR="004E718C">
          <w:rPr>
            <w:noProof/>
            <w:webHidden/>
          </w:rPr>
          <w:instrText xml:space="preserve"> PAGEREF _Toc104625131 \h </w:instrText>
        </w:r>
        <w:r w:rsidR="004E718C">
          <w:rPr>
            <w:noProof/>
            <w:webHidden/>
          </w:rPr>
        </w:r>
        <w:r w:rsidR="004E718C">
          <w:rPr>
            <w:noProof/>
            <w:webHidden/>
          </w:rPr>
          <w:fldChar w:fldCharType="separate"/>
        </w:r>
        <w:r>
          <w:rPr>
            <w:noProof/>
            <w:webHidden/>
          </w:rPr>
          <w:t>6</w:t>
        </w:r>
        <w:r w:rsidR="004E718C">
          <w:rPr>
            <w:noProof/>
            <w:webHidden/>
          </w:rPr>
          <w:fldChar w:fldCharType="end"/>
        </w:r>
      </w:hyperlink>
    </w:p>
    <w:p w:rsidR="004E718C" w:rsidRDefault="00EC2BFC">
      <w:pPr>
        <w:pStyle w:val="12"/>
        <w:rPr>
          <w:rFonts w:asciiTheme="minorHAnsi" w:eastAsiaTheme="minorEastAsia" w:hAnsiTheme="minorHAnsi" w:cstheme="minorBidi"/>
          <w:b w:val="0"/>
          <w:bCs w:val="0"/>
          <w:iCs w:val="0"/>
          <w:sz w:val="21"/>
          <w:szCs w:val="22"/>
        </w:rPr>
      </w:pPr>
      <w:hyperlink w:anchor="_Toc104625132" w:history="1">
        <w:r w:rsidR="004E718C" w:rsidRPr="008E4204">
          <w:rPr>
            <w:rStyle w:val="af2"/>
            <w:rFonts w:hint="eastAsia"/>
          </w:rPr>
          <w:t>5</w:t>
        </w:r>
        <w:r w:rsidR="004E718C" w:rsidRPr="008E4204">
          <w:rPr>
            <w:rStyle w:val="af2"/>
            <w:rFonts w:hint="eastAsia"/>
          </w:rPr>
          <w:t>．</w:t>
        </w:r>
        <w:r w:rsidR="004E718C">
          <w:rPr>
            <w:rFonts w:asciiTheme="minorHAnsi" w:eastAsiaTheme="minorEastAsia" w:hAnsiTheme="minorHAnsi" w:cstheme="minorBidi"/>
            <w:b w:val="0"/>
            <w:bCs w:val="0"/>
            <w:iCs w:val="0"/>
            <w:sz w:val="21"/>
            <w:szCs w:val="22"/>
          </w:rPr>
          <w:tab/>
        </w:r>
        <w:r w:rsidR="004E718C" w:rsidRPr="008E4204">
          <w:rPr>
            <w:rStyle w:val="af2"/>
            <w:rFonts w:hint="eastAsia"/>
          </w:rPr>
          <w:t>機密保持</w:t>
        </w:r>
        <w:r w:rsidR="004E718C">
          <w:rPr>
            <w:webHidden/>
          </w:rPr>
          <w:tab/>
        </w:r>
        <w:r w:rsidR="004E718C">
          <w:rPr>
            <w:webHidden/>
          </w:rPr>
          <w:fldChar w:fldCharType="begin"/>
        </w:r>
        <w:r w:rsidR="004E718C">
          <w:rPr>
            <w:webHidden/>
          </w:rPr>
          <w:instrText xml:space="preserve"> PAGEREF _Toc104625132 \h </w:instrText>
        </w:r>
        <w:r w:rsidR="004E718C">
          <w:rPr>
            <w:webHidden/>
          </w:rPr>
        </w:r>
        <w:r w:rsidR="004E718C">
          <w:rPr>
            <w:webHidden/>
          </w:rPr>
          <w:fldChar w:fldCharType="separate"/>
        </w:r>
        <w:r>
          <w:rPr>
            <w:webHidden/>
          </w:rPr>
          <w:t>6</w:t>
        </w:r>
        <w:r w:rsidR="004E718C">
          <w:rPr>
            <w:webHidden/>
          </w:rPr>
          <w:fldChar w:fldCharType="end"/>
        </w:r>
      </w:hyperlink>
    </w:p>
    <w:p w:rsidR="004E718C" w:rsidRDefault="00EC2BFC">
      <w:pPr>
        <w:pStyle w:val="12"/>
        <w:rPr>
          <w:rFonts w:asciiTheme="minorHAnsi" w:eastAsiaTheme="minorEastAsia" w:hAnsiTheme="minorHAnsi" w:cstheme="minorBidi"/>
          <w:b w:val="0"/>
          <w:bCs w:val="0"/>
          <w:iCs w:val="0"/>
          <w:sz w:val="21"/>
          <w:szCs w:val="22"/>
        </w:rPr>
      </w:pPr>
      <w:hyperlink w:anchor="_Toc104625133" w:history="1">
        <w:r w:rsidR="004E718C" w:rsidRPr="008E4204">
          <w:rPr>
            <w:rStyle w:val="af2"/>
            <w:rFonts w:hint="eastAsia"/>
          </w:rPr>
          <w:t>6</w:t>
        </w:r>
        <w:r w:rsidR="004E718C" w:rsidRPr="008E4204">
          <w:rPr>
            <w:rStyle w:val="af2"/>
            <w:rFonts w:hint="eastAsia"/>
          </w:rPr>
          <w:t>．</w:t>
        </w:r>
        <w:r w:rsidR="004E718C">
          <w:rPr>
            <w:rFonts w:asciiTheme="minorHAnsi" w:eastAsiaTheme="minorEastAsia" w:hAnsiTheme="minorHAnsi" w:cstheme="minorBidi"/>
            <w:b w:val="0"/>
            <w:bCs w:val="0"/>
            <w:iCs w:val="0"/>
            <w:sz w:val="21"/>
            <w:szCs w:val="22"/>
          </w:rPr>
          <w:tab/>
        </w:r>
        <w:r w:rsidR="004E718C" w:rsidRPr="008E4204">
          <w:rPr>
            <w:rStyle w:val="af2"/>
            <w:rFonts w:hint="eastAsia"/>
          </w:rPr>
          <w:t>支払い</w:t>
        </w:r>
        <w:r w:rsidR="004E718C">
          <w:rPr>
            <w:webHidden/>
          </w:rPr>
          <w:tab/>
        </w:r>
        <w:r w:rsidR="004E718C">
          <w:rPr>
            <w:webHidden/>
          </w:rPr>
          <w:fldChar w:fldCharType="begin"/>
        </w:r>
        <w:r w:rsidR="004E718C">
          <w:rPr>
            <w:webHidden/>
          </w:rPr>
          <w:instrText xml:space="preserve"> PAGEREF _Toc104625133 \h </w:instrText>
        </w:r>
        <w:r w:rsidR="004E718C">
          <w:rPr>
            <w:webHidden/>
          </w:rPr>
        </w:r>
        <w:r w:rsidR="004E718C">
          <w:rPr>
            <w:webHidden/>
          </w:rPr>
          <w:fldChar w:fldCharType="separate"/>
        </w:r>
        <w:r>
          <w:rPr>
            <w:webHidden/>
          </w:rPr>
          <w:t>6</w:t>
        </w:r>
        <w:r w:rsidR="004E718C">
          <w:rPr>
            <w:webHidden/>
          </w:rPr>
          <w:fldChar w:fldCharType="end"/>
        </w:r>
      </w:hyperlink>
    </w:p>
    <w:p w:rsidR="004E718C" w:rsidRDefault="00EC2BFC">
      <w:pPr>
        <w:pStyle w:val="23"/>
        <w:tabs>
          <w:tab w:val="left" w:pos="840"/>
          <w:tab w:val="right" w:leader="underscore" w:pos="9628"/>
        </w:tabs>
        <w:rPr>
          <w:rFonts w:asciiTheme="minorHAnsi" w:eastAsiaTheme="minorEastAsia" w:hAnsiTheme="minorHAnsi" w:cstheme="minorBidi"/>
          <w:b w:val="0"/>
          <w:bCs w:val="0"/>
          <w:noProof/>
          <w:sz w:val="21"/>
          <w:szCs w:val="22"/>
        </w:rPr>
      </w:pPr>
      <w:hyperlink w:anchor="_Toc104625134" w:history="1">
        <w:r w:rsidR="004E718C" w:rsidRPr="008E4204">
          <w:rPr>
            <w:rStyle w:val="af2"/>
            <w:noProof/>
          </w:rPr>
          <w:t>6.1.</w:t>
        </w:r>
        <w:r w:rsidR="004E718C">
          <w:rPr>
            <w:rFonts w:asciiTheme="minorHAnsi" w:eastAsiaTheme="minorEastAsia" w:hAnsiTheme="minorHAnsi" w:cstheme="minorBidi"/>
            <w:b w:val="0"/>
            <w:bCs w:val="0"/>
            <w:noProof/>
            <w:sz w:val="21"/>
            <w:szCs w:val="22"/>
          </w:rPr>
          <w:tab/>
        </w:r>
        <w:r w:rsidR="004E718C" w:rsidRPr="008E4204">
          <w:rPr>
            <w:rStyle w:val="af2"/>
            <w:rFonts w:hint="eastAsia"/>
            <w:noProof/>
          </w:rPr>
          <w:t>支払い条件</w:t>
        </w:r>
        <w:r w:rsidR="004E718C">
          <w:rPr>
            <w:noProof/>
            <w:webHidden/>
          </w:rPr>
          <w:tab/>
        </w:r>
        <w:bookmarkStart w:id="0" w:name="_GoBack"/>
        <w:bookmarkEnd w:id="0"/>
        <w:r w:rsidR="004E718C">
          <w:rPr>
            <w:noProof/>
            <w:webHidden/>
          </w:rPr>
          <w:fldChar w:fldCharType="begin"/>
        </w:r>
        <w:r w:rsidR="004E718C">
          <w:rPr>
            <w:noProof/>
            <w:webHidden/>
          </w:rPr>
          <w:instrText xml:space="preserve"> PAGEREF _Toc104625134 \h </w:instrText>
        </w:r>
        <w:r w:rsidR="004E718C">
          <w:rPr>
            <w:noProof/>
            <w:webHidden/>
          </w:rPr>
        </w:r>
        <w:r w:rsidR="004E718C">
          <w:rPr>
            <w:noProof/>
            <w:webHidden/>
          </w:rPr>
          <w:fldChar w:fldCharType="separate"/>
        </w:r>
        <w:r>
          <w:rPr>
            <w:noProof/>
            <w:webHidden/>
          </w:rPr>
          <w:t>6</w:t>
        </w:r>
        <w:r w:rsidR="004E718C">
          <w:rPr>
            <w:noProof/>
            <w:webHidden/>
          </w:rPr>
          <w:fldChar w:fldCharType="end"/>
        </w:r>
      </w:hyperlink>
    </w:p>
    <w:p w:rsidR="004E718C" w:rsidRDefault="00EC2BFC">
      <w:pPr>
        <w:pStyle w:val="23"/>
        <w:tabs>
          <w:tab w:val="left" w:pos="840"/>
          <w:tab w:val="right" w:leader="underscore" w:pos="9628"/>
        </w:tabs>
        <w:rPr>
          <w:rFonts w:asciiTheme="minorHAnsi" w:eastAsiaTheme="minorEastAsia" w:hAnsiTheme="minorHAnsi" w:cstheme="minorBidi"/>
          <w:b w:val="0"/>
          <w:bCs w:val="0"/>
          <w:noProof/>
          <w:sz w:val="21"/>
          <w:szCs w:val="22"/>
        </w:rPr>
      </w:pPr>
      <w:hyperlink w:anchor="_Toc104625135" w:history="1">
        <w:r w:rsidR="004E718C" w:rsidRPr="008E4204">
          <w:rPr>
            <w:rStyle w:val="af2"/>
            <w:noProof/>
          </w:rPr>
          <w:t>6.2.</w:t>
        </w:r>
        <w:r w:rsidR="004E718C">
          <w:rPr>
            <w:rFonts w:asciiTheme="minorHAnsi" w:eastAsiaTheme="minorEastAsia" w:hAnsiTheme="minorHAnsi" w:cstheme="minorBidi"/>
            <w:b w:val="0"/>
            <w:bCs w:val="0"/>
            <w:noProof/>
            <w:sz w:val="21"/>
            <w:szCs w:val="22"/>
          </w:rPr>
          <w:tab/>
        </w:r>
        <w:r w:rsidR="004E718C" w:rsidRPr="008E4204">
          <w:rPr>
            <w:rStyle w:val="af2"/>
            <w:rFonts w:hint="eastAsia"/>
            <w:noProof/>
          </w:rPr>
          <w:t>内訳資料の提出</w:t>
        </w:r>
        <w:r w:rsidR="004E718C">
          <w:rPr>
            <w:noProof/>
            <w:webHidden/>
          </w:rPr>
          <w:tab/>
        </w:r>
        <w:r w:rsidR="004E718C">
          <w:rPr>
            <w:noProof/>
            <w:webHidden/>
          </w:rPr>
          <w:fldChar w:fldCharType="begin"/>
        </w:r>
        <w:r w:rsidR="004E718C">
          <w:rPr>
            <w:noProof/>
            <w:webHidden/>
          </w:rPr>
          <w:instrText xml:space="preserve"> PAGEREF _Toc104625135 \h </w:instrText>
        </w:r>
        <w:r w:rsidR="004E718C">
          <w:rPr>
            <w:noProof/>
            <w:webHidden/>
          </w:rPr>
        </w:r>
        <w:r w:rsidR="004E718C">
          <w:rPr>
            <w:noProof/>
            <w:webHidden/>
          </w:rPr>
          <w:fldChar w:fldCharType="separate"/>
        </w:r>
        <w:r>
          <w:rPr>
            <w:noProof/>
            <w:webHidden/>
          </w:rPr>
          <w:t>6</w:t>
        </w:r>
        <w:r w:rsidR="004E718C">
          <w:rPr>
            <w:noProof/>
            <w:webHidden/>
          </w:rPr>
          <w:fldChar w:fldCharType="end"/>
        </w:r>
      </w:hyperlink>
    </w:p>
    <w:p w:rsidR="004E718C" w:rsidRDefault="00EC2BFC">
      <w:pPr>
        <w:pStyle w:val="12"/>
        <w:rPr>
          <w:rFonts w:asciiTheme="minorHAnsi" w:eastAsiaTheme="minorEastAsia" w:hAnsiTheme="minorHAnsi" w:cstheme="minorBidi"/>
          <w:b w:val="0"/>
          <w:bCs w:val="0"/>
          <w:iCs w:val="0"/>
          <w:sz w:val="21"/>
          <w:szCs w:val="22"/>
        </w:rPr>
      </w:pPr>
      <w:hyperlink w:anchor="_Toc104625136" w:history="1">
        <w:r w:rsidR="004E718C" w:rsidRPr="008E4204">
          <w:rPr>
            <w:rStyle w:val="af2"/>
            <w:rFonts w:hint="eastAsia"/>
          </w:rPr>
          <w:t>7</w:t>
        </w:r>
        <w:r w:rsidR="004E718C" w:rsidRPr="008E4204">
          <w:rPr>
            <w:rStyle w:val="af2"/>
            <w:rFonts w:hint="eastAsia"/>
          </w:rPr>
          <w:t>．</w:t>
        </w:r>
        <w:r w:rsidR="004E718C">
          <w:rPr>
            <w:rFonts w:asciiTheme="minorHAnsi" w:eastAsiaTheme="minorEastAsia" w:hAnsiTheme="minorHAnsi" w:cstheme="minorBidi"/>
            <w:b w:val="0"/>
            <w:bCs w:val="0"/>
            <w:iCs w:val="0"/>
            <w:sz w:val="21"/>
            <w:szCs w:val="22"/>
          </w:rPr>
          <w:tab/>
        </w:r>
        <w:r w:rsidR="004E718C" w:rsidRPr="008E4204">
          <w:rPr>
            <w:rStyle w:val="af2"/>
            <w:rFonts w:hint="eastAsia"/>
          </w:rPr>
          <w:t>注意事項</w:t>
        </w:r>
        <w:r w:rsidR="004E718C">
          <w:rPr>
            <w:webHidden/>
          </w:rPr>
          <w:tab/>
        </w:r>
        <w:r w:rsidR="004E718C">
          <w:rPr>
            <w:webHidden/>
          </w:rPr>
          <w:fldChar w:fldCharType="begin"/>
        </w:r>
        <w:r w:rsidR="004E718C">
          <w:rPr>
            <w:webHidden/>
          </w:rPr>
          <w:instrText xml:space="preserve"> PAGEREF _Toc104625136 \h </w:instrText>
        </w:r>
        <w:r w:rsidR="004E718C">
          <w:rPr>
            <w:webHidden/>
          </w:rPr>
        </w:r>
        <w:r w:rsidR="004E718C">
          <w:rPr>
            <w:webHidden/>
          </w:rPr>
          <w:fldChar w:fldCharType="separate"/>
        </w:r>
        <w:r>
          <w:rPr>
            <w:webHidden/>
          </w:rPr>
          <w:t>7</w:t>
        </w:r>
        <w:r w:rsidR="004E718C">
          <w:rPr>
            <w:webHidden/>
          </w:rPr>
          <w:fldChar w:fldCharType="end"/>
        </w:r>
      </w:hyperlink>
    </w:p>
    <w:p w:rsidR="004E718C" w:rsidRDefault="00EC2BFC">
      <w:pPr>
        <w:pStyle w:val="12"/>
        <w:rPr>
          <w:rFonts w:asciiTheme="minorHAnsi" w:eastAsiaTheme="minorEastAsia" w:hAnsiTheme="minorHAnsi" w:cstheme="minorBidi"/>
          <w:b w:val="0"/>
          <w:bCs w:val="0"/>
          <w:iCs w:val="0"/>
          <w:sz w:val="21"/>
          <w:szCs w:val="22"/>
        </w:rPr>
      </w:pPr>
      <w:hyperlink w:anchor="_Toc104625137" w:history="1">
        <w:r w:rsidR="004E718C" w:rsidRPr="008E4204">
          <w:rPr>
            <w:rStyle w:val="af2"/>
            <w:rFonts w:hint="eastAsia"/>
          </w:rPr>
          <w:t>8</w:t>
        </w:r>
        <w:r w:rsidR="004E718C" w:rsidRPr="008E4204">
          <w:rPr>
            <w:rStyle w:val="af2"/>
            <w:rFonts w:hint="eastAsia"/>
          </w:rPr>
          <w:t>．</w:t>
        </w:r>
        <w:r w:rsidR="004E718C">
          <w:rPr>
            <w:rFonts w:asciiTheme="minorHAnsi" w:eastAsiaTheme="minorEastAsia" w:hAnsiTheme="minorHAnsi" w:cstheme="minorBidi"/>
            <w:b w:val="0"/>
            <w:bCs w:val="0"/>
            <w:iCs w:val="0"/>
            <w:sz w:val="21"/>
            <w:szCs w:val="22"/>
          </w:rPr>
          <w:tab/>
        </w:r>
        <w:r w:rsidR="004E718C" w:rsidRPr="008E4204">
          <w:rPr>
            <w:rStyle w:val="af2"/>
            <w:rFonts w:hint="eastAsia"/>
          </w:rPr>
          <w:t>暴力団等による不当介入に対する対応</w:t>
        </w:r>
        <w:r w:rsidR="004E718C">
          <w:rPr>
            <w:webHidden/>
          </w:rPr>
          <w:tab/>
        </w:r>
        <w:r w:rsidR="004E718C">
          <w:rPr>
            <w:webHidden/>
          </w:rPr>
          <w:fldChar w:fldCharType="begin"/>
        </w:r>
        <w:r w:rsidR="004E718C">
          <w:rPr>
            <w:webHidden/>
          </w:rPr>
          <w:instrText xml:space="preserve"> PAGEREF _Toc104625137 \h </w:instrText>
        </w:r>
        <w:r w:rsidR="004E718C">
          <w:rPr>
            <w:webHidden/>
          </w:rPr>
        </w:r>
        <w:r w:rsidR="004E718C">
          <w:rPr>
            <w:webHidden/>
          </w:rPr>
          <w:fldChar w:fldCharType="separate"/>
        </w:r>
        <w:r>
          <w:rPr>
            <w:webHidden/>
          </w:rPr>
          <w:t>7</w:t>
        </w:r>
        <w:r w:rsidR="004E718C">
          <w:rPr>
            <w:webHidden/>
          </w:rPr>
          <w:fldChar w:fldCharType="end"/>
        </w:r>
      </w:hyperlink>
    </w:p>
    <w:p w:rsidR="004E718C" w:rsidRDefault="00EC2BFC">
      <w:pPr>
        <w:pStyle w:val="12"/>
        <w:rPr>
          <w:rFonts w:asciiTheme="minorHAnsi" w:eastAsiaTheme="minorEastAsia" w:hAnsiTheme="minorHAnsi" w:cstheme="minorBidi"/>
          <w:b w:val="0"/>
          <w:bCs w:val="0"/>
          <w:iCs w:val="0"/>
          <w:sz w:val="21"/>
          <w:szCs w:val="22"/>
        </w:rPr>
      </w:pPr>
      <w:hyperlink w:anchor="_Toc104625138" w:history="1">
        <w:r w:rsidR="004E718C" w:rsidRPr="008E4204">
          <w:rPr>
            <w:rStyle w:val="af2"/>
            <w:rFonts w:hint="eastAsia"/>
          </w:rPr>
          <w:t>9</w:t>
        </w:r>
        <w:r w:rsidR="004E718C" w:rsidRPr="008E4204">
          <w:rPr>
            <w:rStyle w:val="af2"/>
            <w:rFonts w:hint="eastAsia"/>
          </w:rPr>
          <w:t>．</w:t>
        </w:r>
        <w:r w:rsidR="004E718C">
          <w:rPr>
            <w:rFonts w:asciiTheme="minorHAnsi" w:eastAsiaTheme="minorEastAsia" w:hAnsiTheme="minorHAnsi" w:cstheme="minorBidi"/>
            <w:b w:val="0"/>
            <w:bCs w:val="0"/>
            <w:iCs w:val="0"/>
            <w:sz w:val="21"/>
            <w:szCs w:val="22"/>
          </w:rPr>
          <w:tab/>
        </w:r>
        <w:r w:rsidR="004E718C" w:rsidRPr="008E4204">
          <w:rPr>
            <w:rStyle w:val="af2"/>
            <w:rFonts w:hint="eastAsia"/>
          </w:rPr>
          <w:t>調達全般に関する共通要件</w:t>
        </w:r>
        <w:r w:rsidR="004E718C">
          <w:rPr>
            <w:webHidden/>
          </w:rPr>
          <w:tab/>
        </w:r>
        <w:r w:rsidR="004E718C">
          <w:rPr>
            <w:webHidden/>
          </w:rPr>
          <w:fldChar w:fldCharType="begin"/>
        </w:r>
        <w:r w:rsidR="004E718C">
          <w:rPr>
            <w:webHidden/>
          </w:rPr>
          <w:instrText xml:space="preserve"> PAGEREF _Toc104625138 \h </w:instrText>
        </w:r>
        <w:r w:rsidR="004E718C">
          <w:rPr>
            <w:webHidden/>
          </w:rPr>
        </w:r>
        <w:r w:rsidR="004E718C">
          <w:rPr>
            <w:webHidden/>
          </w:rPr>
          <w:fldChar w:fldCharType="separate"/>
        </w:r>
        <w:r>
          <w:rPr>
            <w:webHidden/>
          </w:rPr>
          <w:t>7</w:t>
        </w:r>
        <w:r w:rsidR="004E718C">
          <w:rPr>
            <w:webHidden/>
          </w:rPr>
          <w:fldChar w:fldCharType="end"/>
        </w:r>
      </w:hyperlink>
    </w:p>
    <w:p w:rsidR="004E718C" w:rsidRDefault="00EC2BFC">
      <w:pPr>
        <w:pStyle w:val="23"/>
        <w:tabs>
          <w:tab w:val="left" w:pos="840"/>
          <w:tab w:val="right" w:leader="underscore" w:pos="9628"/>
        </w:tabs>
        <w:rPr>
          <w:rFonts w:asciiTheme="minorHAnsi" w:eastAsiaTheme="minorEastAsia" w:hAnsiTheme="minorHAnsi" w:cstheme="minorBidi"/>
          <w:b w:val="0"/>
          <w:bCs w:val="0"/>
          <w:noProof/>
          <w:sz w:val="21"/>
          <w:szCs w:val="22"/>
        </w:rPr>
      </w:pPr>
      <w:hyperlink w:anchor="_Toc104625139" w:history="1">
        <w:r w:rsidR="004E718C" w:rsidRPr="008E4204">
          <w:rPr>
            <w:rStyle w:val="af2"/>
            <w:noProof/>
          </w:rPr>
          <w:t>9.1.</w:t>
        </w:r>
        <w:r w:rsidR="004E718C">
          <w:rPr>
            <w:rFonts w:asciiTheme="minorHAnsi" w:eastAsiaTheme="minorEastAsia" w:hAnsiTheme="minorHAnsi" w:cstheme="minorBidi"/>
            <w:b w:val="0"/>
            <w:bCs w:val="0"/>
            <w:noProof/>
            <w:sz w:val="21"/>
            <w:szCs w:val="22"/>
          </w:rPr>
          <w:tab/>
        </w:r>
        <w:r w:rsidR="004E718C" w:rsidRPr="008E4204">
          <w:rPr>
            <w:rStyle w:val="af2"/>
            <w:rFonts w:hint="eastAsia"/>
            <w:noProof/>
          </w:rPr>
          <w:t>プロジェクト管理に関する要件</w:t>
        </w:r>
        <w:r w:rsidR="004E718C">
          <w:rPr>
            <w:noProof/>
            <w:webHidden/>
          </w:rPr>
          <w:tab/>
        </w:r>
        <w:r w:rsidR="004E718C">
          <w:rPr>
            <w:noProof/>
            <w:webHidden/>
          </w:rPr>
          <w:fldChar w:fldCharType="begin"/>
        </w:r>
        <w:r w:rsidR="004E718C">
          <w:rPr>
            <w:noProof/>
            <w:webHidden/>
          </w:rPr>
          <w:instrText xml:space="preserve"> PAGEREF _Toc104625139 \h </w:instrText>
        </w:r>
        <w:r w:rsidR="004E718C">
          <w:rPr>
            <w:noProof/>
            <w:webHidden/>
          </w:rPr>
        </w:r>
        <w:r w:rsidR="004E718C">
          <w:rPr>
            <w:noProof/>
            <w:webHidden/>
          </w:rPr>
          <w:fldChar w:fldCharType="separate"/>
        </w:r>
        <w:r>
          <w:rPr>
            <w:noProof/>
            <w:webHidden/>
          </w:rPr>
          <w:t>7</w:t>
        </w:r>
        <w:r w:rsidR="004E718C">
          <w:rPr>
            <w:noProof/>
            <w:webHidden/>
          </w:rPr>
          <w:fldChar w:fldCharType="end"/>
        </w:r>
      </w:hyperlink>
    </w:p>
    <w:p w:rsidR="004E718C" w:rsidRDefault="00EC2BFC">
      <w:pPr>
        <w:pStyle w:val="23"/>
        <w:tabs>
          <w:tab w:val="left" w:pos="840"/>
          <w:tab w:val="right" w:leader="underscore" w:pos="9628"/>
        </w:tabs>
        <w:rPr>
          <w:rFonts w:asciiTheme="minorHAnsi" w:eastAsiaTheme="minorEastAsia" w:hAnsiTheme="minorHAnsi" w:cstheme="minorBidi"/>
          <w:b w:val="0"/>
          <w:bCs w:val="0"/>
          <w:noProof/>
          <w:sz w:val="21"/>
          <w:szCs w:val="22"/>
        </w:rPr>
      </w:pPr>
      <w:hyperlink w:anchor="_Toc104625140" w:history="1">
        <w:r w:rsidR="004E718C" w:rsidRPr="008E4204">
          <w:rPr>
            <w:rStyle w:val="af2"/>
            <w:noProof/>
          </w:rPr>
          <w:t>9.2.</w:t>
        </w:r>
        <w:r w:rsidR="004E718C">
          <w:rPr>
            <w:rFonts w:asciiTheme="minorHAnsi" w:eastAsiaTheme="minorEastAsia" w:hAnsiTheme="minorHAnsi" w:cstheme="minorBidi"/>
            <w:b w:val="0"/>
            <w:bCs w:val="0"/>
            <w:noProof/>
            <w:sz w:val="21"/>
            <w:szCs w:val="22"/>
          </w:rPr>
          <w:tab/>
        </w:r>
        <w:r w:rsidR="004E718C" w:rsidRPr="008E4204">
          <w:rPr>
            <w:rStyle w:val="af2"/>
            <w:rFonts w:hint="eastAsia"/>
            <w:noProof/>
          </w:rPr>
          <w:t>他の受託事業者との調整</w:t>
        </w:r>
        <w:r w:rsidR="004E718C">
          <w:rPr>
            <w:noProof/>
            <w:webHidden/>
          </w:rPr>
          <w:tab/>
        </w:r>
        <w:r w:rsidR="004E718C">
          <w:rPr>
            <w:noProof/>
            <w:webHidden/>
          </w:rPr>
          <w:fldChar w:fldCharType="begin"/>
        </w:r>
        <w:r w:rsidR="004E718C">
          <w:rPr>
            <w:noProof/>
            <w:webHidden/>
          </w:rPr>
          <w:instrText xml:space="preserve"> PAGEREF _Toc104625140 \h </w:instrText>
        </w:r>
        <w:r w:rsidR="004E718C">
          <w:rPr>
            <w:noProof/>
            <w:webHidden/>
          </w:rPr>
        </w:r>
        <w:r w:rsidR="004E718C">
          <w:rPr>
            <w:noProof/>
            <w:webHidden/>
          </w:rPr>
          <w:fldChar w:fldCharType="separate"/>
        </w:r>
        <w:r>
          <w:rPr>
            <w:noProof/>
            <w:webHidden/>
          </w:rPr>
          <w:t>9</w:t>
        </w:r>
        <w:r w:rsidR="004E718C">
          <w:rPr>
            <w:noProof/>
            <w:webHidden/>
          </w:rPr>
          <w:fldChar w:fldCharType="end"/>
        </w:r>
      </w:hyperlink>
    </w:p>
    <w:p w:rsidR="004E718C" w:rsidRDefault="00EC2BFC">
      <w:pPr>
        <w:pStyle w:val="23"/>
        <w:tabs>
          <w:tab w:val="left" w:pos="840"/>
          <w:tab w:val="right" w:leader="underscore" w:pos="9628"/>
        </w:tabs>
        <w:rPr>
          <w:rFonts w:asciiTheme="minorHAnsi" w:eastAsiaTheme="minorEastAsia" w:hAnsiTheme="minorHAnsi" w:cstheme="minorBidi"/>
          <w:b w:val="0"/>
          <w:bCs w:val="0"/>
          <w:noProof/>
          <w:sz w:val="21"/>
          <w:szCs w:val="22"/>
        </w:rPr>
      </w:pPr>
      <w:hyperlink w:anchor="_Toc104625141" w:history="1">
        <w:r w:rsidR="004E718C" w:rsidRPr="008E4204">
          <w:rPr>
            <w:rStyle w:val="af2"/>
            <w:noProof/>
          </w:rPr>
          <w:t>9.3.</w:t>
        </w:r>
        <w:r w:rsidR="004E718C">
          <w:rPr>
            <w:rFonts w:asciiTheme="minorHAnsi" w:eastAsiaTheme="minorEastAsia" w:hAnsiTheme="minorHAnsi" w:cstheme="minorBidi"/>
            <w:b w:val="0"/>
            <w:bCs w:val="0"/>
            <w:noProof/>
            <w:sz w:val="21"/>
            <w:szCs w:val="22"/>
          </w:rPr>
          <w:tab/>
        </w:r>
        <w:r w:rsidR="004E718C" w:rsidRPr="008E4204">
          <w:rPr>
            <w:rStyle w:val="af2"/>
            <w:rFonts w:hint="eastAsia"/>
            <w:noProof/>
          </w:rPr>
          <w:t>ドキュメント</w:t>
        </w:r>
        <w:r w:rsidR="004E718C">
          <w:rPr>
            <w:noProof/>
            <w:webHidden/>
          </w:rPr>
          <w:tab/>
        </w:r>
        <w:r w:rsidR="004E718C">
          <w:rPr>
            <w:noProof/>
            <w:webHidden/>
          </w:rPr>
          <w:fldChar w:fldCharType="begin"/>
        </w:r>
        <w:r w:rsidR="004E718C">
          <w:rPr>
            <w:noProof/>
            <w:webHidden/>
          </w:rPr>
          <w:instrText xml:space="preserve"> PAGEREF _Toc104625141 \h </w:instrText>
        </w:r>
        <w:r w:rsidR="004E718C">
          <w:rPr>
            <w:noProof/>
            <w:webHidden/>
          </w:rPr>
        </w:r>
        <w:r w:rsidR="004E718C">
          <w:rPr>
            <w:noProof/>
            <w:webHidden/>
          </w:rPr>
          <w:fldChar w:fldCharType="separate"/>
        </w:r>
        <w:r>
          <w:rPr>
            <w:noProof/>
            <w:webHidden/>
          </w:rPr>
          <w:t>9</w:t>
        </w:r>
        <w:r w:rsidR="004E718C">
          <w:rPr>
            <w:noProof/>
            <w:webHidden/>
          </w:rPr>
          <w:fldChar w:fldCharType="end"/>
        </w:r>
      </w:hyperlink>
    </w:p>
    <w:p w:rsidR="00593E33" w:rsidRDefault="009623E6" w:rsidP="00EC73F7">
      <w:pPr>
        <w:pStyle w:val="12"/>
      </w:pPr>
      <w:r w:rsidRPr="001D6BC3">
        <w:fldChar w:fldCharType="end"/>
      </w:r>
    </w:p>
    <w:p w:rsidR="00593E33" w:rsidRDefault="00593E33" w:rsidP="00EC73F7">
      <w:pPr>
        <w:pStyle w:val="12"/>
      </w:pPr>
    </w:p>
    <w:p w:rsidR="00593E33" w:rsidRDefault="00593E33" w:rsidP="00EC73F7">
      <w:pPr>
        <w:pStyle w:val="12"/>
      </w:pPr>
    </w:p>
    <w:p w:rsidR="00593E33" w:rsidRDefault="00593E33" w:rsidP="00EC73F7">
      <w:pPr>
        <w:pStyle w:val="12"/>
        <w:sectPr w:rsidR="00593E33" w:rsidSect="00593E33">
          <w:headerReference w:type="default" r:id="rId8"/>
          <w:footerReference w:type="even" r:id="rId9"/>
          <w:footerReference w:type="default" r:id="rId10"/>
          <w:headerReference w:type="first" r:id="rId11"/>
          <w:pgSz w:w="11906" w:h="16838" w:code="9"/>
          <w:pgMar w:top="1134" w:right="1134" w:bottom="907" w:left="1134" w:header="851" w:footer="567" w:gutter="0"/>
          <w:pgNumType w:fmt="decimalFullWidth" w:start="0"/>
          <w:cols w:space="425"/>
          <w:titlePg/>
          <w:docGrid w:type="lines" w:linePitch="386"/>
        </w:sectPr>
      </w:pPr>
    </w:p>
    <w:p w:rsidR="00F40578" w:rsidRPr="00F40578" w:rsidRDefault="008F4865" w:rsidP="00EC73F7">
      <w:pPr>
        <w:pStyle w:val="1"/>
        <w:kinsoku/>
        <w:wordWrap/>
      </w:pPr>
      <w:bookmarkStart w:id="1" w:name="_Toc104625119"/>
      <w:r>
        <w:rPr>
          <w:rFonts w:hint="eastAsia"/>
        </w:rPr>
        <w:lastRenderedPageBreak/>
        <w:t>背景と目的</w:t>
      </w:r>
      <w:bookmarkEnd w:id="1"/>
    </w:p>
    <w:p w:rsidR="003A3063" w:rsidRPr="001D6BC3" w:rsidRDefault="008F4865" w:rsidP="004B1484">
      <w:pPr>
        <w:pStyle w:val="2"/>
        <w:tabs>
          <w:tab w:val="clear" w:pos="1276"/>
          <w:tab w:val="num" w:pos="856"/>
        </w:tabs>
        <w:wordWrap/>
        <w:ind w:left="777" w:right="210"/>
      </w:pPr>
      <w:bookmarkStart w:id="2" w:name="_Toc104625120"/>
      <w:r>
        <w:rPr>
          <w:rFonts w:hint="eastAsia"/>
        </w:rPr>
        <w:t>はじめに</w:t>
      </w:r>
      <w:bookmarkEnd w:id="2"/>
    </w:p>
    <w:p w:rsidR="008F4865" w:rsidRDefault="008F4865" w:rsidP="008F4865">
      <w:pPr>
        <w:pStyle w:val="ae"/>
        <w:ind w:leftChars="100" w:left="210" w:firstLineChars="100" w:firstLine="220"/>
      </w:pPr>
      <w:r>
        <w:rPr>
          <w:rFonts w:hint="eastAsia"/>
        </w:rPr>
        <w:t>本仕様書は、</w:t>
      </w:r>
      <w:r w:rsidRPr="008F4865">
        <w:rPr>
          <w:rFonts w:hint="eastAsia"/>
        </w:rPr>
        <w:t>令和４年度個人番号利用事務系ネットワークにおけるセキュリティ対策業務</w:t>
      </w:r>
      <w:r>
        <w:rPr>
          <w:rFonts w:hint="eastAsia"/>
        </w:rPr>
        <w:t>（以下、「本委託業務」という。）の仕様について記載している。</w:t>
      </w:r>
    </w:p>
    <w:p w:rsidR="003A3063" w:rsidRPr="001D6BC3" w:rsidRDefault="008F4865" w:rsidP="00E56518">
      <w:pPr>
        <w:pStyle w:val="ae"/>
        <w:ind w:leftChars="100" w:left="210" w:firstLineChars="100" w:firstLine="220"/>
      </w:pPr>
      <w:r>
        <w:rPr>
          <w:rFonts w:hint="eastAsia"/>
        </w:rPr>
        <w:t>詳細な仕様は、「</w:t>
      </w:r>
      <w:r w:rsidRPr="008F4865">
        <w:rPr>
          <w:rFonts w:hint="eastAsia"/>
        </w:rPr>
        <w:t>令和４年度</w:t>
      </w:r>
      <w:r w:rsidR="0092134A">
        <w:rPr>
          <w:rFonts w:hint="eastAsia"/>
        </w:rPr>
        <w:t>個人番号利用事務系ネットワークにおけるセキュリティ対策業務</w:t>
      </w:r>
      <w:r>
        <w:rPr>
          <w:rFonts w:hint="eastAsia"/>
        </w:rPr>
        <w:t xml:space="preserve">　詳細仕様書」（以下、「詳細仕様書」という。）を参照すること。</w:t>
      </w:r>
    </w:p>
    <w:p w:rsidR="003A3063" w:rsidRDefault="003A3063" w:rsidP="008B1607"/>
    <w:p w:rsidR="008F4865" w:rsidRPr="001D6BC3" w:rsidRDefault="008F4865" w:rsidP="004B1484">
      <w:pPr>
        <w:pStyle w:val="2"/>
        <w:kinsoku/>
        <w:wordWrap/>
        <w:ind w:left="777" w:right="210"/>
      </w:pPr>
      <w:bookmarkStart w:id="3" w:name="_Toc104625121"/>
      <w:r>
        <w:rPr>
          <w:rFonts w:hint="eastAsia"/>
        </w:rPr>
        <w:t>現状と課題</w:t>
      </w:r>
      <w:bookmarkEnd w:id="3"/>
    </w:p>
    <w:p w:rsidR="008F4865" w:rsidRPr="00DE6EB8" w:rsidRDefault="00DA7F1A" w:rsidP="00DA7F1A">
      <w:pPr>
        <w:ind w:left="210" w:hangingChars="100" w:hanging="210"/>
      </w:pPr>
      <w:r>
        <w:rPr>
          <w:rFonts w:hint="eastAsia"/>
        </w:rPr>
        <w:t xml:space="preserve">　</w:t>
      </w:r>
      <w:r w:rsidR="004F2BCC">
        <w:rPr>
          <w:rFonts w:hint="eastAsia"/>
        </w:rPr>
        <w:t xml:space="preserve">　</w:t>
      </w:r>
      <w:r w:rsidRPr="001C1EA7">
        <w:rPr>
          <w:rFonts w:hint="eastAsia"/>
        </w:rPr>
        <w:t>「行政手続における特定の個人を識別するための番号の利用等に関する法律」（平成</w:t>
      </w:r>
      <w:r w:rsidRPr="001C1EA7">
        <w:rPr>
          <w:rFonts w:hint="eastAsia"/>
        </w:rPr>
        <w:t>25</w:t>
      </w:r>
      <w:r w:rsidRPr="001C1EA7">
        <w:rPr>
          <w:rFonts w:hint="eastAsia"/>
        </w:rPr>
        <w:t>年</w:t>
      </w:r>
      <w:r w:rsidRPr="001C1EA7">
        <w:rPr>
          <w:rFonts w:hint="eastAsia"/>
        </w:rPr>
        <w:t>5</w:t>
      </w:r>
      <w:r w:rsidRPr="001C1EA7">
        <w:rPr>
          <w:rFonts w:hint="eastAsia"/>
        </w:rPr>
        <w:t>月</w:t>
      </w:r>
      <w:r w:rsidRPr="001C1EA7">
        <w:rPr>
          <w:rFonts w:hint="eastAsia"/>
        </w:rPr>
        <w:t>31</w:t>
      </w:r>
      <w:r w:rsidRPr="001C1EA7">
        <w:rPr>
          <w:rFonts w:hint="eastAsia"/>
        </w:rPr>
        <w:t>日法律第</w:t>
      </w:r>
      <w:r w:rsidRPr="001C1EA7">
        <w:rPr>
          <w:rFonts w:hint="eastAsia"/>
        </w:rPr>
        <w:t>27</w:t>
      </w:r>
      <w:r w:rsidRPr="001C1EA7">
        <w:rPr>
          <w:rFonts w:hint="eastAsia"/>
        </w:rPr>
        <w:t>号。以下、「番号法」という。）、「特定個人情報の適正な取扱いに関するガイドライン（行政</w:t>
      </w:r>
      <w:r w:rsidR="004020B2">
        <w:rPr>
          <w:rFonts w:hint="eastAsia"/>
        </w:rPr>
        <w:t>機関等・地方公共団体等編）」（以下、「ガイドライン」という。）及び「新たな自治体情報セキュリティ対策の抜本的強化に向けて</w:t>
      </w:r>
      <w:r w:rsidRPr="006D6A78">
        <w:rPr>
          <w:rFonts w:hint="eastAsia"/>
        </w:rPr>
        <w:t>」等に基づき、三重県では平成</w:t>
      </w:r>
      <w:r w:rsidRPr="006D6A78">
        <w:rPr>
          <w:rFonts w:hint="eastAsia"/>
        </w:rPr>
        <w:t>28</w:t>
      </w:r>
      <w:r w:rsidRPr="006D6A78">
        <w:rPr>
          <w:rFonts w:hint="eastAsia"/>
        </w:rPr>
        <w:t>年</w:t>
      </w:r>
      <w:r w:rsidRPr="006D6A78">
        <w:rPr>
          <w:rFonts w:hint="eastAsia"/>
        </w:rPr>
        <w:t>10</w:t>
      </w:r>
      <w:r w:rsidR="00451F28">
        <w:rPr>
          <w:rFonts w:hint="eastAsia"/>
        </w:rPr>
        <w:t>月に</w:t>
      </w:r>
      <w:r w:rsidRPr="006D6A78">
        <w:rPr>
          <w:rFonts w:hint="eastAsia"/>
        </w:rPr>
        <w:t>、番号法第</w:t>
      </w:r>
      <w:r w:rsidRPr="006D6A78">
        <w:rPr>
          <w:rFonts w:hint="eastAsia"/>
        </w:rPr>
        <w:t>2</w:t>
      </w:r>
      <w:r w:rsidRPr="006D6A78">
        <w:rPr>
          <w:rFonts w:hint="eastAsia"/>
        </w:rPr>
        <w:t>条第</w:t>
      </w:r>
      <w:r w:rsidRPr="006D6A78">
        <w:rPr>
          <w:rFonts w:hint="eastAsia"/>
        </w:rPr>
        <w:t>10</w:t>
      </w:r>
      <w:r w:rsidRPr="006D6A78">
        <w:rPr>
          <w:rFonts w:hint="eastAsia"/>
        </w:rPr>
        <w:t>項で定義される個人番号利用事務を行う</w:t>
      </w:r>
      <w:r>
        <w:rPr>
          <w:rFonts w:hint="eastAsia"/>
        </w:rPr>
        <w:t>ネットワーク</w:t>
      </w:r>
      <w:r w:rsidR="000E229C">
        <w:rPr>
          <w:rFonts w:hint="eastAsia"/>
        </w:rPr>
        <w:t>（以下、「個人番号利用事務系ネットワーク」という。）</w:t>
      </w:r>
      <w:r>
        <w:rPr>
          <w:rFonts w:hint="eastAsia"/>
        </w:rPr>
        <w:t>を構築し</w:t>
      </w:r>
      <w:r w:rsidR="00DE6EB8">
        <w:rPr>
          <w:rFonts w:hint="eastAsia"/>
        </w:rPr>
        <w:t>、セキュリティ対策システムを導入した。しかし、</w:t>
      </w:r>
      <w:r w:rsidR="00801013">
        <w:rPr>
          <w:rFonts w:hint="eastAsia"/>
        </w:rPr>
        <w:t>現行</w:t>
      </w:r>
      <w:r w:rsidR="00856BEB">
        <w:rPr>
          <w:rFonts w:hint="eastAsia"/>
        </w:rPr>
        <w:t>セキュリティ対策</w:t>
      </w:r>
      <w:r w:rsidR="00DE6EB8">
        <w:rPr>
          <w:rFonts w:hint="eastAsia"/>
        </w:rPr>
        <w:t>システムの</w:t>
      </w:r>
      <w:r w:rsidRPr="006D6A78">
        <w:rPr>
          <w:rFonts w:hint="eastAsia"/>
        </w:rPr>
        <w:t>運用期限が令和</w:t>
      </w:r>
      <w:r w:rsidRPr="006D6A78">
        <w:rPr>
          <w:rFonts w:hint="eastAsia"/>
        </w:rPr>
        <w:t>4</w:t>
      </w:r>
      <w:r w:rsidRPr="006D6A78">
        <w:rPr>
          <w:rFonts w:hint="eastAsia"/>
        </w:rPr>
        <w:t>年</w:t>
      </w:r>
      <w:r w:rsidRPr="006D6A78">
        <w:rPr>
          <w:rFonts w:hint="eastAsia"/>
        </w:rPr>
        <w:t>9</w:t>
      </w:r>
      <w:r w:rsidR="00DE6EB8">
        <w:rPr>
          <w:rFonts w:hint="eastAsia"/>
        </w:rPr>
        <w:t>月</w:t>
      </w:r>
      <w:r w:rsidR="000E229C">
        <w:rPr>
          <w:rFonts w:hint="eastAsia"/>
        </w:rPr>
        <w:t>末</w:t>
      </w:r>
      <w:r w:rsidR="00DE6EB8">
        <w:rPr>
          <w:rFonts w:hint="eastAsia"/>
        </w:rPr>
        <w:t>に迫っており</w:t>
      </w:r>
      <w:r w:rsidRPr="006D6A78">
        <w:rPr>
          <w:rFonts w:hint="eastAsia"/>
        </w:rPr>
        <w:t>、</w:t>
      </w:r>
      <w:r w:rsidR="00DE6EB8">
        <w:rPr>
          <w:rFonts w:hint="eastAsia"/>
        </w:rPr>
        <w:t>また、個人番号利用事務</w:t>
      </w:r>
      <w:r w:rsidR="00A34DC8">
        <w:rPr>
          <w:rFonts w:hint="eastAsia"/>
        </w:rPr>
        <w:t>用</w:t>
      </w:r>
      <w:r w:rsidR="00DE6EB8">
        <w:rPr>
          <w:rFonts w:hint="eastAsia"/>
        </w:rPr>
        <w:t>パソコン</w:t>
      </w:r>
      <w:r w:rsidR="00A34DC8">
        <w:rPr>
          <w:rFonts w:hint="eastAsia"/>
        </w:rPr>
        <w:t>（以下、「パソコン」という。）</w:t>
      </w:r>
      <w:r w:rsidR="00DE6EB8">
        <w:rPr>
          <w:rFonts w:hint="eastAsia"/>
        </w:rPr>
        <w:t>及び</w:t>
      </w:r>
      <w:r w:rsidR="00A34DC8">
        <w:rPr>
          <w:rFonts w:hint="eastAsia"/>
        </w:rPr>
        <w:t>個人番号利用事務用</w:t>
      </w:r>
      <w:r w:rsidR="00DE6EB8">
        <w:rPr>
          <w:rFonts w:hint="eastAsia"/>
        </w:rPr>
        <w:t>プリン</w:t>
      </w:r>
      <w:r w:rsidR="00801013">
        <w:rPr>
          <w:rFonts w:hint="eastAsia"/>
        </w:rPr>
        <w:t>タ</w:t>
      </w:r>
      <w:r w:rsidR="00A34DC8">
        <w:rPr>
          <w:rFonts w:hint="eastAsia"/>
        </w:rPr>
        <w:t>（以下、「プリンタ」という。）</w:t>
      </w:r>
      <w:r w:rsidR="00DE6EB8">
        <w:rPr>
          <w:rFonts w:hint="eastAsia"/>
        </w:rPr>
        <w:t>も利用開始後</w:t>
      </w:r>
      <w:r w:rsidR="00DE6EB8">
        <w:rPr>
          <w:rFonts w:hint="eastAsia"/>
        </w:rPr>
        <w:t>6</w:t>
      </w:r>
      <w:r w:rsidR="00DE6EB8">
        <w:rPr>
          <w:rFonts w:hint="eastAsia"/>
        </w:rPr>
        <w:t>年が経過していることから、</w:t>
      </w:r>
      <w:r w:rsidR="00856BEB">
        <w:rPr>
          <w:rFonts w:hint="eastAsia"/>
        </w:rPr>
        <w:t>セキュリティ対策</w:t>
      </w:r>
      <w:r w:rsidR="000E229C">
        <w:rPr>
          <w:rFonts w:hint="eastAsia"/>
        </w:rPr>
        <w:t>システムの再構築、パソコン及びプリンタ</w:t>
      </w:r>
      <w:r w:rsidR="00DE6EB8">
        <w:rPr>
          <w:rFonts w:hint="eastAsia"/>
        </w:rPr>
        <w:t>の更新が必要となってきている。</w:t>
      </w:r>
    </w:p>
    <w:p w:rsidR="008F4865" w:rsidRPr="0057741F" w:rsidRDefault="008F4865" w:rsidP="008B1607"/>
    <w:p w:rsidR="00DE6EB8" w:rsidRPr="001D6BC3" w:rsidRDefault="00DE6EB8" w:rsidP="004B1484">
      <w:pPr>
        <w:pStyle w:val="2"/>
        <w:kinsoku/>
        <w:wordWrap/>
        <w:ind w:left="777" w:right="210"/>
      </w:pPr>
      <w:bookmarkStart w:id="4" w:name="_Toc104625122"/>
      <w:r>
        <w:rPr>
          <w:rFonts w:hint="eastAsia"/>
        </w:rPr>
        <w:t>本委託業務の目的</w:t>
      </w:r>
      <w:bookmarkEnd w:id="4"/>
    </w:p>
    <w:p w:rsidR="008F4865" w:rsidRDefault="00DE6EB8" w:rsidP="00631023">
      <w:pPr>
        <w:ind w:left="210" w:hangingChars="100" w:hanging="210"/>
      </w:pPr>
      <w:r>
        <w:rPr>
          <w:rFonts w:hint="eastAsia"/>
        </w:rPr>
        <w:t xml:space="preserve">　</w:t>
      </w:r>
      <w:r w:rsidR="00631023">
        <w:rPr>
          <w:rFonts w:hint="eastAsia"/>
        </w:rPr>
        <w:t xml:space="preserve">　</w:t>
      </w:r>
      <w:r>
        <w:rPr>
          <w:rFonts w:hint="eastAsia"/>
        </w:rPr>
        <w:t>以上のこと</w:t>
      </w:r>
      <w:r w:rsidR="00AC45DD">
        <w:rPr>
          <w:rFonts w:hint="eastAsia"/>
        </w:rPr>
        <w:t>から、個人番号利用事務系ネットワークにおける</w:t>
      </w:r>
      <w:r w:rsidR="00856BEB">
        <w:rPr>
          <w:rFonts w:hint="eastAsia"/>
        </w:rPr>
        <w:t>セキュリティ対策</w:t>
      </w:r>
      <w:r w:rsidR="00AC45DD">
        <w:rPr>
          <w:rFonts w:hint="eastAsia"/>
        </w:rPr>
        <w:t>システムの再構築</w:t>
      </w:r>
      <w:r w:rsidR="00814D61">
        <w:rPr>
          <w:rFonts w:hint="eastAsia"/>
        </w:rPr>
        <w:t>及びパソコン、プリンタの更新</w:t>
      </w:r>
      <w:r w:rsidR="004E579E">
        <w:rPr>
          <w:rFonts w:hint="eastAsia"/>
        </w:rPr>
        <w:t>（パソコン、プリンタの調達は別契約）</w:t>
      </w:r>
      <w:r w:rsidR="00814D61">
        <w:rPr>
          <w:rFonts w:hint="eastAsia"/>
        </w:rPr>
        <w:t>を行い、契約期間終了までの安定的な運用を行うことを本委託業務の目的とする。</w:t>
      </w:r>
    </w:p>
    <w:p w:rsidR="00542891" w:rsidRPr="00AC45DD" w:rsidRDefault="00542891" w:rsidP="008B1607"/>
    <w:p w:rsidR="008F4865" w:rsidRPr="00F40578" w:rsidRDefault="008F4865" w:rsidP="008F4865">
      <w:pPr>
        <w:pStyle w:val="1"/>
        <w:kinsoku/>
        <w:wordWrap/>
      </w:pPr>
      <w:bookmarkStart w:id="5" w:name="_Toc104625123"/>
      <w:r>
        <w:rPr>
          <w:rFonts w:hint="eastAsia"/>
        </w:rPr>
        <w:t>委託業務の概要</w:t>
      </w:r>
      <w:bookmarkEnd w:id="5"/>
    </w:p>
    <w:p w:rsidR="008F4865" w:rsidRPr="001D6BC3" w:rsidRDefault="000F42EC" w:rsidP="004B1484">
      <w:pPr>
        <w:pStyle w:val="2"/>
        <w:wordWrap/>
        <w:ind w:left="777" w:right="210"/>
      </w:pPr>
      <w:bookmarkStart w:id="6" w:name="_Toc104625124"/>
      <w:r>
        <w:rPr>
          <w:rFonts w:hint="eastAsia"/>
        </w:rPr>
        <w:t>契約名</w:t>
      </w:r>
      <w:bookmarkEnd w:id="6"/>
    </w:p>
    <w:p w:rsidR="008F4865" w:rsidRDefault="000F42EC" w:rsidP="0064084E">
      <w:pPr>
        <w:ind w:firstLineChars="200" w:firstLine="420"/>
      </w:pPr>
      <w:r>
        <w:rPr>
          <w:rFonts w:hint="eastAsia"/>
        </w:rPr>
        <w:t>契約名は、「</w:t>
      </w:r>
      <w:r w:rsidR="008F4865">
        <w:rPr>
          <w:rFonts w:hint="eastAsia"/>
        </w:rPr>
        <w:t>令和４年度個人番号利用事務系ネットワークにおけるセキュリティ対策業務</w:t>
      </w:r>
      <w:r>
        <w:rPr>
          <w:rFonts w:hint="eastAsia"/>
        </w:rPr>
        <w:t>」とする。</w:t>
      </w:r>
    </w:p>
    <w:p w:rsidR="008F4865" w:rsidRDefault="008F4865" w:rsidP="008B1607"/>
    <w:p w:rsidR="000F42EC" w:rsidRDefault="000F42EC" w:rsidP="004B1484">
      <w:pPr>
        <w:pStyle w:val="2"/>
        <w:kinsoku/>
        <w:wordWrap/>
        <w:ind w:left="777" w:right="210"/>
      </w:pPr>
      <w:bookmarkStart w:id="7" w:name="_Toc104625125"/>
      <w:r w:rsidRPr="001D6BC3">
        <w:rPr>
          <w:rFonts w:hint="eastAsia"/>
        </w:rPr>
        <w:t>業務</w:t>
      </w:r>
      <w:r>
        <w:rPr>
          <w:rFonts w:hint="eastAsia"/>
        </w:rPr>
        <w:t>範囲</w:t>
      </w:r>
      <w:bookmarkEnd w:id="7"/>
    </w:p>
    <w:p w:rsidR="00856BEB" w:rsidRPr="001D6BC3" w:rsidRDefault="00856BEB" w:rsidP="004B1484">
      <w:pPr>
        <w:pStyle w:val="30"/>
        <w:wordWrap/>
        <w:ind w:leftChars="200" w:left="1129" w:right="210"/>
      </w:pPr>
      <w:r>
        <w:rPr>
          <w:rFonts w:hint="eastAsia"/>
        </w:rPr>
        <w:t>セキュリティ対策システムの概要</w:t>
      </w:r>
    </w:p>
    <w:p w:rsidR="00856BEB" w:rsidRDefault="00856BEB" w:rsidP="004B1484">
      <w:pPr>
        <w:pStyle w:val="ae"/>
        <w:ind w:leftChars="200" w:left="420" w:firstLineChars="100" w:firstLine="220"/>
      </w:pPr>
      <w:r>
        <w:rPr>
          <w:rFonts w:hint="eastAsia"/>
        </w:rPr>
        <w:t>本委託業務で再構築を行うセキュリティ</w:t>
      </w:r>
      <w:r w:rsidR="0057741F">
        <w:rPr>
          <w:rFonts w:hint="eastAsia"/>
        </w:rPr>
        <w:t>対策</w:t>
      </w:r>
      <w:r>
        <w:rPr>
          <w:rFonts w:hint="eastAsia"/>
        </w:rPr>
        <w:t>システムの概要は以下のとおりである。各機能の詳細は「詳細仕様書」による。</w:t>
      </w:r>
    </w:p>
    <w:p w:rsidR="00856BEB" w:rsidRDefault="0042621D" w:rsidP="00856BEB">
      <w:pPr>
        <w:pStyle w:val="a1"/>
        <w:numPr>
          <w:ilvl w:val="0"/>
          <w:numId w:val="10"/>
        </w:numPr>
      </w:pPr>
      <w:r>
        <w:rPr>
          <w:rFonts w:hint="eastAsia"/>
        </w:rPr>
        <w:t>個人番号利用事務系ネットワークに接続されたパソコン</w:t>
      </w:r>
      <w:r w:rsidR="00CD684A">
        <w:rPr>
          <w:rFonts w:hint="eastAsia"/>
        </w:rPr>
        <w:t>等</w:t>
      </w:r>
      <w:r w:rsidR="00856BEB">
        <w:rPr>
          <w:rFonts w:hint="eastAsia"/>
        </w:rPr>
        <w:t>にインストールされた</w:t>
      </w:r>
      <w:r w:rsidR="00856BEB">
        <w:rPr>
          <w:rFonts w:hint="eastAsia"/>
        </w:rPr>
        <w:t>OS</w:t>
      </w:r>
      <w:r w:rsidR="00856BEB">
        <w:rPr>
          <w:rFonts w:hint="eastAsia"/>
        </w:rPr>
        <w:t>やソフトウェアやウイルス対策ソフトのパターンファイル等を最新に保つため、インストールされたソフトウェアの情報等を管理するとともに、セキュリティパッ</w:t>
      </w:r>
      <w:r w:rsidR="008D5D8A">
        <w:rPr>
          <w:rFonts w:hint="eastAsia"/>
        </w:rPr>
        <w:t>チやウイルス対策ソフトのパターンファイル等を配信できる機能（パソコン</w:t>
      </w:r>
      <w:r w:rsidR="00856BEB">
        <w:rPr>
          <w:rFonts w:hint="eastAsia"/>
        </w:rPr>
        <w:t>管理機能）。</w:t>
      </w:r>
    </w:p>
    <w:p w:rsidR="00856BEB" w:rsidRDefault="00A14EBF" w:rsidP="00856BEB">
      <w:pPr>
        <w:pStyle w:val="a1"/>
      </w:pPr>
      <w:r>
        <w:rPr>
          <w:rFonts w:hint="eastAsia"/>
        </w:rPr>
        <w:t>個人番号利用事務系</w:t>
      </w:r>
      <w:r w:rsidR="00856BEB">
        <w:rPr>
          <w:rFonts w:hint="eastAsia"/>
        </w:rPr>
        <w:t>ネットワークへの不正接続を防止するため、個人番号利用事務系ネッ</w:t>
      </w:r>
      <w:r w:rsidR="00856BEB">
        <w:rPr>
          <w:rFonts w:hint="eastAsia"/>
        </w:rPr>
        <w:lastRenderedPageBreak/>
        <w:t>ト</w:t>
      </w:r>
      <w:r w:rsidR="008D5D8A">
        <w:rPr>
          <w:rFonts w:hint="eastAsia"/>
        </w:rPr>
        <w:t>ワークへの接続を許可されていないパソコン（以下、「不正パソコン」という。）の接続を拒否する機能（パソコン</w:t>
      </w:r>
      <w:r w:rsidR="00856BEB">
        <w:rPr>
          <w:rFonts w:hint="eastAsia"/>
        </w:rPr>
        <w:t>認証機能）。</w:t>
      </w:r>
    </w:p>
    <w:p w:rsidR="00856BEB" w:rsidRDefault="00856BEB" w:rsidP="00856BEB">
      <w:pPr>
        <w:pStyle w:val="a1"/>
      </w:pPr>
      <w:r>
        <w:rPr>
          <w:rFonts w:hint="eastAsia"/>
        </w:rPr>
        <w:t>利用を許可されていない第三者による不正使用を防止するため、個人番号利用事務系ネットワークの利用の際に生体情報による認証を求める機能（利用者認証（生体認証）機能）。</w:t>
      </w:r>
    </w:p>
    <w:p w:rsidR="00856BEB" w:rsidRDefault="00856BEB" w:rsidP="00856BEB">
      <w:pPr>
        <w:pStyle w:val="a1"/>
      </w:pPr>
      <w:r>
        <w:rPr>
          <w:rFonts w:hint="eastAsia"/>
        </w:rPr>
        <w:t>不正な情報の持ち出しが行われた際やマルウェアによる被害を受けた際等にお</w:t>
      </w:r>
      <w:r w:rsidR="008D5D8A">
        <w:rPr>
          <w:rFonts w:hint="eastAsia"/>
        </w:rPr>
        <w:t>ける証拠保全を行うとともに、情報漏えいを未然に防止するため、パソコンの操作情報（パソコン</w:t>
      </w:r>
      <w:r>
        <w:rPr>
          <w:rFonts w:hint="eastAsia"/>
        </w:rPr>
        <w:t>へのロ</w:t>
      </w:r>
      <w:r w:rsidR="008D5D8A">
        <w:rPr>
          <w:rFonts w:hint="eastAsia"/>
        </w:rPr>
        <w:t>グイン、外部媒体へのファイルコピーや印刷等）を記録する機能（パソコン</w:t>
      </w:r>
      <w:r>
        <w:rPr>
          <w:rFonts w:hint="eastAsia"/>
        </w:rPr>
        <w:t>操作ログ記録機能）。</w:t>
      </w:r>
    </w:p>
    <w:p w:rsidR="00856BEB" w:rsidRDefault="008D5D8A" w:rsidP="00856BEB">
      <w:pPr>
        <w:pStyle w:val="a1"/>
      </w:pPr>
      <w:r>
        <w:rPr>
          <w:rFonts w:hint="eastAsia"/>
        </w:rPr>
        <w:t>パソコン</w:t>
      </w:r>
      <w:r w:rsidR="00856BEB">
        <w:rPr>
          <w:rFonts w:hint="eastAsia"/>
        </w:rPr>
        <w:t>からの不正な情報持ち出し、不正な外部媒体の使用によるマルウェア被害や情報漏えいを防止するため、使用できる外部媒体</w:t>
      </w:r>
      <w:r w:rsidR="00076F44">
        <w:rPr>
          <w:rFonts w:hint="eastAsia"/>
        </w:rPr>
        <w:t>を限定するとともに、使用できるパソコン</w:t>
      </w:r>
      <w:r w:rsidR="00856BEB">
        <w:rPr>
          <w:rFonts w:hint="eastAsia"/>
        </w:rPr>
        <w:t>、使用できる職員を限定する機能（外部媒体使用制限機能）。</w:t>
      </w:r>
    </w:p>
    <w:p w:rsidR="00856BEB" w:rsidRDefault="00856BEB" w:rsidP="00856BEB">
      <w:pPr>
        <w:pStyle w:val="a1"/>
      </w:pPr>
      <w:r>
        <w:rPr>
          <w:rFonts w:hint="eastAsia"/>
        </w:rPr>
        <w:t>外部媒体の紛失や盗難時の情報漏えいを防止するため、外部媒体への情報記録時に暗号化を必須とする機能（外部媒体暗号化機能）。</w:t>
      </w:r>
    </w:p>
    <w:p w:rsidR="00856BEB" w:rsidRDefault="009579DF" w:rsidP="00856BEB">
      <w:pPr>
        <w:pStyle w:val="a1"/>
      </w:pPr>
      <w:r>
        <w:rPr>
          <w:rFonts w:hint="eastAsia"/>
        </w:rPr>
        <w:t>パソコン</w:t>
      </w:r>
      <w:r w:rsidR="00533C93">
        <w:rPr>
          <w:rFonts w:hint="eastAsia"/>
        </w:rPr>
        <w:t>の不正持ち出しやパソコン</w:t>
      </w:r>
      <w:r w:rsidR="00856BEB">
        <w:rPr>
          <w:rFonts w:hint="eastAsia"/>
        </w:rPr>
        <w:t>の盗難時の情報漏え</w:t>
      </w:r>
      <w:r w:rsidR="008D5D8A">
        <w:rPr>
          <w:rFonts w:hint="eastAsia"/>
        </w:rPr>
        <w:t>いを防止するため、パソコン</w:t>
      </w:r>
      <w:r w:rsidR="00533C93">
        <w:rPr>
          <w:rFonts w:hint="eastAsia"/>
        </w:rPr>
        <w:t>自身に記録された情報を暗号化する機能（パソコン</w:t>
      </w:r>
      <w:r w:rsidR="00856BEB">
        <w:rPr>
          <w:rFonts w:hint="eastAsia"/>
        </w:rPr>
        <w:t>暗号化機能）。</w:t>
      </w:r>
    </w:p>
    <w:p w:rsidR="00856BEB" w:rsidRPr="001D6BC3" w:rsidRDefault="00856BEB" w:rsidP="004B1484">
      <w:pPr>
        <w:pStyle w:val="30"/>
        <w:kinsoku/>
        <w:wordWrap/>
        <w:ind w:leftChars="200" w:left="1129" w:right="210"/>
      </w:pPr>
      <w:r>
        <w:rPr>
          <w:rFonts w:hint="eastAsia"/>
        </w:rPr>
        <w:t>現行セキュリティ対策システムの概要</w:t>
      </w:r>
    </w:p>
    <w:p w:rsidR="00856BEB" w:rsidRPr="004F7A0A" w:rsidRDefault="0093445A" w:rsidP="004F7A0A">
      <w:pPr>
        <w:pStyle w:val="ae"/>
        <w:ind w:leftChars="200" w:left="420" w:firstLineChars="100" w:firstLine="220"/>
      </w:pPr>
      <w:r w:rsidRPr="004F7A0A">
        <w:rPr>
          <w:rFonts w:hint="eastAsia"/>
        </w:rPr>
        <w:t>現行セキュリティ対策システム</w:t>
      </w:r>
      <w:r w:rsidR="004F7A0A" w:rsidRPr="004F7A0A">
        <w:rPr>
          <w:rFonts w:hint="eastAsia"/>
        </w:rPr>
        <w:t>の構成については別紙「</w:t>
      </w:r>
      <w:r w:rsidR="00856BEB" w:rsidRPr="004F7A0A">
        <w:rPr>
          <w:rFonts w:hint="eastAsia"/>
        </w:rPr>
        <w:t>基本設計書</w:t>
      </w:r>
      <w:r w:rsidR="004F7A0A" w:rsidRPr="004F7A0A">
        <w:rPr>
          <w:rFonts w:hint="eastAsia"/>
        </w:rPr>
        <w:t>」、納品物については別紙「現行セキュリティ対策システム納品物」を</w:t>
      </w:r>
      <w:r w:rsidR="00856BEB" w:rsidRPr="004F7A0A">
        <w:rPr>
          <w:rFonts w:hint="eastAsia"/>
        </w:rPr>
        <w:t>参照のこと。</w:t>
      </w:r>
      <w:r w:rsidR="004F7A0A" w:rsidRPr="004F7A0A">
        <w:rPr>
          <w:rFonts w:hint="eastAsia"/>
        </w:rPr>
        <w:t>なお、本委託</w:t>
      </w:r>
      <w:r w:rsidR="004F7A0A">
        <w:rPr>
          <w:rFonts w:hint="eastAsia"/>
        </w:rPr>
        <w:t>業務</w:t>
      </w:r>
      <w:r w:rsidR="00661E14">
        <w:rPr>
          <w:rFonts w:hint="eastAsia"/>
        </w:rPr>
        <w:t>で導入するソフトウェア</w:t>
      </w:r>
      <w:r w:rsidR="004F7A0A" w:rsidRPr="004F7A0A">
        <w:rPr>
          <w:rFonts w:hint="eastAsia"/>
        </w:rPr>
        <w:t>は現行セキュリティ対策システムと同じであっても異なっても良い</w:t>
      </w:r>
      <w:r w:rsidR="00661E14">
        <w:rPr>
          <w:rFonts w:hint="eastAsia"/>
        </w:rPr>
        <w:t>が、異なる場合は現行セキュリティ対策システム</w:t>
      </w:r>
      <w:r w:rsidR="00F07F3E">
        <w:rPr>
          <w:rFonts w:hint="eastAsia"/>
        </w:rPr>
        <w:t>からの移行</w:t>
      </w:r>
      <w:r w:rsidR="00B82BFF">
        <w:rPr>
          <w:rFonts w:hint="eastAsia"/>
        </w:rPr>
        <w:t>作業が増加する点については</w:t>
      </w:r>
      <w:r w:rsidR="00C17857">
        <w:rPr>
          <w:rFonts w:hint="eastAsia"/>
        </w:rPr>
        <w:t>留意</w:t>
      </w:r>
      <w:r w:rsidR="00B82BFF">
        <w:rPr>
          <w:rFonts w:hint="eastAsia"/>
        </w:rPr>
        <w:t>すること。</w:t>
      </w:r>
    </w:p>
    <w:p w:rsidR="00657F13" w:rsidRDefault="000F42EC" w:rsidP="004B1484">
      <w:pPr>
        <w:pStyle w:val="30"/>
        <w:kinsoku/>
        <w:wordWrap/>
        <w:ind w:leftChars="200" w:left="1129" w:right="210"/>
      </w:pPr>
      <w:r w:rsidRPr="001D6BC3">
        <w:rPr>
          <w:rFonts w:hint="eastAsia"/>
        </w:rPr>
        <w:t>業務</w:t>
      </w:r>
      <w:r>
        <w:rPr>
          <w:rFonts w:hint="eastAsia"/>
        </w:rPr>
        <w:t>概要</w:t>
      </w:r>
    </w:p>
    <w:p w:rsidR="000641AB" w:rsidRDefault="000641AB" w:rsidP="000641AB">
      <w:r>
        <w:rPr>
          <w:rFonts w:hint="eastAsia"/>
        </w:rPr>
        <w:t xml:space="preserve">　</w:t>
      </w:r>
      <w:r w:rsidR="001D24B5">
        <w:rPr>
          <w:rFonts w:hint="eastAsia"/>
        </w:rPr>
        <w:t xml:space="preserve">　</w:t>
      </w:r>
      <w:r w:rsidR="00A33C36">
        <w:rPr>
          <w:rFonts w:hint="eastAsia"/>
        </w:rPr>
        <w:t xml:space="preserve">　</w:t>
      </w:r>
      <w:r>
        <w:rPr>
          <w:rFonts w:hint="eastAsia"/>
        </w:rPr>
        <w:t>本委託業務の概要は以下のとおりである。各業務の詳細は「詳細仕様書」による。</w:t>
      </w:r>
    </w:p>
    <w:p w:rsidR="000C7FBF" w:rsidRDefault="000C7FBF" w:rsidP="000C7FBF">
      <w:pPr>
        <w:pStyle w:val="a1"/>
        <w:numPr>
          <w:ilvl w:val="0"/>
          <w:numId w:val="28"/>
        </w:numPr>
      </w:pPr>
      <w:r>
        <w:rPr>
          <w:rFonts w:hint="eastAsia"/>
        </w:rPr>
        <w:t>共通事項</w:t>
      </w:r>
    </w:p>
    <w:p w:rsidR="000C7FBF" w:rsidRDefault="000C7FBF" w:rsidP="000C7FBF">
      <w:pPr>
        <w:pStyle w:val="a1"/>
        <w:numPr>
          <w:ilvl w:val="1"/>
          <w:numId w:val="28"/>
        </w:numPr>
      </w:pPr>
      <w:r w:rsidRPr="000F42EC">
        <w:rPr>
          <w:rFonts w:hint="eastAsia"/>
        </w:rPr>
        <w:t>本委託業務につい</w:t>
      </w:r>
      <w:r>
        <w:rPr>
          <w:rFonts w:hint="eastAsia"/>
        </w:rPr>
        <w:t>て、業務全体に対する業務計画書を作成のうえ、進行管理を行うこと。</w:t>
      </w:r>
    </w:p>
    <w:p w:rsidR="00D02D6E" w:rsidRDefault="00D02D6E" w:rsidP="00D02D6E">
      <w:pPr>
        <w:pStyle w:val="a1"/>
        <w:numPr>
          <w:ilvl w:val="0"/>
          <w:numId w:val="28"/>
        </w:numPr>
      </w:pPr>
      <w:r>
        <w:rPr>
          <w:rFonts w:hint="eastAsia"/>
        </w:rPr>
        <w:t>設計業務</w:t>
      </w:r>
    </w:p>
    <w:p w:rsidR="000C7FBF" w:rsidRDefault="000C7FBF" w:rsidP="000C7FBF">
      <w:pPr>
        <w:pStyle w:val="a1"/>
        <w:numPr>
          <w:ilvl w:val="1"/>
          <w:numId w:val="28"/>
        </w:numPr>
      </w:pPr>
      <w:r w:rsidRPr="000F42EC">
        <w:rPr>
          <w:rFonts w:hint="eastAsia"/>
        </w:rPr>
        <w:t>本委託業務を実施するにあたり、現行</w:t>
      </w:r>
      <w:r>
        <w:rPr>
          <w:rFonts w:hint="eastAsia"/>
        </w:rPr>
        <w:t>セキュリティ対策</w:t>
      </w:r>
      <w:r w:rsidRPr="000F42EC">
        <w:rPr>
          <w:rFonts w:hint="eastAsia"/>
        </w:rPr>
        <w:t>システムの調査や構築、運用保守業務を受託している事業者等との事前調整を行ったうえで、必要な設計を行うこと。</w:t>
      </w:r>
    </w:p>
    <w:p w:rsidR="001E601E" w:rsidRDefault="008D5D8A" w:rsidP="001E601E">
      <w:pPr>
        <w:pStyle w:val="a1"/>
        <w:numPr>
          <w:ilvl w:val="1"/>
          <w:numId w:val="28"/>
        </w:numPr>
      </w:pPr>
      <w:r>
        <w:rPr>
          <w:rFonts w:hint="eastAsia"/>
        </w:rPr>
        <w:t>ログに記録する情報、外部媒体の使用を許可するパソコン</w:t>
      </w:r>
      <w:r w:rsidR="001E601E">
        <w:rPr>
          <w:rFonts w:hint="eastAsia"/>
        </w:rPr>
        <w:t>、外部媒体への記録を暗号化する条件等について設計を行い、セキュリティ対策システムに反映すること。</w:t>
      </w:r>
    </w:p>
    <w:p w:rsidR="001E601E" w:rsidRDefault="008D5D8A" w:rsidP="001E601E">
      <w:pPr>
        <w:pStyle w:val="a1"/>
        <w:numPr>
          <w:ilvl w:val="1"/>
          <w:numId w:val="28"/>
        </w:numPr>
      </w:pPr>
      <w:r>
        <w:rPr>
          <w:rFonts w:hint="eastAsia"/>
        </w:rPr>
        <w:t>パソコン</w:t>
      </w:r>
      <w:r w:rsidR="001E601E">
        <w:rPr>
          <w:rFonts w:hint="eastAsia"/>
        </w:rPr>
        <w:t>や利用者の追加・削除時の運用フローを検討し、運用設計に反映すること。</w:t>
      </w:r>
    </w:p>
    <w:p w:rsidR="00A12FE0" w:rsidRDefault="00A12FE0" w:rsidP="000C7FBF">
      <w:pPr>
        <w:pStyle w:val="a1"/>
        <w:numPr>
          <w:ilvl w:val="1"/>
          <w:numId w:val="28"/>
        </w:numPr>
      </w:pPr>
      <w:r>
        <w:rPr>
          <w:rFonts w:hint="eastAsia"/>
        </w:rPr>
        <w:t>パソコン及びプリンタの更新の為に必要となる全ての設計を行うこと。</w:t>
      </w:r>
    </w:p>
    <w:p w:rsidR="00DD7487" w:rsidRDefault="004342CB" w:rsidP="00B17A33">
      <w:pPr>
        <w:pStyle w:val="a1"/>
        <w:numPr>
          <w:ilvl w:val="0"/>
          <w:numId w:val="28"/>
        </w:numPr>
      </w:pPr>
      <w:r>
        <w:rPr>
          <w:rFonts w:hint="eastAsia"/>
        </w:rPr>
        <w:t>セキュリティ対策</w:t>
      </w:r>
      <w:r w:rsidR="003F7B7F">
        <w:rPr>
          <w:rFonts w:hint="eastAsia"/>
        </w:rPr>
        <w:t>システム</w:t>
      </w:r>
      <w:r w:rsidR="00DD7487">
        <w:rPr>
          <w:rFonts w:hint="eastAsia"/>
        </w:rPr>
        <w:t>構築業務</w:t>
      </w:r>
    </w:p>
    <w:p w:rsidR="00DD7487" w:rsidRDefault="004342CB" w:rsidP="00DD7487">
      <w:pPr>
        <w:pStyle w:val="a1"/>
        <w:numPr>
          <w:ilvl w:val="1"/>
          <w:numId w:val="10"/>
        </w:numPr>
      </w:pPr>
      <w:r>
        <w:rPr>
          <w:rFonts w:hint="eastAsia"/>
        </w:rPr>
        <w:t>セキュリティ対策</w:t>
      </w:r>
      <w:r w:rsidR="00DD7487">
        <w:rPr>
          <w:rFonts w:hint="eastAsia"/>
        </w:rPr>
        <w:t>システム</w:t>
      </w:r>
      <w:r w:rsidR="000A7C8F">
        <w:rPr>
          <w:rFonts w:hint="eastAsia"/>
        </w:rPr>
        <w:t>について、オンプレミスにより提供を行うこと。なお、</w:t>
      </w:r>
      <w:r w:rsidR="00A66925">
        <w:rPr>
          <w:rFonts w:hint="eastAsia"/>
        </w:rPr>
        <w:t>個人番号利用事務系ネットワークに</w:t>
      </w:r>
      <w:r w:rsidR="00D02D6E">
        <w:rPr>
          <w:rFonts w:hint="eastAsia"/>
        </w:rPr>
        <w:t>つい</w:t>
      </w:r>
      <w:r w:rsidR="0060177C">
        <w:rPr>
          <w:rFonts w:hint="eastAsia"/>
        </w:rPr>
        <w:t>ては三重</w:t>
      </w:r>
      <w:r w:rsidR="00DD7487" w:rsidRPr="000F42EC">
        <w:rPr>
          <w:rFonts w:hint="eastAsia"/>
        </w:rPr>
        <w:t>県が提供する。</w:t>
      </w:r>
    </w:p>
    <w:p w:rsidR="00542891" w:rsidRDefault="004342CB" w:rsidP="00DD7487">
      <w:pPr>
        <w:pStyle w:val="a1"/>
        <w:numPr>
          <w:ilvl w:val="1"/>
          <w:numId w:val="10"/>
        </w:numPr>
      </w:pPr>
      <w:r>
        <w:rPr>
          <w:rFonts w:hint="eastAsia"/>
        </w:rPr>
        <w:t>セキュリティ対策</w:t>
      </w:r>
      <w:r w:rsidR="00542891">
        <w:rPr>
          <w:rFonts w:hint="eastAsia"/>
        </w:rPr>
        <w:t>システムの各機能</w:t>
      </w:r>
      <w:r w:rsidR="00D02D6E">
        <w:rPr>
          <w:rFonts w:hint="eastAsia"/>
        </w:rPr>
        <w:t>の構築作業として</w:t>
      </w:r>
      <w:r w:rsidR="00542891">
        <w:rPr>
          <w:rFonts w:hint="eastAsia"/>
        </w:rPr>
        <w:t>、接続を許可する</w:t>
      </w:r>
      <w:r w:rsidR="008D5D8A">
        <w:rPr>
          <w:rFonts w:hint="eastAsia"/>
        </w:rPr>
        <w:t>パソコン</w:t>
      </w:r>
      <w:r w:rsidR="00542891">
        <w:rPr>
          <w:rFonts w:hint="eastAsia"/>
        </w:rPr>
        <w:t>や利</w:t>
      </w:r>
      <w:r w:rsidR="00542891">
        <w:rPr>
          <w:rFonts w:hint="eastAsia"/>
        </w:rPr>
        <w:lastRenderedPageBreak/>
        <w:t>用者の生体情報、使用を許可する外部媒体の情報等</w:t>
      </w:r>
      <w:r w:rsidR="00277A6D">
        <w:rPr>
          <w:rFonts w:hint="eastAsia"/>
        </w:rPr>
        <w:t>、必要となる情報等について整理を行ったうえでもれなく</w:t>
      </w:r>
      <w:r>
        <w:rPr>
          <w:rFonts w:hint="eastAsia"/>
        </w:rPr>
        <w:t>セキュリティ対策</w:t>
      </w:r>
      <w:r w:rsidR="00542891">
        <w:rPr>
          <w:rFonts w:hint="eastAsia"/>
        </w:rPr>
        <w:t>システムに登録すること。</w:t>
      </w:r>
    </w:p>
    <w:p w:rsidR="00542891" w:rsidRDefault="00542891" w:rsidP="00542891">
      <w:pPr>
        <w:pStyle w:val="a1"/>
        <w:numPr>
          <w:ilvl w:val="0"/>
          <w:numId w:val="10"/>
        </w:numPr>
      </w:pPr>
      <w:r>
        <w:rPr>
          <w:rFonts w:hint="eastAsia"/>
        </w:rPr>
        <w:t>パソコン及びプリンタ更新業務</w:t>
      </w:r>
    </w:p>
    <w:p w:rsidR="006E0035" w:rsidRDefault="00097256" w:rsidP="00A46AF7">
      <w:pPr>
        <w:pStyle w:val="a1"/>
        <w:numPr>
          <w:ilvl w:val="1"/>
          <w:numId w:val="15"/>
        </w:numPr>
      </w:pPr>
      <w:r>
        <w:rPr>
          <w:rFonts w:hint="eastAsia"/>
        </w:rPr>
        <w:t>三重県が</w:t>
      </w:r>
      <w:r w:rsidR="00BB73B7">
        <w:rPr>
          <w:rFonts w:hint="eastAsia"/>
        </w:rPr>
        <w:t>別途調達</w:t>
      </w:r>
      <w:r>
        <w:rPr>
          <w:rFonts w:hint="eastAsia"/>
        </w:rPr>
        <w:t>する</w:t>
      </w:r>
      <w:r w:rsidR="008D5D8A">
        <w:rPr>
          <w:rFonts w:hint="eastAsia"/>
        </w:rPr>
        <w:t>パソコン（一部利用中のパソコン</w:t>
      </w:r>
      <w:r w:rsidR="00BB73B7">
        <w:rPr>
          <w:rFonts w:hint="eastAsia"/>
        </w:rPr>
        <w:t>を含む）のキッティングを行うこと。なお、キッティングとは、</w:t>
      </w:r>
      <w:r w:rsidR="00A12FE0">
        <w:rPr>
          <w:rFonts w:hint="eastAsia"/>
        </w:rPr>
        <w:t>パソコンの暗号化設定を行うとともに、</w:t>
      </w:r>
      <w:r w:rsidR="00BB73B7">
        <w:rPr>
          <w:rFonts w:hint="eastAsia"/>
        </w:rPr>
        <w:t>本委託業務で導入する</w:t>
      </w:r>
      <w:r w:rsidR="004342CB">
        <w:rPr>
          <w:rFonts w:hint="eastAsia"/>
        </w:rPr>
        <w:t>セキュリティ対策</w:t>
      </w:r>
      <w:r w:rsidR="00BB73B7">
        <w:rPr>
          <w:rFonts w:hint="eastAsia"/>
        </w:rPr>
        <w:t>システム及び三重県が指定するソフトウェアのインストールや各種設定</w:t>
      </w:r>
      <w:r w:rsidR="00570A3F">
        <w:rPr>
          <w:rFonts w:hint="eastAsia"/>
        </w:rPr>
        <w:t>等</w:t>
      </w:r>
      <w:r w:rsidR="00BB73B7">
        <w:rPr>
          <w:rFonts w:hint="eastAsia"/>
        </w:rPr>
        <w:t>、利用者がすぐに利用可能な状態にする</w:t>
      </w:r>
      <w:r w:rsidR="00570A3F">
        <w:rPr>
          <w:rFonts w:hint="eastAsia"/>
        </w:rPr>
        <w:t>為の全ての作業を意味する</w:t>
      </w:r>
      <w:r w:rsidR="00BB73B7">
        <w:rPr>
          <w:rFonts w:hint="eastAsia"/>
        </w:rPr>
        <w:t>。</w:t>
      </w:r>
    </w:p>
    <w:p w:rsidR="006E0035" w:rsidRDefault="006E0035" w:rsidP="00B17A33">
      <w:pPr>
        <w:pStyle w:val="a1"/>
        <w:numPr>
          <w:ilvl w:val="1"/>
          <w:numId w:val="15"/>
        </w:numPr>
      </w:pPr>
      <w:r>
        <w:rPr>
          <w:rFonts w:hint="eastAsia"/>
        </w:rPr>
        <w:t>三重県が別途調達するプリンタの設定作業を行うこと。</w:t>
      </w:r>
    </w:p>
    <w:p w:rsidR="00B17A33" w:rsidRDefault="00342A2B" w:rsidP="00B17A33">
      <w:pPr>
        <w:pStyle w:val="a1"/>
        <w:numPr>
          <w:ilvl w:val="1"/>
          <w:numId w:val="15"/>
        </w:numPr>
      </w:pPr>
      <w:r>
        <w:rPr>
          <w:rFonts w:hint="eastAsia"/>
        </w:rPr>
        <w:t>再構築後のセキュリティ対策システムを利用できるようにするため、</w:t>
      </w:r>
      <w:r w:rsidR="004A5BC2">
        <w:rPr>
          <w:rFonts w:hint="eastAsia"/>
        </w:rPr>
        <w:t>パソコン及びプリンタの交換</w:t>
      </w:r>
      <w:r w:rsidR="00D31431">
        <w:rPr>
          <w:rFonts w:hint="eastAsia"/>
        </w:rPr>
        <w:t>配布</w:t>
      </w:r>
      <w:r w:rsidR="004A5BC2">
        <w:rPr>
          <w:rFonts w:hint="eastAsia"/>
        </w:rPr>
        <w:t>作業</w:t>
      </w:r>
      <w:r>
        <w:rPr>
          <w:rFonts w:hint="eastAsia"/>
        </w:rPr>
        <w:t>について、各設置場所にて現地作業を</w:t>
      </w:r>
      <w:r w:rsidR="004A5BC2">
        <w:rPr>
          <w:rFonts w:hint="eastAsia"/>
        </w:rPr>
        <w:t>行うこと。</w:t>
      </w:r>
    </w:p>
    <w:p w:rsidR="00B17A33" w:rsidRDefault="00B17A33" w:rsidP="00B17A33">
      <w:pPr>
        <w:pStyle w:val="a1"/>
        <w:numPr>
          <w:ilvl w:val="0"/>
          <w:numId w:val="10"/>
        </w:numPr>
      </w:pPr>
      <w:r>
        <w:t>Windows OS</w:t>
      </w:r>
      <w:r>
        <w:rPr>
          <w:rFonts w:hint="eastAsia"/>
        </w:rPr>
        <w:t>及び</w:t>
      </w:r>
      <w:r w:rsidR="00F6631A">
        <w:rPr>
          <w:rFonts w:hint="eastAsia"/>
        </w:rPr>
        <w:t>Microsoft</w:t>
      </w:r>
      <w:r>
        <w:t xml:space="preserve"> Office</w:t>
      </w:r>
      <w:r>
        <w:rPr>
          <w:rFonts w:hint="eastAsia"/>
        </w:rPr>
        <w:t>のバージョンアップ</w:t>
      </w:r>
    </w:p>
    <w:p w:rsidR="00B17A33" w:rsidRDefault="00B17A33" w:rsidP="00680E03">
      <w:pPr>
        <w:pStyle w:val="a1"/>
        <w:numPr>
          <w:ilvl w:val="1"/>
          <w:numId w:val="15"/>
        </w:numPr>
      </w:pPr>
      <w:r>
        <w:rPr>
          <w:rFonts w:hint="eastAsia"/>
        </w:rPr>
        <w:t>パソコンの</w:t>
      </w:r>
      <w:r>
        <w:rPr>
          <w:rFonts w:hint="eastAsia"/>
        </w:rPr>
        <w:t>Windows OS</w:t>
      </w:r>
      <w:r>
        <w:rPr>
          <w:rFonts w:hint="eastAsia"/>
        </w:rPr>
        <w:t>及び</w:t>
      </w:r>
      <w:r>
        <w:rPr>
          <w:rFonts w:hint="eastAsia"/>
        </w:rPr>
        <w:t>Microsoft Office</w:t>
      </w:r>
      <w:r>
        <w:rPr>
          <w:rFonts w:hint="eastAsia"/>
        </w:rPr>
        <w:t>のバージョンアップ作業を実施すること。</w:t>
      </w:r>
    </w:p>
    <w:p w:rsidR="006E0035" w:rsidRDefault="004342CB" w:rsidP="006E0035">
      <w:pPr>
        <w:pStyle w:val="a1"/>
        <w:numPr>
          <w:ilvl w:val="0"/>
          <w:numId w:val="10"/>
        </w:numPr>
      </w:pPr>
      <w:r>
        <w:rPr>
          <w:rFonts w:hint="eastAsia"/>
        </w:rPr>
        <w:t>セキュリティ対策</w:t>
      </w:r>
      <w:r w:rsidR="00E56769">
        <w:rPr>
          <w:rFonts w:hint="eastAsia"/>
        </w:rPr>
        <w:t>システム</w:t>
      </w:r>
      <w:r w:rsidR="006E0035">
        <w:rPr>
          <w:rFonts w:hint="eastAsia"/>
        </w:rPr>
        <w:t>運用</w:t>
      </w:r>
      <w:r w:rsidR="00CE6194">
        <w:rPr>
          <w:rFonts w:hint="eastAsia"/>
        </w:rPr>
        <w:t>・保守</w:t>
      </w:r>
      <w:r w:rsidR="006E0035">
        <w:rPr>
          <w:rFonts w:hint="eastAsia"/>
        </w:rPr>
        <w:t>業務</w:t>
      </w:r>
    </w:p>
    <w:p w:rsidR="00DD7487" w:rsidRDefault="00082F3E" w:rsidP="00B17A33">
      <w:pPr>
        <w:pStyle w:val="a1"/>
        <w:numPr>
          <w:ilvl w:val="1"/>
          <w:numId w:val="16"/>
        </w:numPr>
      </w:pPr>
      <w:r>
        <w:rPr>
          <w:rFonts w:hint="eastAsia"/>
        </w:rPr>
        <w:t>セキュリティ対策</w:t>
      </w:r>
      <w:r w:rsidR="001834AA">
        <w:rPr>
          <w:rFonts w:hint="eastAsia"/>
        </w:rPr>
        <w:t>システムの安定的な運用を行うとともに、三重</w:t>
      </w:r>
      <w:r w:rsidR="00DD7487" w:rsidRPr="000F42EC">
        <w:rPr>
          <w:rFonts w:hint="eastAsia"/>
        </w:rPr>
        <w:t>県からの設定変更依頼、操作方法等の問い合わせ対応等の運用・保守業務を行うこと。</w:t>
      </w:r>
    </w:p>
    <w:p w:rsidR="000641AB" w:rsidRDefault="00D363D6" w:rsidP="00B17A33">
      <w:pPr>
        <w:pStyle w:val="a1"/>
        <w:numPr>
          <w:ilvl w:val="1"/>
          <w:numId w:val="16"/>
        </w:numPr>
      </w:pPr>
      <w:r>
        <w:rPr>
          <w:rFonts w:hint="eastAsia"/>
        </w:rPr>
        <w:t>セキュリティ対策</w:t>
      </w:r>
      <w:r w:rsidR="000641AB">
        <w:rPr>
          <w:rFonts w:hint="eastAsia"/>
        </w:rPr>
        <w:t>システム上の各機能等にかかる運用監視を行い、インシデント発生時には、事前の設計内容に基づき、復旧までの対応を行うこと。</w:t>
      </w:r>
    </w:p>
    <w:p w:rsidR="000641AB" w:rsidRDefault="00A4746D" w:rsidP="00B17A33">
      <w:pPr>
        <w:pStyle w:val="a1"/>
        <w:numPr>
          <w:ilvl w:val="1"/>
          <w:numId w:val="16"/>
        </w:numPr>
      </w:pPr>
      <w:r>
        <w:rPr>
          <w:rFonts w:hint="eastAsia"/>
        </w:rPr>
        <w:t>パソコン</w:t>
      </w:r>
      <w:r w:rsidR="003F7B7F">
        <w:rPr>
          <w:rFonts w:hint="eastAsia"/>
        </w:rPr>
        <w:t>や利用者の追加・削除が行われる際（大半は年度末を想定するが、年度内に実施される可能性もありうる）に、</w:t>
      </w:r>
      <w:r w:rsidR="001D592F">
        <w:rPr>
          <w:rFonts w:hint="eastAsia"/>
        </w:rPr>
        <w:t>セキュリティ対策システムにおける</w:t>
      </w:r>
      <w:r w:rsidR="003F7B7F">
        <w:rPr>
          <w:rFonts w:hint="eastAsia"/>
        </w:rPr>
        <w:t>登録情報の更新等を行うこと。</w:t>
      </w:r>
    </w:p>
    <w:p w:rsidR="003F7B7F" w:rsidRDefault="003F7B7F" w:rsidP="00B17A33">
      <w:pPr>
        <w:pStyle w:val="a1"/>
        <w:numPr>
          <w:ilvl w:val="1"/>
          <w:numId w:val="16"/>
        </w:numPr>
      </w:pPr>
      <w:r>
        <w:rPr>
          <w:rFonts w:hint="eastAsia"/>
        </w:rPr>
        <w:t>使用を許可する外部媒体の追加・削除が行われる際に、</w:t>
      </w:r>
      <w:r w:rsidR="00650C0C">
        <w:rPr>
          <w:rFonts w:hint="eastAsia"/>
        </w:rPr>
        <w:t>セキュリティ対策</w:t>
      </w:r>
      <w:r>
        <w:rPr>
          <w:rFonts w:hint="eastAsia"/>
        </w:rPr>
        <w:t>システムの登録情報の更新等を行うこと。</w:t>
      </w:r>
    </w:p>
    <w:p w:rsidR="003F7B7F" w:rsidRDefault="008D5D8A" w:rsidP="00B17A33">
      <w:pPr>
        <w:pStyle w:val="a1"/>
        <w:numPr>
          <w:ilvl w:val="1"/>
          <w:numId w:val="16"/>
        </w:numPr>
      </w:pPr>
      <w:r>
        <w:rPr>
          <w:rFonts w:hint="eastAsia"/>
        </w:rPr>
        <w:t>パソコンの操作記録や不正パソコン</w:t>
      </w:r>
      <w:r w:rsidR="003F7B7F">
        <w:rPr>
          <w:rFonts w:hint="eastAsia"/>
        </w:rPr>
        <w:t>の接続、ログインの失敗等、不正使用の可能性につながる情報をまとめ、定期的（月に</w:t>
      </w:r>
      <w:r w:rsidR="003F7B7F">
        <w:rPr>
          <w:rFonts w:hint="eastAsia"/>
        </w:rPr>
        <w:t>1</w:t>
      </w:r>
      <w:r w:rsidR="00743B08">
        <w:rPr>
          <w:rFonts w:hint="eastAsia"/>
        </w:rPr>
        <w:t>回を想定）にレポートを提出し、</w:t>
      </w:r>
      <w:r w:rsidR="006B62BA">
        <w:rPr>
          <w:rFonts w:hint="eastAsia"/>
        </w:rPr>
        <w:t>報告会にて内容を</w:t>
      </w:r>
      <w:r w:rsidR="00743B08">
        <w:rPr>
          <w:rFonts w:hint="eastAsia"/>
        </w:rPr>
        <w:t>三重県に</w:t>
      </w:r>
      <w:r w:rsidR="006B62BA">
        <w:rPr>
          <w:rFonts w:hint="eastAsia"/>
        </w:rPr>
        <w:t>説明する</w:t>
      </w:r>
      <w:r w:rsidR="00743B08">
        <w:rPr>
          <w:rFonts w:hint="eastAsia"/>
        </w:rPr>
        <w:t>こと</w:t>
      </w:r>
      <w:r w:rsidR="006611FE">
        <w:rPr>
          <w:rFonts w:hint="eastAsia"/>
        </w:rPr>
        <w:t>。</w:t>
      </w:r>
    </w:p>
    <w:p w:rsidR="00993097" w:rsidRDefault="00993097" w:rsidP="00B17A33">
      <w:pPr>
        <w:pStyle w:val="a1"/>
        <w:numPr>
          <w:ilvl w:val="1"/>
          <w:numId w:val="16"/>
        </w:numPr>
      </w:pPr>
      <w:r>
        <w:rPr>
          <w:rFonts w:hint="eastAsia"/>
        </w:rPr>
        <w:t>個人番号利用事務系ネットワークに接続するサーバ、パソコンに対しセキュリティパッチ、パターンファイル等の配信を行うこと。</w:t>
      </w:r>
    </w:p>
    <w:p w:rsidR="00B17A33" w:rsidRDefault="00B17A33" w:rsidP="00B17A33">
      <w:pPr>
        <w:pStyle w:val="a1"/>
        <w:numPr>
          <w:ilvl w:val="1"/>
          <w:numId w:val="16"/>
        </w:numPr>
      </w:pPr>
      <w:r>
        <w:rPr>
          <w:rFonts w:hint="eastAsia"/>
        </w:rPr>
        <w:t>パソコンの</w:t>
      </w:r>
      <w:r>
        <w:rPr>
          <w:rFonts w:hint="eastAsia"/>
        </w:rPr>
        <w:t>Windows OS</w:t>
      </w:r>
      <w:r w:rsidR="00743B08">
        <w:rPr>
          <w:rFonts w:hint="eastAsia"/>
        </w:rPr>
        <w:t>大型アップデート</w:t>
      </w:r>
      <w:r>
        <w:rPr>
          <w:rFonts w:hint="eastAsia"/>
        </w:rPr>
        <w:t>を行うこと。</w:t>
      </w:r>
    </w:p>
    <w:p w:rsidR="003F7B7F" w:rsidRDefault="003F7B7F" w:rsidP="00B17A33">
      <w:pPr>
        <w:pStyle w:val="a1"/>
        <w:numPr>
          <w:ilvl w:val="1"/>
          <w:numId w:val="16"/>
        </w:numPr>
      </w:pPr>
      <w:r>
        <w:rPr>
          <w:rFonts w:hint="eastAsia"/>
        </w:rPr>
        <w:t>その他、</w:t>
      </w:r>
      <w:r w:rsidR="00D363D6">
        <w:rPr>
          <w:rFonts w:hint="eastAsia"/>
        </w:rPr>
        <w:t>セキュリティ対策</w:t>
      </w:r>
      <w:r>
        <w:rPr>
          <w:rFonts w:hint="eastAsia"/>
        </w:rPr>
        <w:t>システムの安定運用のために必要な</w:t>
      </w:r>
      <w:r w:rsidR="00395BD7">
        <w:rPr>
          <w:rFonts w:hint="eastAsia"/>
        </w:rPr>
        <w:t>作業</w:t>
      </w:r>
      <w:r>
        <w:rPr>
          <w:rFonts w:hint="eastAsia"/>
        </w:rPr>
        <w:t>を行うこと。</w:t>
      </w:r>
    </w:p>
    <w:p w:rsidR="00AD3736" w:rsidRDefault="00D363D6" w:rsidP="00AD3736">
      <w:pPr>
        <w:pStyle w:val="a1"/>
        <w:numPr>
          <w:ilvl w:val="0"/>
          <w:numId w:val="10"/>
        </w:numPr>
      </w:pPr>
      <w:r>
        <w:rPr>
          <w:rFonts w:hint="eastAsia"/>
        </w:rPr>
        <w:t>セキュリティ対策</w:t>
      </w:r>
      <w:r w:rsidR="00EB73FC">
        <w:rPr>
          <w:rFonts w:hint="eastAsia"/>
        </w:rPr>
        <w:t>システム</w:t>
      </w:r>
      <w:r w:rsidR="00AD3736">
        <w:rPr>
          <w:rFonts w:hint="eastAsia"/>
        </w:rPr>
        <w:t>運用終了時の業務</w:t>
      </w:r>
    </w:p>
    <w:p w:rsidR="00AD3736" w:rsidRDefault="00D363D6" w:rsidP="00680E03">
      <w:pPr>
        <w:pStyle w:val="ae"/>
        <w:ind w:leftChars="600" w:left="1260"/>
      </w:pPr>
      <w:r>
        <w:rPr>
          <w:rFonts w:hint="eastAsia"/>
        </w:rPr>
        <w:t>セキュリティ対策</w:t>
      </w:r>
      <w:r w:rsidR="00AD3736">
        <w:rPr>
          <w:rFonts w:hint="eastAsia"/>
        </w:rPr>
        <w:t>システム運用</w:t>
      </w:r>
      <w:r w:rsidR="00D92ADF">
        <w:rPr>
          <w:rFonts w:hint="eastAsia"/>
        </w:rPr>
        <w:t>終了</w:t>
      </w:r>
      <w:r w:rsidR="00AD3736">
        <w:rPr>
          <w:rFonts w:hint="eastAsia"/>
        </w:rPr>
        <w:t>後は、次期</w:t>
      </w:r>
      <w:r w:rsidR="00D92ADF">
        <w:rPr>
          <w:rFonts w:hint="eastAsia"/>
        </w:rPr>
        <w:t>セキュリティ対策</w:t>
      </w:r>
      <w:r w:rsidR="00AD3736">
        <w:rPr>
          <w:rFonts w:hint="eastAsia"/>
        </w:rPr>
        <w:t>システムへ円滑に業務が引き継がれるよう、以下の業務を行うこと。</w:t>
      </w:r>
    </w:p>
    <w:p w:rsidR="00AD3736" w:rsidRDefault="00AD3736" w:rsidP="00AD3736">
      <w:pPr>
        <w:pStyle w:val="a1"/>
        <w:numPr>
          <w:ilvl w:val="1"/>
          <w:numId w:val="10"/>
        </w:numPr>
      </w:pPr>
      <w:r>
        <w:rPr>
          <w:rFonts w:hint="eastAsia"/>
        </w:rPr>
        <w:t>各機能における設定情報及びログ情報等について、汎用的な形式により提出すること。</w:t>
      </w:r>
    </w:p>
    <w:p w:rsidR="00AD3736" w:rsidRDefault="008D5D8A" w:rsidP="008B1607">
      <w:pPr>
        <w:pStyle w:val="a1"/>
        <w:numPr>
          <w:ilvl w:val="1"/>
          <w:numId w:val="10"/>
        </w:numPr>
      </w:pPr>
      <w:r>
        <w:rPr>
          <w:rFonts w:hint="eastAsia"/>
        </w:rPr>
        <w:t>不要となる機器</w:t>
      </w:r>
      <w:r w:rsidR="00C21095">
        <w:rPr>
          <w:rFonts w:hint="eastAsia"/>
        </w:rPr>
        <w:t>（サーバ、運用管理</w:t>
      </w:r>
      <w:r>
        <w:rPr>
          <w:rFonts w:hint="eastAsia"/>
        </w:rPr>
        <w:t>パソコン</w:t>
      </w:r>
      <w:r w:rsidR="00AD3736">
        <w:rPr>
          <w:rFonts w:hint="eastAsia"/>
        </w:rPr>
        <w:t>等）の撤去を行うこと。</w:t>
      </w:r>
    </w:p>
    <w:p w:rsidR="00620592" w:rsidRDefault="00620592" w:rsidP="00673005">
      <w:pPr>
        <w:pStyle w:val="ae"/>
        <w:ind w:left="0"/>
      </w:pPr>
      <w:bookmarkStart w:id="8" w:name="_Toc66852994"/>
      <w:bookmarkStart w:id="9" w:name="_Toc213569693"/>
    </w:p>
    <w:p w:rsidR="003A3063" w:rsidRPr="001D6BC3" w:rsidRDefault="003A6984" w:rsidP="004B1484">
      <w:pPr>
        <w:pStyle w:val="2"/>
        <w:kinsoku/>
        <w:wordWrap/>
        <w:ind w:left="777" w:right="210"/>
      </w:pPr>
      <w:bookmarkStart w:id="10" w:name="_Toc104625126"/>
      <w:bookmarkEnd w:id="8"/>
      <w:bookmarkEnd w:id="9"/>
      <w:r>
        <w:rPr>
          <w:rFonts w:hint="eastAsia"/>
        </w:rPr>
        <w:lastRenderedPageBreak/>
        <w:t>契約期間</w:t>
      </w:r>
      <w:bookmarkEnd w:id="10"/>
    </w:p>
    <w:p w:rsidR="003D3A9D" w:rsidRPr="001D6BC3" w:rsidRDefault="003A3063" w:rsidP="00B17A33">
      <w:pPr>
        <w:pStyle w:val="a1"/>
        <w:numPr>
          <w:ilvl w:val="0"/>
          <w:numId w:val="27"/>
        </w:numPr>
      </w:pPr>
      <w:r w:rsidRPr="001D6BC3">
        <w:rPr>
          <w:rFonts w:hint="eastAsia"/>
        </w:rPr>
        <w:t>契約締結</w:t>
      </w:r>
      <w:r w:rsidRPr="00E3394A">
        <w:rPr>
          <w:rFonts w:hint="eastAsia"/>
        </w:rPr>
        <w:t>の日から</w:t>
      </w:r>
      <w:r w:rsidR="00120DBC">
        <w:rPr>
          <w:rFonts w:hint="eastAsia"/>
        </w:rPr>
        <w:t>令和</w:t>
      </w:r>
      <w:r w:rsidR="00120DBC">
        <w:rPr>
          <w:rFonts w:hint="eastAsia"/>
        </w:rPr>
        <w:t>9</w:t>
      </w:r>
      <w:r w:rsidRPr="00E3394A">
        <w:rPr>
          <w:rFonts w:hint="eastAsia"/>
        </w:rPr>
        <w:t>年</w:t>
      </w:r>
      <w:r w:rsidR="001277AB" w:rsidRPr="00E3394A">
        <w:rPr>
          <w:rFonts w:hint="eastAsia"/>
        </w:rPr>
        <w:t>10</w:t>
      </w:r>
      <w:r w:rsidRPr="00E3394A">
        <w:rPr>
          <w:rFonts w:hint="eastAsia"/>
        </w:rPr>
        <w:t>月</w:t>
      </w:r>
      <w:r w:rsidR="001277AB" w:rsidRPr="00E3394A">
        <w:rPr>
          <w:rFonts w:hint="eastAsia"/>
        </w:rPr>
        <w:t>29</w:t>
      </w:r>
      <w:r w:rsidRPr="00E3394A">
        <w:rPr>
          <w:rFonts w:hint="eastAsia"/>
        </w:rPr>
        <w:t>日まで</w:t>
      </w:r>
      <w:r w:rsidR="00275491">
        <w:rPr>
          <w:rFonts w:hint="eastAsia"/>
        </w:rPr>
        <w:t>とする</w:t>
      </w:r>
      <w:r w:rsidR="007606BA" w:rsidRPr="00E3394A">
        <w:rPr>
          <w:rFonts w:hint="eastAsia"/>
        </w:rPr>
        <w:t>。</w:t>
      </w:r>
      <w:r w:rsidR="00B01E38">
        <w:rPr>
          <w:rFonts w:hint="eastAsia"/>
        </w:rPr>
        <w:t>構築作業を</w:t>
      </w:r>
      <w:r w:rsidR="001C5A0E" w:rsidRPr="00E3394A">
        <w:rPr>
          <w:rFonts w:hint="eastAsia"/>
        </w:rPr>
        <w:t>令和</w:t>
      </w:r>
      <w:r w:rsidR="00120DBC">
        <w:rPr>
          <w:rFonts w:hint="eastAsia"/>
        </w:rPr>
        <w:t>4</w:t>
      </w:r>
      <w:r w:rsidRPr="00E3394A">
        <w:rPr>
          <w:rFonts w:hint="eastAsia"/>
        </w:rPr>
        <w:t>年</w:t>
      </w:r>
      <w:r w:rsidR="00BC6490">
        <w:rPr>
          <w:rFonts w:hint="eastAsia"/>
        </w:rPr>
        <w:t>8</w:t>
      </w:r>
      <w:r w:rsidR="000C4E4C" w:rsidRPr="00E3394A">
        <w:rPr>
          <w:rFonts w:hint="eastAsia"/>
        </w:rPr>
        <w:t>月</w:t>
      </w:r>
      <w:r w:rsidR="00BC6490">
        <w:rPr>
          <w:rFonts w:hint="eastAsia"/>
        </w:rPr>
        <w:t>下</w:t>
      </w:r>
      <w:r w:rsidR="001B6457" w:rsidRPr="00E3394A">
        <w:rPr>
          <w:rFonts w:hint="eastAsia"/>
        </w:rPr>
        <w:t>旬</w:t>
      </w:r>
      <w:r w:rsidRPr="00E3394A">
        <w:rPr>
          <w:rFonts w:hint="eastAsia"/>
        </w:rPr>
        <w:t>までに完了</w:t>
      </w:r>
      <w:r w:rsidR="00DA576D" w:rsidRPr="00E3394A">
        <w:rPr>
          <w:rFonts w:hint="eastAsia"/>
        </w:rPr>
        <w:t>し、</w:t>
      </w:r>
      <w:r w:rsidR="001B6457" w:rsidRPr="00E3394A">
        <w:rPr>
          <w:rFonts w:hint="eastAsia"/>
        </w:rPr>
        <w:t>同年</w:t>
      </w:r>
      <w:r w:rsidR="00120DBC">
        <w:rPr>
          <w:rFonts w:hint="eastAsia"/>
        </w:rPr>
        <w:t>9</w:t>
      </w:r>
      <w:r w:rsidR="001B6457" w:rsidRPr="00E3394A">
        <w:rPr>
          <w:rFonts w:hint="eastAsia"/>
        </w:rPr>
        <w:t>月</w:t>
      </w:r>
      <w:r w:rsidR="00120DBC">
        <w:rPr>
          <w:rFonts w:hint="eastAsia"/>
        </w:rPr>
        <w:t>末</w:t>
      </w:r>
      <w:r w:rsidR="001B6457" w:rsidRPr="00E3394A">
        <w:rPr>
          <w:rFonts w:hint="eastAsia"/>
        </w:rPr>
        <w:t>までを</w:t>
      </w:r>
      <w:r w:rsidR="00532341" w:rsidRPr="00E3394A">
        <w:rPr>
          <w:rFonts w:hint="eastAsia"/>
        </w:rPr>
        <w:t>移行</w:t>
      </w:r>
      <w:r w:rsidR="003A6984">
        <w:rPr>
          <w:rFonts w:hint="eastAsia"/>
        </w:rPr>
        <w:t>期間とする</w:t>
      </w:r>
      <w:r w:rsidR="00EC34D5" w:rsidRPr="00E3394A">
        <w:rPr>
          <w:rFonts w:hint="eastAsia"/>
        </w:rPr>
        <w:t>。</w:t>
      </w:r>
      <w:r w:rsidR="00FA3C53" w:rsidRPr="00E3394A">
        <w:rPr>
          <w:rFonts w:hint="eastAsia"/>
        </w:rPr>
        <w:t>移行</w:t>
      </w:r>
      <w:r w:rsidR="001B6457" w:rsidRPr="00E3394A">
        <w:rPr>
          <w:rFonts w:hint="eastAsia"/>
        </w:rPr>
        <w:t>の結果、運用に支障が生じることが判明した場合には、設定や運用の見直しを行うこと。</w:t>
      </w:r>
      <w:r w:rsidR="003A6984">
        <w:rPr>
          <w:rFonts w:hint="eastAsia"/>
        </w:rPr>
        <w:t>令和</w:t>
      </w:r>
      <w:r w:rsidR="003A6984">
        <w:rPr>
          <w:rFonts w:hint="eastAsia"/>
        </w:rPr>
        <w:t>4</w:t>
      </w:r>
      <w:r w:rsidR="00EC34D5" w:rsidRPr="00E3394A">
        <w:rPr>
          <w:rFonts w:hint="eastAsia"/>
        </w:rPr>
        <w:t>年</w:t>
      </w:r>
      <w:r w:rsidR="001B6457" w:rsidRPr="00E3394A">
        <w:rPr>
          <w:rFonts w:hint="eastAsia"/>
        </w:rPr>
        <w:t>10</w:t>
      </w:r>
      <w:r w:rsidR="003A6984">
        <w:rPr>
          <w:rFonts w:hint="eastAsia"/>
        </w:rPr>
        <w:t>月から令和</w:t>
      </w:r>
      <w:r w:rsidR="003A6984">
        <w:rPr>
          <w:rFonts w:hint="eastAsia"/>
        </w:rPr>
        <w:t>9</w:t>
      </w:r>
      <w:r w:rsidR="00EC34D5" w:rsidRPr="00E3394A">
        <w:rPr>
          <w:rFonts w:hint="eastAsia"/>
        </w:rPr>
        <w:t>年</w:t>
      </w:r>
      <w:r w:rsidR="001277AB" w:rsidRPr="00E3394A">
        <w:rPr>
          <w:rFonts w:hint="eastAsia"/>
        </w:rPr>
        <w:t>9</w:t>
      </w:r>
      <w:r w:rsidR="00EC34D5" w:rsidRPr="00E3394A">
        <w:rPr>
          <w:rFonts w:hint="eastAsia"/>
        </w:rPr>
        <w:t>月</w:t>
      </w:r>
      <w:r w:rsidR="001B6457" w:rsidRPr="00E3394A">
        <w:rPr>
          <w:rFonts w:hint="eastAsia"/>
        </w:rPr>
        <w:t>末</w:t>
      </w:r>
      <w:r w:rsidR="00673005" w:rsidRPr="00E3394A">
        <w:rPr>
          <w:rFonts w:hint="eastAsia"/>
        </w:rPr>
        <w:t>まで</w:t>
      </w:r>
      <w:r w:rsidR="001D578E" w:rsidRPr="00E3394A">
        <w:rPr>
          <w:rFonts w:hint="eastAsia"/>
        </w:rPr>
        <w:t>は、</w:t>
      </w:r>
      <w:r w:rsidR="00DA576D" w:rsidRPr="00E3394A">
        <w:rPr>
          <w:rFonts w:hint="eastAsia"/>
        </w:rPr>
        <w:t>本</w:t>
      </w:r>
      <w:r w:rsidR="00C24140">
        <w:rPr>
          <w:rFonts w:hint="eastAsia"/>
        </w:rPr>
        <w:t>セキュリティ対策</w:t>
      </w:r>
      <w:r w:rsidR="00A668C8" w:rsidRPr="00E3394A">
        <w:rPr>
          <w:rFonts w:hint="eastAsia"/>
        </w:rPr>
        <w:t>システム</w:t>
      </w:r>
      <w:r w:rsidR="00DA576D" w:rsidRPr="00E3394A">
        <w:rPr>
          <w:rFonts w:hint="eastAsia"/>
        </w:rPr>
        <w:t>の運用を行うこと</w:t>
      </w:r>
      <w:r w:rsidR="007606BA" w:rsidRPr="00E3394A">
        <w:rPr>
          <w:rFonts w:hint="eastAsia"/>
        </w:rPr>
        <w:t>とし、</w:t>
      </w:r>
      <w:r w:rsidR="00DA576D" w:rsidRPr="00E3394A">
        <w:rPr>
          <w:rFonts w:hint="eastAsia"/>
        </w:rPr>
        <w:t>必要な</w:t>
      </w:r>
      <w:r w:rsidR="002A74AE" w:rsidRPr="00E3394A">
        <w:rPr>
          <w:rFonts w:hint="eastAsia"/>
        </w:rPr>
        <w:t>保守を実施すること。</w:t>
      </w:r>
      <w:r w:rsidR="001277AB" w:rsidRPr="00E3394A">
        <w:rPr>
          <w:rFonts w:hint="eastAsia"/>
        </w:rPr>
        <w:t>また、</w:t>
      </w:r>
      <w:r w:rsidR="003A6984">
        <w:rPr>
          <w:rFonts w:hint="eastAsia"/>
        </w:rPr>
        <w:t>令和</w:t>
      </w:r>
      <w:r w:rsidR="003A6984">
        <w:rPr>
          <w:rFonts w:hint="eastAsia"/>
        </w:rPr>
        <w:t>9</w:t>
      </w:r>
      <w:r w:rsidR="003D3A9D" w:rsidRPr="00E3394A">
        <w:rPr>
          <w:rFonts w:hint="eastAsia"/>
        </w:rPr>
        <w:t>年</w:t>
      </w:r>
      <w:r w:rsidR="001277AB" w:rsidRPr="00E3394A">
        <w:rPr>
          <w:rFonts w:hint="eastAsia"/>
        </w:rPr>
        <w:t>9</w:t>
      </w:r>
      <w:r w:rsidR="001277AB" w:rsidRPr="00E3394A">
        <w:rPr>
          <w:rFonts w:hint="eastAsia"/>
        </w:rPr>
        <w:t>月</w:t>
      </w:r>
      <w:r w:rsidR="003D3A9D" w:rsidRPr="00E3394A">
        <w:rPr>
          <w:rFonts w:hint="eastAsia"/>
        </w:rPr>
        <w:t>末に本</w:t>
      </w:r>
      <w:r w:rsidR="00C24140">
        <w:rPr>
          <w:rFonts w:hint="eastAsia"/>
        </w:rPr>
        <w:t>セキュリティ対策</w:t>
      </w:r>
      <w:r w:rsidR="007B2DDB">
        <w:rPr>
          <w:rFonts w:hint="eastAsia"/>
        </w:rPr>
        <w:t>システムの運用を停止し次々</w:t>
      </w:r>
      <w:r w:rsidR="003D3A9D" w:rsidRPr="00E3394A">
        <w:rPr>
          <w:rFonts w:hint="eastAsia"/>
        </w:rPr>
        <w:t>期</w:t>
      </w:r>
      <w:r w:rsidR="00C24140">
        <w:rPr>
          <w:rFonts w:hint="eastAsia"/>
        </w:rPr>
        <w:t>セキュリティ対策</w:t>
      </w:r>
      <w:r w:rsidR="003D3A9D" w:rsidRPr="00E3394A">
        <w:rPr>
          <w:rFonts w:hint="eastAsia"/>
        </w:rPr>
        <w:t>システムへ移行する際には、</w:t>
      </w:r>
      <w:r w:rsidR="007B2DDB">
        <w:rPr>
          <w:rFonts w:hint="eastAsia"/>
        </w:rPr>
        <w:t>次々期セキュリティ対策システムにかかる受託事業者の求めに応じて</w:t>
      </w:r>
      <w:r w:rsidR="001B6457" w:rsidRPr="00E3394A">
        <w:rPr>
          <w:rFonts w:hint="eastAsia"/>
        </w:rPr>
        <w:t>移行のために必要となる情報を提出する</w:t>
      </w:r>
      <w:r w:rsidR="001277AB" w:rsidRPr="00E3394A">
        <w:rPr>
          <w:rFonts w:hint="eastAsia"/>
        </w:rPr>
        <w:t>こと。</w:t>
      </w:r>
      <w:r w:rsidR="003A6984">
        <w:rPr>
          <w:rFonts w:hint="eastAsia"/>
        </w:rPr>
        <w:t>令和</w:t>
      </w:r>
      <w:r w:rsidR="003A6984">
        <w:rPr>
          <w:rFonts w:hint="eastAsia"/>
        </w:rPr>
        <w:t>9</w:t>
      </w:r>
      <w:r w:rsidR="001277AB" w:rsidRPr="00E3394A">
        <w:rPr>
          <w:rFonts w:hint="eastAsia"/>
        </w:rPr>
        <w:t>年</w:t>
      </w:r>
      <w:r w:rsidR="001277AB" w:rsidRPr="00E3394A">
        <w:rPr>
          <w:rFonts w:hint="eastAsia"/>
        </w:rPr>
        <w:t>10</w:t>
      </w:r>
      <w:r w:rsidR="001277AB" w:rsidRPr="00E3394A">
        <w:rPr>
          <w:rFonts w:hint="eastAsia"/>
        </w:rPr>
        <w:t>月</w:t>
      </w:r>
      <w:r w:rsidR="001277AB" w:rsidRPr="00E3394A">
        <w:rPr>
          <w:rFonts w:hint="eastAsia"/>
        </w:rPr>
        <w:t>1</w:t>
      </w:r>
      <w:r w:rsidR="001277AB" w:rsidRPr="00E3394A">
        <w:rPr>
          <w:rFonts w:hint="eastAsia"/>
        </w:rPr>
        <w:t>日から同年</w:t>
      </w:r>
      <w:r w:rsidR="001277AB" w:rsidRPr="00E3394A">
        <w:rPr>
          <w:rFonts w:hint="eastAsia"/>
        </w:rPr>
        <w:t>10</w:t>
      </w:r>
      <w:r w:rsidR="001277AB" w:rsidRPr="00E3394A">
        <w:rPr>
          <w:rFonts w:hint="eastAsia"/>
        </w:rPr>
        <w:t>月</w:t>
      </w:r>
      <w:r w:rsidR="001277AB" w:rsidRPr="00E3394A">
        <w:rPr>
          <w:rFonts w:hint="eastAsia"/>
        </w:rPr>
        <w:t>29</w:t>
      </w:r>
      <w:r w:rsidR="007B2DDB">
        <w:rPr>
          <w:rFonts w:hint="eastAsia"/>
        </w:rPr>
        <w:t>日までの期間に、次々期</w:t>
      </w:r>
      <w:r w:rsidR="00C24140">
        <w:rPr>
          <w:rFonts w:hint="eastAsia"/>
        </w:rPr>
        <w:t>セキュリティ対策</w:t>
      </w:r>
      <w:r w:rsidR="001277AB">
        <w:rPr>
          <w:rFonts w:hint="eastAsia"/>
        </w:rPr>
        <w:t>システムへの移行後</w:t>
      </w:r>
      <w:r w:rsidR="003D3A9D">
        <w:rPr>
          <w:rFonts w:hint="eastAsia"/>
        </w:rPr>
        <w:t>不要となる機器の撤去を行うこと。</w:t>
      </w:r>
    </w:p>
    <w:p w:rsidR="005A3912" w:rsidRPr="00596D48" w:rsidRDefault="00621B74" w:rsidP="00B17A33">
      <w:pPr>
        <w:pStyle w:val="a1"/>
        <w:numPr>
          <w:ilvl w:val="0"/>
          <w:numId w:val="27"/>
        </w:numPr>
      </w:pPr>
      <w:r w:rsidRPr="00596D48">
        <w:rPr>
          <w:rFonts w:hint="eastAsia"/>
        </w:rPr>
        <w:t>現行</w:t>
      </w:r>
      <w:r w:rsidR="00C24140" w:rsidRPr="00596D48">
        <w:rPr>
          <w:rFonts w:hint="eastAsia"/>
        </w:rPr>
        <w:t>システムは令和</w:t>
      </w:r>
      <w:r w:rsidR="00C24140" w:rsidRPr="00596D48">
        <w:rPr>
          <w:rFonts w:hint="eastAsia"/>
        </w:rPr>
        <w:t>4</w:t>
      </w:r>
      <w:r w:rsidR="00C24140" w:rsidRPr="00596D48">
        <w:rPr>
          <w:rFonts w:hint="eastAsia"/>
        </w:rPr>
        <w:t>年</w:t>
      </w:r>
      <w:r w:rsidR="001C53C8" w:rsidRPr="00596D48">
        <w:rPr>
          <w:rFonts w:hint="eastAsia"/>
        </w:rPr>
        <w:t>9</w:t>
      </w:r>
      <w:r w:rsidRPr="00596D48">
        <w:rPr>
          <w:rFonts w:hint="eastAsia"/>
        </w:rPr>
        <w:t>月末に停止</w:t>
      </w:r>
      <w:r w:rsidR="00C24140" w:rsidRPr="00596D48">
        <w:rPr>
          <w:rFonts w:hint="eastAsia"/>
        </w:rPr>
        <w:t>予定であるが</w:t>
      </w:r>
      <w:r w:rsidRPr="00596D48">
        <w:rPr>
          <w:rFonts w:hint="eastAsia"/>
        </w:rPr>
        <w:t>、</w:t>
      </w:r>
      <w:r w:rsidR="005A3912" w:rsidRPr="00596D48">
        <w:rPr>
          <w:rFonts w:hint="eastAsia"/>
        </w:rPr>
        <w:t>令和</w:t>
      </w:r>
      <w:r w:rsidR="005A3912" w:rsidRPr="00596D48">
        <w:rPr>
          <w:rFonts w:hint="eastAsia"/>
        </w:rPr>
        <w:t>4</w:t>
      </w:r>
      <w:r w:rsidR="005A3912" w:rsidRPr="00596D48">
        <w:rPr>
          <w:rFonts w:hint="eastAsia"/>
        </w:rPr>
        <w:t>年</w:t>
      </w:r>
      <w:r w:rsidR="005A3912" w:rsidRPr="00596D48">
        <w:rPr>
          <w:rFonts w:hint="eastAsia"/>
        </w:rPr>
        <w:t>10</w:t>
      </w:r>
      <w:r w:rsidR="005A3912" w:rsidRPr="00596D48">
        <w:rPr>
          <w:rFonts w:hint="eastAsia"/>
        </w:rPr>
        <w:t>月以降に</w:t>
      </w:r>
      <w:r w:rsidR="00A71AEB">
        <w:rPr>
          <w:rFonts w:hint="eastAsia"/>
        </w:rPr>
        <w:t>本委託業務</w:t>
      </w:r>
      <w:r w:rsidR="00C24140" w:rsidRPr="00596D48">
        <w:rPr>
          <w:rFonts w:hint="eastAsia"/>
        </w:rPr>
        <w:t>受託</w:t>
      </w:r>
      <w:r w:rsidR="001900FA">
        <w:rPr>
          <w:rFonts w:hint="eastAsia"/>
        </w:rPr>
        <w:t>事業</w:t>
      </w:r>
      <w:r w:rsidR="00C24140" w:rsidRPr="00596D48">
        <w:rPr>
          <w:rFonts w:hint="eastAsia"/>
        </w:rPr>
        <w:t>者</w:t>
      </w:r>
      <w:r w:rsidR="005A3912" w:rsidRPr="00596D48">
        <w:rPr>
          <w:rFonts w:hint="eastAsia"/>
        </w:rPr>
        <w:t>が</w:t>
      </w:r>
      <w:r w:rsidR="00C24140" w:rsidRPr="00596D48">
        <w:rPr>
          <w:rFonts w:hint="eastAsia"/>
        </w:rPr>
        <w:t>現行セキュリティ対策</w:t>
      </w:r>
      <w:r w:rsidR="005A3912" w:rsidRPr="00596D48">
        <w:rPr>
          <w:rFonts w:hint="eastAsia"/>
        </w:rPr>
        <w:t>システムの保守が可能である場合、三重県との協議のうえ移行期間を延長し、</w:t>
      </w:r>
      <w:r w:rsidR="005C7432">
        <w:rPr>
          <w:rFonts w:hint="eastAsia"/>
        </w:rPr>
        <w:t>本セキュリティ対策システムの</w:t>
      </w:r>
      <w:r w:rsidR="005A3912" w:rsidRPr="00596D48">
        <w:rPr>
          <w:rFonts w:hint="eastAsia"/>
        </w:rPr>
        <w:t>運用開始時期を遅らせることができる。ただし、その</w:t>
      </w:r>
      <w:r w:rsidR="00084CB4">
        <w:rPr>
          <w:rFonts w:hint="eastAsia"/>
        </w:rPr>
        <w:t>際</w:t>
      </w:r>
      <w:r w:rsidR="005A3912" w:rsidRPr="00596D48">
        <w:rPr>
          <w:rFonts w:hint="eastAsia"/>
        </w:rPr>
        <w:t>に発生する令和</w:t>
      </w:r>
      <w:r w:rsidR="005A3912" w:rsidRPr="00596D48">
        <w:rPr>
          <w:rFonts w:hint="eastAsia"/>
        </w:rPr>
        <w:t>4</w:t>
      </w:r>
      <w:r w:rsidR="005A3912" w:rsidRPr="00596D48">
        <w:rPr>
          <w:rFonts w:hint="eastAsia"/>
        </w:rPr>
        <w:t>年</w:t>
      </w:r>
      <w:r w:rsidR="005A3912" w:rsidRPr="00596D48">
        <w:rPr>
          <w:rFonts w:hint="eastAsia"/>
        </w:rPr>
        <w:t>10</w:t>
      </w:r>
      <w:r w:rsidR="005A3912" w:rsidRPr="00596D48">
        <w:rPr>
          <w:rFonts w:hint="eastAsia"/>
        </w:rPr>
        <w:t>月以降に必要な現行セキュリティ対策システムの保守費用</w:t>
      </w:r>
      <w:r w:rsidR="00BB7B39">
        <w:rPr>
          <w:rFonts w:hint="eastAsia"/>
        </w:rPr>
        <w:t>及び</w:t>
      </w:r>
      <w:r w:rsidR="00723452">
        <w:rPr>
          <w:rFonts w:hint="eastAsia"/>
        </w:rPr>
        <w:t>三重県が不要とする機器の</w:t>
      </w:r>
      <w:r w:rsidR="00BB7B39">
        <w:rPr>
          <w:rFonts w:hint="eastAsia"/>
        </w:rPr>
        <w:t>撤去費用</w:t>
      </w:r>
      <w:r w:rsidR="005A3912" w:rsidRPr="00596D48">
        <w:rPr>
          <w:rFonts w:hint="eastAsia"/>
        </w:rPr>
        <w:t>は全て</w:t>
      </w:r>
      <w:r w:rsidR="00596D48" w:rsidRPr="00596D48">
        <w:rPr>
          <w:rFonts w:hint="eastAsia"/>
        </w:rPr>
        <w:t>本委託業務受託事業者の負担とする。</w:t>
      </w:r>
    </w:p>
    <w:p w:rsidR="00BC6490" w:rsidRPr="00084CB4" w:rsidRDefault="00BC6490" w:rsidP="008B1607"/>
    <w:p w:rsidR="00216EA3" w:rsidRDefault="00443F39" w:rsidP="004B1484">
      <w:pPr>
        <w:pStyle w:val="2"/>
        <w:kinsoku/>
        <w:wordWrap/>
        <w:ind w:left="777" w:right="210"/>
      </w:pPr>
      <w:bookmarkStart w:id="11" w:name="_Toc66852995"/>
      <w:bookmarkStart w:id="12" w:name="_Toc213569697"/>
      <w:bookmarkStart w:id="13" w:name="_Toc104625127"/>
      <w:bookmarkStart w:id="14" w:name="_Toc213569695"/>
      <w:r>
        <w:rPr>
          <w:rFonts w:hint="eastAsia"/>
        </w:rPr>
        <w:t>履行場所及び</w:t>
      </w:r>
      <w:r w:rsidR="00216EA3" w:rsidRPr="001D6BC3">
        <w:rPr>
          <w:rFonts w:hint="eastAsia"/>
        </w:rPr>
        <w:t>機器設置場所</w:t>
      </w:r>
      <w:bookmarkEnd w:id="11"/>
      <w:bookmarkEnd w:id="12"/>
      <w:bookmarkEnd w:id="13"/>
    </w:p>
    <w:p w:rsidR="00C60161" w:rsidRDefault="00C60161" w:rsidP="00C60161">
      <w:pPr>
        <w:pStyle w:val="a1"/>
        <w:numPr>
          <w:ilvl w:val="0"/>
          <w:numId w:val="32"/>
        </w:numPr>
      </w:pPr>
      <w:r>
        <w:rPr>
          <w:rFonts w:hint="eastAsia"/>
        </w:rPr>
        <w:t>サーバ機器の設置</w:t>
      </w:r>
    </w:p>
    <w:p w:rsidR="00C60161" w:rsidRPr="00C60161" w:rsidRDefault="00C60161" w:rsidP="00C60161">
      <w:pPr>
        <w:ind w:firstLineChars="500" w:firstLine="1050"/>
      </w:pPr>
      <w:r>
        <w:rPr>
          <w:rFonts w:hint="eastAsia"/>
        </w:rPr>
        <w:t>三重県津市内のデータセンタ</w:t>
      </w:r>
    </w:p>
    <w:p w:rsidR="004D45A8" w:rsidRDefault="008D5D8A" w:rsidP="004F15EE">
      <w:pPr>
        <w:pStyle w:val="a1"/>
        <w:numPr>
          <w:ilvl w:val="0"/>
          <w:numId w:val="32"/>
        </w:numPr>
      </w:pPr>
      <w:r>
        <w:rPr>
          <w:rFonts w:hint="eastAsia"/>
        </w:rPr>
        <w:t>運用管理パソコン</w:t>
      </w:r>
      <w:r w:rsidR="00E831C8">
        <w:rPr>
          <w:rFonts w:hint="eastAsia"/>
        </w:rPr>
        <w:t>等の設置</w:t>
      </w:r>
    </w:p>
    <w:p w:rsidR="00E831C8" w:rsidRPr="00E831C8" w:rsidRDefault="00E831C8" w:rsidP="004F15EE">
      <w:pPr>
        <w:pStyle w:val="ae"/>
        <w:ind w:left="0" w:firstLineChars="500" w:firstLine="1100"/>
      </w:pPr>
      <w:r>
        <w:rPr>
          <w:rFonts w:hint="eastAsia"/>
        </w:rPr>
        <w:t>三重県津市広明町</w:t>
      </w:r>
      <w:r>
        <w:rPr>
          <w:rFonts w:hint="eastAsia"/>
        </w:rPr>
        <w:t>13</w:t>
      </w:r>
      <w:r>
        <w:rPr>
          <w:rFonts w:hint="eastAsia"/>
        </w:rPr>
        <w:t xml:space="preserve">　三重県本庁舎</w:t>
      </w:r>
    </w:p>
    <w:p w:rsidR="00F911F1" w:rsidRDefault="003A6984" w:rsidP="00F911F1">
      <w:pPr>
        <w:pStyle w:val="a1"/>
        <w:numPr>
          <w:ilvl w:val="0"/>
          <w:numId w:val="32"/>
        </w:numPr>
      </w:pPr>
      <w:r>
        <w:rPr>
          <w:rFonts w:hint="eastAsia"/>
        </w:rPr>
        <w:t>パソコン</w:t>
      </w:r>
      <w:r w:rsidR="00F911F1">
        <w:rPr>
          <w:rFonts w:hint="eastAsia"/>
        </w:rPr>
        <w:t>設置場所</w:t>
      </w:r>
    </w:p>
    <w:p w:rsidR="007E7E7C" w:rsidRDefault="003A6984" w:rsidP="00F911F1">
      <w:pPr>
        <w:pStyle w:val="a1"/>
        <w:numPr>
          <w:ilvl w:val="0"/>
          <w:numId w:val="0"/>
        </w:numPr>
        <w:ind w:leftChars="400" w:left="840" w:firstLineChars="100" w:firstLine="210"/>
      </w:pPr>
      <w:r>
        <w:rPr>
          <w:rFonts w:hint="eastAsia"/>
        </w:rPr>
        <w:t>表</w:t>
      </w:r>
      <w:r>
        <w:rPr>
          <w:rFonts w:hint="eastAsia"/>
        </w:rPr>
        <w:t>1</w:t>
      </w:r>
      <w:r w:rsidR="007E7E7C">
        <w:rPr>
          <w:rFonts w:hint="eastAsia"/>
        </w:rPr>
        <w:t>の</w:t>
      </w:r>
      <w:r w:rsidR="007E7E7C" w:rsidRPr="004E6E35">
        <w:rPr>
          <w:rFonts w:hint="eastAsia"/>
        </w:rPr>
        <w:t>とおり。</w:t>
      </w:r>
      <w:r w:rsidR="00ED0EE9" w:rsidRPr="004E6E35">
        <w:rPr>
          <w:rFonts w:hint="eastAsia"/>
        </w:rPr>
        <w:t>ただし、表１の拠点は</w:t>
      </w:r>
      <w:r>
        <w:rPr>
          <w:rFonts w:hint="eastAsia"/>
        </w:rPr>
        <w:t>令和</w:t>
      </w:r>
      <w:r>
        <w:rPr>
          <w:rFonts w:hint="eastAsia"/>
        </w:rPr>
        <w:t>4</w:t>
      </w:r>
      <w:r w:rsidR="00ED0EE9" w:rsidRPr="004E6E35">
        <w:rPr>
          <w:rFonts w:hint="eastAsia"/>
        </w:rPr>
        <w:t>年</w:t>
      </w:r>
      <w:r>
        <w:rPr>
          <w:rFonts w:hint="eastAsia"/>
        </w:rPr>
        <w:t>5</w:t>
      </w:r>
      <w:r w:rsidR="00ED0EE9" w:rsidRPr="004E6E35">
        <w:rPr>
          <w:rFonts w:hint="eastAsia"/>
        </w:rPr>
        <w:t>月</w:t>
      </w:r>
      <w:r w:rsidR="003F2E16" w:rsidRPr="004E6E35">
        <w:rPr>
          <w:rFonts w:hint="eastAsia"/>
        </w:rPr>
        <w:t>時点で設置</w:t>
      </w:r>
      <w:r w:rsidR="00ED0EE9" w:rsidRPr="004E6E35">
        <w:rPr>
          <w:rFonts w:hint="eastAsia"/>
        </w:rPr>
        <w:t>している拠点であり、今後、利用事務の</w:t>
      </w:r>
      <w:r w:rsidR="00ED0EE9">
        <w:rPr>
          <w:rFonts w:hint="eastAsia"/>
        </w:rPr>
        <w:t>拡大等に伴い追加されることがある。</w:t>
      </w:r>
    </w:p>
    <w:p w:rsidR="003A6984" w:rsidRDefault="003A6984" w:rsidP="008B1607">
      <w:pPr>
        <w:pStyle w:val="ae"/>
      </w:pPr>
    </w:p>
    <w:p w:rsidR="007E7E7C" w:rsidRPr="007E7E7C" w:rsidRDefault="003A6984" w:rsidP="007E7E7C">
      <w:pPr>
        <w:pStyle w:val="ae"/>
      </w:pPr>
      <w:r>
        <w:rPr>
          <w:rFonts w:hint="eastAsia"/>
        </w:rPr>
        <w:t>表</w:t>
      </w:r>
      <w:r>
        <w:rPr>
          <w:rFonts w:hint="eastAsia"/>
        </w:rPr>
        <w:t>1</w:t>
      </w:r>
      <w:r>
        <w:rPr>
          <w:rFonts w:hint="eastAsia"/>
        </w:rPr>
        <w:t xml:space="preserve">　パソコン</w:t>
      </w:r>
      <w:r w:rsidR="007E7E7C" w:rsidRPr="007E7E7C">
        <w:rPr>
          <w:rFonts w:hint="eastAsia"/>
        </w:rPr>
        <w:t>設置拠点</w:t>
      </w:r>
    </w:p>
    <w:tbl>
      <w:tblPr>
        <w:tblStyle w:val="afb"/>
        <w:tblW w:w="0" w:type="auto"/>
        <w:tblInd w:w="711" w:type="dxa"/>
        <w:tblLook w:val="04A0" w:firstRow="1" w:lastRow="0" w:firstColumn="1" w:lastColumn="0" w:noHBand="0" w:noVBand="1"/>
      </w:tblPr>
      <w:tblGrid>
        <w:gridCol w:w="2799"/>
        <w:gridCol w:w="5954"/>
      </w:tblGrid>
      <w:tr w:rsidR="007E7E7C" w:rsidRPr="007E7E7C" w:rsidTr="007E7E7C">
        <w:tc>
          <w:tcPr>
            <w:tcW w:w="2799" w:type="dxa"/>
            <w:shd w:val="clear" w:color="auto" w:fill="D9D9D9" w:themeFill="background1" w:themeFillShade="D9"/>
            <w:vAlign w:val="center"/>
          </w:tcPr>
          <w:p w:rsidR="007E7E7C" w:rsidRPr="007E7E7C" w:rsidRDefault="007E7E7C" w:rsidP="00275491">
            <w:pPr>
              <w:jc w:val="center"/>
              <w:rPr>
                <w:rFonts w:asciiTheme="minorEastAsia" w:hAnsiTheme="minorEastAsia"/>
                <w:szCs w:val="21"/>
              </w:rPr>
            </w:pPr>
            <w:r w:rsidRPr="007E7E7C">
              <w:rPr>
                <w:rFonts w:asciiTheme="minorEastAsia" w:hAnsiTheme="minorEastAsia" w:hint="eastAsia"/>
                <w:szCs w:val="21"/>
              </w:rPr>
              <w:t>拠点名</w:t>
            </w:r>
          </w:p>
        </w:tc>
        <w:tc>
          <w:tcPr>
            <w:tcW w:w="5954" w:type="dxa"/>
            <w:shd w:val="clear" w:color="auto" w:fill="D9D9D9" w:themeFill="background1" w:themeFillShade="D9"/>
            <w:vAlign w:val="center"/>
          </w:tcPr>
          <w:p w:rsidR="007E7E7C" w:rsidRPr="007E7E7C" w:rsidRDefault="007E7E7C" w:rsidP="00275491">
            <w:pPr>
              <w:jc w:val="center"/>
              <w:rPr>
                <w:rFonts w:asciiTheme="minorEastAsia" w:hAnsiTheme="minorEastAsia"/>
                <w:szCs w:val="21"/>
              </w:rPr>
            </w:pPr>
            <w:r w:rsidRPr="007E7E7C">
              <w:rPr>
                <w:rFonts w:asciiTheme="minorEastAsia" w:hAnsiTheme="minorEastAsia" w:hint="eastAsia"/>
                <w:szCs w:val="21"/>
              </w:rPr>
              <w:t>住所</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本庁</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津市広明町13</w:t>
            </w:r>
          </w:p>
        </w:tc>
      </w:tr>
      <w:tr w:rsidR="00F73872" w:rsidRPr="007E7E7C" w:rsidTr="007E7E7C">
        <w:tc>
          <w:tcPr>
            <w:tcW w:w="2799" w:type="dxa"/>
            <w:vAlign w:val="center"/>
          </w:tcPr>
          <w:p w:rsidR="00F73872" w:rsidRPr="007E7E7C" w:rsidRDefault="00F73872" w:rsidP="00275491">
            <w:pPr>
              <w:rPr>
                <w:rFonts w:asciiTheme="minorEastAsia" w:hAnsiTheme="minorEastAsia"/>
                <w:szCs w:val="21"/>
              </w:rPr>
            </w:pPr>
            <w:r>
              <w:rPr>
                <w:rFonts w:asciiTheme="minorEastAsia" w:hAnsiTheme="minorEastAsia" w:hint="eastAsia"/>
                <w:szCs w:val="21"/>
              </w:rPr>
              <w:t>吉田山会館</w:t>
            </w:r>
          </w:p>
        </w:tc>
        <w:tc>
          <w:tcPr>
            <w:tcW w:w="5954" w:type="dxa"/>
            <w:vAlign w:val="center"/>
          </w:tcPr>
          <w:p w:rsidR="00F73872" w:rsidRPr="007E7E7C" w:rsidRDefault="00F73872" w:rsidP="00275491">
            <w:pPr>
              <w:rPr>
                <w:rFonts w:asciiTheme="minorEastAsia" w:hAnsiTheme="minorEastAsia"/>
                <w:szCs w:val="21"/>
              </w:rPr>
            </w:pPr>
            <w:r>
              <w:rPr>
                <w:rFonts w:asciiTheme="minorEastAsia" w:hAnsiTheme="minorEastAsia" w:hint="eastAsia"/>
                <w:szCs w:val="21"/>
              </w:rPr>
              <w:t>津市栄町1丁目891</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桑名保健所</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桑名市中央町5-71</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鈴鹿保健所</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鈴鹿市西条5丁目117</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津保健所</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津市桜橋3丁目446-34</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松阪保健所</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松阪市高町138</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伊勢保健所</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伊勢市勢田町628</w:t>
            </w:r>
            <w:r w:rsidR="00ED0EE9">
              <w:rPr>
                <w:rFonts w:asciiTheme="minorEastAsia" w:hAnsiTheme="minorEastAsia" w:hint="eastAsia"/>
                <w:szCs w:val="21"/>
              </w:rPr>
              <w:t>-</w:t>
            </w:r>
            <w:r w:rsidRPr="007E7E7C">
              <w:rPr>
                <w:rFonts w:asciiTheme="minorEastAsia" w:hAnsiTheme="minorEastAsia" w:hint="eastAsia"/>
                <w:szCs w:val="21"/>
              </w:rPr>
              <w:t>2</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伊賀保健所</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伊賀市四十九町2802</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尾鷲保健所</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尾鷲市坂場西町1</w:t>
            </w:r>
            <w:r w:rsidR="00ED0EE9">
              <w:rPr>
                <w:rFonts w:asciiTheme="minorEastAsia" w:hAnsiTheme="minorEastAsia" w:hint="eastAsia"/>
                <w:szCs w:val="21"/>
              </w:rPr>
              <w:t>-</w:t>
            </w:r>
            <w:r w:rsidRPr="007E7E7C">
              <w:rPr>
                <w:rFonts w:asciiTheme="minorEastAsia" w:hAnsiTheme="minorEastAsia" w:hint="eastAsia"/>
                <w:szCs w:val="21"/>
              </w:rPr>
              <w:t>1</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lastRenderedPageBreak/>
              <w:t>熊野保健所</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熊野市井戸町383</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北勢福祉事務所</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四日市市新正4丁目21-5</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多気度会福祉事務所</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伊勢市勢田町628</w:t>
            </w:r>
            <w:r w:rsidR="00ED0EE9">
              <w:rPr>
                <w:rFonts w:asciiTheme="minorEastAsia" w:hAnsiTheme="minorEastAsia" w:hint="eastAsia"/>
                <w:szCs w:val="21"/>
              </w:rPr>
              <w:t>-</w:t>
            </w:r>
            <w:r w:rsidRPr="007E7E7C">
              <w:rPr>
                <w:rFonts w:asciiTheme="minorEastAsia" w:hAnsiTheme="minorEastAsia" w:hint="eastAsia"/>
                <w:szCs w:val="21"/>
              </w:rPr>
              <w:t>2</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紀北福祉事務所</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尾鷲市坂場西町1</w:t>
            </w:r>
            <w:r w:rsidR="00ED0EE9">
              <w:rPr>
                <w:rFonts w:asciiTheme="minorEastAsia" w:hAnsiTheme="minorEastAsia" w:hint="eastAsia"/>
                <w:szCs w:val="21"/>
              </w:rPr>
              <w:t>-</w:t>
            </w:r>
            <w:r w:rsidRPr="007E7E7C">
              <w:rPr>
                <w:rFonts w:asciiTheme="minorEastAsia" w:hAnsiTheme="minorEastAsia" w:hint="eastAsia"/>
                <w:szCs w:val="21"/>
              </w:rPr>
              <w:t>1</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紀南福祉事務所</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熊野市井戸町383</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児童相談センター</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津市一身田大古曽694-1</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北勢児童相談所</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四日市市大字泊村977-1</w:t>
            </w:r>
          </w:p>
        </w:tc>
      </w:tr>
      <w:tr w:rsidR="00671AC4" w:rsidRPr="007E7E7C" w:rsidTr="007E7E7C">
        <w:tc>
          <w:tcPr>
            <w:tcW w:w="2799" w:type="dxa"/>
            <w:vAlign w:val="center"/>
          </w:tcPr>
          <w:p w:rsidR="00671AC4" w:rsidRPr="007E7E7C" w:rsidRDefault="00671AC4" w:rsidP="00275491">
            <w:pPr>
              <w:rPr>
                <w:rFonts w:asciiTheme="minorEastAsia" w:hAnsiTheme="minorEastAsia"/>
                <w:szCs w:val="21"/>
              </w:rPr>
            </w:pPr>
            <w:r>
              <w:rPr>
                <w:rFonts w:asciiTheme="minorEastAsia" w:hAnsiTheme="minorEastAsia" w:hint="eastAsia"/>
                <w:szCs w:val="21"/>
              </w:rPr>
              <w:t>鈴鹿児童相談所</w:t>
            </w:r>
          </w:p>
        </w:tc>
        <w:tc>
          <w:tcPr>
            <w:tcW w:w="5954" w:type="dxa"/>
            <w:vAlign w:val="center"/>
          </w:tcPr>
          <w:p w:rsidR="00671AC4" w:rsidRPr="007E7E7C" w:rsidRDefault="00671AC4" w:rsidP="00275491">
            <w:pPr>
              <w:rPr>
                <w:rFonts w:asciiTheme="minorEastAsia" w:hAnsiTheme="minorEastAsia"/>
                <w:szCs w:val="21"/>
              </w:rPr>
            </w:pPr>
            <w:r w:rsidRPr="007E7E7C">
              <w:rPr>
                <w:rFonts w:asciiTheme="minorEastAsia" w:hAnsiTheme="minorEastAsia" w:hint="eastAsia"/>
                <w:szCs w:val="21"/>
              </w:rPr>
              <w:t>鈴鹿市西条5丁目117</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中勢児童相談所</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津市一身田大古曽694-1</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南勢志摩児童相談所</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伊勢市勢田町628-2</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伊賀児童相談所</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伊賀市四十九町2802</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紀州児童相談所</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尾鷲市坂場西町1-1</w:t>
            </w:r>
          </w:p>
        </w:tc>
      </w:tr>
      <w:tr w:rsidR="007E7E7C" w:rsidRPr="007E7E7C" w:rsidTr="007E7E7C">
        <w:tc>
          <w:tcPr>
            <w:tcW w:w="2799"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障害者相談支援センター</w:t>
            </w:r>
          </w:p>
        </w:tc>
        <w:tc>
          <w:tcPr>
            <w:tcW w:w="5954" w:type="dxa"/>
            <w:vAlign w:val="center"/>
          </w:tcPr>
          <w:p w:rsidR="007E7E7C" w:rsidRPr="007E7E7C" w:rsidRDefault="007E7E7C" w:rsidP="00275491">
            <w:pPr>
              <w:rPr>
                <w:rFonts w:asciiTheme="minorEastAsia" w:hAnsiTheme="minorEastAsia"/>
                <w:szCs w:val="21"/>
              </w:rPr>
            </w:pPr>
            <w:r w:rsidRPr="007E7E7C">
              <w:rPr>
                <w:rFonts w:asciiTheme="minorEastAsia" w:hAnsiTheme="minorEastAsia" w:hint="eastAsia"/>
                <w:szCs w:val="21"/>
              </w:rPr>
              <w:t>津市一身田大古曽670-2</w:t>
            </w:r>
          </w:p>
        </w:tc>
      </w:tr>
      <w:tr w:rsidR="008A5081" w:rsidRPr="007E7E7C" w:rsidTr="007E7E7C">
        <w:tc>
          <w:tcPr>
            <w:tcW w:w="2799" w:type="dxa"/>
            <w:vAlign w:val="center"/>
          </w:tcPr>
          <w:p w:rsidR="008A5081" w:rsidRPr="007E7E7C" w:rsidRDefault="008A5081" w:rsidP="00275491">
            <w:pPr>
              <w:rPr>
                <w:rFonts w:asciiTheme="minorEastAsia" w:hAnsiTheme="minorEastAsia"/>
                <w:szCs w:val="21"/>
              </w:rPr>
            </w:pPr>
            <w:r>
              <w:rPr>
                <w:rFonts w:asciiTheme="minorEastAsia" w:hAnsiTheme="minorEastAsia" w:hint="eastAsia"/>
                <w:szCs w:val="21"/>
              </w:rPr>
              <w:t>こころの健康センター</w:t>
            </w:r>
          </w:p>
        </w:tc>
        <w:tc>
          <w:tcPr>
            <w:tcW w:w="5954" w:type="dxa"/>
            <w:vAlign w:val="center"/>
          </w:tcPr>
          <w:p w:rsidR="008A5081" w:rsidRPr="007E7E7C" w:rsidRDefault="008A5081" w:rsidP="00275491">
            <w:pPr>
              <w:rPr>
                <w:rFonts w:asciiTheme="minorEastAsia" w:hAnsiTheme="minorEastAsia"/>
                <w:szCs w:val="21"/>
              </w:rPr>
            </w:pPr>
            <w:r w:rsidRPr="007E7E7C">
              <w:rPr>
                <w:rFonts w:asciiTheme="minorEastAsia" w:hAnsiTheme="minorEastAsia" w:hint="eastAsia"/>
                <w:szCs w:val="21"/>
              </w:rPr>
              <w:t>津市桜橋3丁目446-34</w:t>
            </w:r>
          </w:p>
        </w:tc>
      </w:tr>
    </w:tbl>
    <w:p w:rsidR="007E7E7C" w:rsidRPr="007E7E7C" w:rsidRDefault="007E7E7C" w:rsidP="008B1607">
      <w:pPr>
        <w:pStyle w:val="ae"/>
        <w:rPr>
          <w:szCs w:val="21"/>
        </w:rPr>
      </w:pPr>
    </w:p>
    <w:p w:rsidR="00B524E4" w:rsidRPr="001D6BC3" w:rsidRDefault="00B524E4" w:rsidP="008B1607">
      <w:pPr>
        <w:pStyle w:val="1"/>
        <w:kinsoku/>
        <w:wordWrap/>
      </w:pPr>
      <w:bookmarkStart w:id="15" w:name="_Toc104625128"/>
      <w:bookmarkEnd w:id="14"/>
      <w:r w:rsidRPr="001D6BC3">
        <w:rPr>
          <w:rFonts w:hint="eastAsia"/>
        </w:rPr>
        <w:t>想定スケジュール</w:t>
      </w:r>
      <w:bookmarkEnd w:id="15"/>
    </w:p>
    <w:p w:rsidR="00B524E4" w:rsidRPr="001D6BC3" w:rsidRDefault="00B524E4" w:rsidP="008B1607">
      <w:pPr>
        <w:pStyle w:val="ae"/>
      </w:pPr>
      <w:r w:rsidRPr="001D6BC3">
        <w:rPr>
          <w:rFonts w:hint="eastAsia"/>
        </w:rPr>
        <w:t>本</w:t>
      </w:r>
      <w:r w:rsidR="0054417C" w:rsidRPr="001D6BC3">
        <w:rPr>
          <w:rFonts w:hint="eastAsia"/>
        </w:rPr>
        <w:t>業務</w:t>
      </w:r>
      <w:r w:rsidRPr="001D6BC3">
        <w:rPr>
          <w:rFonts w:hint="eastAsia"/>
        </w:rPr>
        <w:t>の想定スケジュールは以下のとおりである。</w:t>
      </w:r>
    </w:p>
    <w:p w:rsidR="006D7EEB" w:rsidRPr="006A6B49" w:rsidRDefault="006D7EEB" w:rsidP="00B17A33">
      <w:pPr>
        <w:pStyle w:val="a1"/>
        <w:numPr>
          <w:ilvl w:val="0"/>
          <w:numId w:val="13"/>
        </w:numPr>
        <w:tabs>
          <w:tab w:val="left" w:pos="2694"/>
        </w:tabs>
      </w:pPr>
      <w:r w:rsidRPr="001D6BC3">
        <w:rPr>
          <w:rFonts w:hint="eastAsia"/>
        </w:rPr>
        <w:t>設計</w:t>
      </w:r>
      <w:r w:rsidR="00DA576D">
        <w:rPr>
          <w:rFonts w:hint="eastAsia"/>
        </w:rPr>
        <w:t>・構築</w:t>
      </w:r>
      <w:r w:rsidRPr="001D6BC3">
        <w:rPr>
          <w:rFonts w:hint="eastAsia"/>
        </w:rPr>
        <w:tab/>
      </w:r>
      <w:r w:rsidR="007606BA">
        <w:rPr>
          <w:rFonts w:hint="eastAsia"/>
        </w:rPr>
        <w:t>契約</w:t>
      </w:r>
      <w:r w:rsidR="007606BA" w:rsidRPr="006A6B49">
        <w:rPr>
          <w:rFonts w:hint="eastAsia"/>
        </w:rPr>
        <w:t>日</w:t>
      </w:r>
      <w:r w:rsidRPr="006A6B49">
        <w:rPr>
          <w:rFonts w:hint="eastAsia"/>
        </w:rPr>
        <w:t>～</w:t>
      </w:r>
      <w:r w:rsidR="00A704D2">
        <w:rPr>
          <w:rFonts w:hint="eastAsia"/>
        </w:rPr>
        <w:t>令和</w:t>
      </w:r>
      <w:r w:rsidR="00A704D2">
        <w:rPr>
          <w:rFonts w:hint="eastAsia"/>
        </w:rPr>
        <w:t>4</w:t>
      </w:r>
      <w:r w:rsidRPr="006A6B49">
        <w:rPr>
          <w:rFonts w:hint="eastAsia"/>
        </w:rPr>
        <w:t>年</w:t>
      </w:r>
      <w:r w:rsidR="00FD6E1A">
        <w:rPr>
          <w:rFonts w:hint="eastAsia"/>
        </w:rPr>
        <w:t>8</w:t>
      </w:r>
      <w:r w:rsidRPr="006A6B49">
        <w:rPr>
          <w:rFonts w:hint="eastAsia"/>
        </w:rPr>
        <w:t>月</w:t>
      </w:r>
      <w:r w:rsidR="00FD6E1A">
        <w:rPr>
          <w:rFonts w:hint="eastAsia"/>
        </w:rPr>
        <w:t>下</w:t>
      </w:r>
      <w:r w:rsidR="007E7E7C" w:rsidRPr="006A6B49">
        <w:rPr>
          <w:rFonts w:hint="eastAsia"/>
        </w:rPr>
        <w:t>旬</w:t>
      </w:r>
    </w:p>
    <w:p w:rsidR="007E7E7C" w:rsidRPr="006A6B49" w:rsidRDefault="006A6B49" w:rsidP="00B17A33">
      <w:pPr>
        <w:pStyle w:val="a1"/>
        <w:numPr>
          <w:ilvl w:val="0"/>
          <w:numId w:val="13"/>
        </w:numPr>
        <w:tabs>
          <w:tab w:val="left" w:pos="2694"/>
        </w:tabs>
      </w:pPr>
      <w:r>
        <w:rPr>
          <w:rFonts w:hint="eastAsia"/>
        </w:rPr>
        <w:t>移行期間</w:t>
      </w:r>
      <w:r w:rsidR="006D7EEB" w:rsidRPr="006A6B49">
        <w:rPr>
          <w:rFonts w:hint="eastAsia"/>
        </w:rPr>
        <w:tab/>
      </w:r>
      <w:r w:rsidR="00A704D2">
        <w:rPr>
          <w:rFonts w:hint="eastAsia"/>
        </w:rPr>
        <w:t>令和</w:t>
      </w:r>
      <w:r w:rsidR="00A704D2">
        <w:rPr>
          <w:rFonts w:hint="eastAsia"/>
        </w:rPr>
        <w:t>4</w:t>
      </w:r>
      <w:r w:rsidR="006D7EEB" w:rsidRPr="006A6B49">
        <w:rPr>
          <w:rFonts w:hint="eastAsia"/>
        </w:rPr>
        <w:t>年</w:t>
      </w:r>
      <w:r w:rsidR="00510018" w:rsidRPr="006A6B49">
        <w:rPr>
          <w:rFonts w:hint="eastAsia"/>
        </w:rPr>
        <w:t>9</w:t>
      </w:r>
      <w:r w:rsidR="006D7EEB" w:rsidRPr="006A6B49">
        <w:rPr>
          <w:rFonts w:hint="eastAsia"/>
        </w:rPr>
        <w:t>月</w:t>
      </w:r>
      <w:r w:rsidR="00A704D2">
        <w:rPr>
          <w:rFonts w:hint="eastAsia"/>
        </w:rPr>
        <w:t>上</w:t>
      </w:r>
      <w:r w:rsidR="007E7E7C" w:rsidRPr="006A6B49">
        <w:rPr>
          <w:rFonts w:hint="eastAsia"/>
        </w:rPr>
        <w:t>旬</w:t>
      </w:r>
      <w:r w:rsidR="007606BA" w:rsidRPr="006A6B49">
        <w:rPr>
          <w:rFonts w:hint="eastAsia"/>
        </w:rPr>
        <w:t>～</w:t>
      </w:r>
      <w:r w:rsidR="007979AE" w:rsidRPr="006A6B49">
        <w:rPr>
          <w:rFonts w:hint="eastAsia"/>
        </w:rPr>
        <w:t>令和</w:t>
      </w:r>
      <w:r w:rsidR="00BC3DD5">
        <w:rPr>
          <w:rFonts w:hint="eastAsia"/>
        </w:rPr>
        <w:t>4</w:t>
      </w:r>
      <w:r w:rsidR="007606BA" w:rsidRPr="006A6B49">
        <w:rPr>
          <w:rFonts w:hint="eastAsia"/>
        </w:rPr>
        <w:t>年</w:t>
      </w:r>
      <w:r w:rsidR="007E7E7C" w:rsidRPr="006A6B49">
        <w:rPr>
          <w:rFonts w:hint="eastAsia"/>
        </w:rPr>
        <w:t>9</w:t>
      </w:r>
      <w:r w:rsidR="007E7E7C" w:rsidRPr="006A6B49">
        <w:rPr>
          <w:rFonts w:hint="eastAsia"/>
        </w:rPr>
        <w:t>月末</w:t>
      </w:r>
    </w:p>
    <w:p w:rsidR="006D7EEB" w:rsidRPr="006A6B49" w:rsidRDefault="006D7EEB" w:rsidP="00B17A33">
      <w:pPr>
        <w:pStyle w:val="a1"/>
        <w:numPr>
          <w:ilvl w:val="0"/>
          <w:numId w:val="13"/>
        </w:numPr>
        <w:tabs>
          <w:tab w:val="left" w:pos="2694"/>
        </w:tabs>
      </w:pPr>
      <w:r w:rsidRPr="006A6B49">
        <w:rPr>
          <w:rFonts w:hint="eastAsia"/>
        </w:rPr>
        <w:t>運用</w:t>
      </w:r>
      <w:r w:rsidR="00454F54">
        <w:rPr>
          <w:rFonts w:hint="eastAsia"/>
        </w:rPr>
        <w:t>期間</w:t>
      </w:r>
      <w:r w:rsidRPr="006A6B49">
        <w:rPr>
          <w:rFonts w:hint="eastAsia"/>
        </w:rPr>
        <w:tab/>
      </w:r>
      <w:r w:rsidR="00A704D2">
        <w:rPr>
          <w:rFonts w:hint="eastAsia"/>
        </w:rPr>
        <w:t>令和</w:t>
      </w:r>
      <w:r w:rsidR="00A704D2">
        <w:rPr>
          <w:rFonts w:hint="eastAsia"/>
        </w:rPr>
        <w:t>4</w:t>
      </w:r>
      <w:r w:rsidRPr="006A6B49">
        <w:rPr>
          <w:rFonts w:hint="eastAsia"/>
        </w:rPr>
        <w:t>年</w:t>
      </w:r>
      <w:r w:rsidR="007E7E7C" w:rsidRPr="006A6B49">
        <w:rPr>
          <w:rFonts w:hint="eastAsia"/>
        </w:rPr>
        <w:t>10</w:t>
      </w:r>
      <w:r w:rsidRPr="006A6B49">
        <w:rPr>
          <w:rFonts w:hint="eastAsia"/>
        </w:rPr>
        <w:t>月～</w:t>
      </w:r>
      <w:r w:rsidR="00A704D2">
        <w:rPr>
          <w:rFonts w:hint="eastAsia"/>
        </w:rPr>
        <w:t>令和</w:t>
      </w:r>
      <w:r w:rsidR="00A704D2">
        <w:rPr>
          <w:rFonts w:hint="eastAsia"/>
        </w:rPr>
        <w:t>9</w:t>
      </w:r>
      <w:r w:rsidRPr="006A6B49">
        <w:rPr>
          <w:rFonts w:hint="eastAsia"/>
        </w:rPr>
        <w:t>年</w:t>
      </w:r>
      <w:r w:rsidR="00B44B25" w:rsidRPr="006A6B49">
        <w:rPr>
          <w:rFonts w:hint="eastAsia"/>
        </w:rPr>
        <w:t>9</w:t>
      </w:r>
      <w:r w:rsidRPr="006A6B49">
        <w:rPr>
          <w:rFonts w:hint="eastAsia"/>
        </w:rPr>
        <w:t>月</w:t>
      </w:r>
      <w:r w:rsidR="000142C1" w:rsidRPr="006A6B49">
        <w:rPr>
          <w:rFonts w:hint="eastAsia"/>
        </w:rPr>
        <w:t>末</w:t>
      </w:r>
    </w:p>
    <w:p w:rsidR="001277AB" w:rsidRPr="001D6BC3" w:rsidRDefault="001277AB" w:rsidP="00B17A33">
      <w:pPr>
        <w:pStyle w:val="a1"/>
        <w:numPr>
          <w:ilvl w:val="0"/>
          <w:numId w:val="13"/>
        </w:numPr>
        <w:tabs>
          <w:tab w:val="left" w:pos="2694"/>
        </w:tabs>
      </w:pPr>
      <w:r w:rsidRPr="006A6B49">
        <w:rPr>
          <w:rFonts w:hint="eastAsia"/>
        </w:rPr>
        <w:t>機器撤去</w:t>
      </w:r>
      <w:r w:rsidRPr="006A6B49">
        <w:rPr>
          <w:rFonts w:hint="eastAsia"/>
        </w:rPr>
        <w:tab/>
      </w:r>
      <w:r w:rsidR="007979AE" w:rsidRPr="006A6B49">
        <w:rPr>
          <w:rFonts w:hint="eastAsia"/>
        </w:rPr>
        <w:t>令和</w:t>
      </w:r>
      <w:r w:rsidR="00A704D2">
        <w:rPr>
          <w:rFonts w:hint="eastAsia"/>
        </w:rPr>
        <w:t>9</w:t>
      </w:r>
      <w:r w:rsidRPr="006A6B49">
        <w:rPr>
          <w:rFonts w:hint="eastAsia"/>
        </w:rPr>
        <w:t>年</w:t>
      </w:r>
      <w:r w:rsidRPr="006A6B49">
        <w:rPr>
          <w:rFonts w:hint="eastAsia"/>
        </w:rPr>
        <w:t>10</w:t>
      </w:r>
      <w:r w:rsidRPr="006A6B49">
        <w:rPr>
          <w:rFonts w:hint="eastAsia"/>
        </w:rPr>
        <w:t>月～</w:t>
      </w:r>
      <w:r w:rsidR="00A704D2">
        <w:rPr>
          <w:rFonts w:hint="eastAsia"/>
        </w:rPr>
        <w:t>令和</w:t>
      </w:r>
      <w:r w:rsidR="00A704D2">
        <w:rPr>
          <w:rFonts w:hint="eastAsia"/>
        </w:rPr>
        <w:t>9</w:t>
      </w:r>
      <w:r w:rsidRPr="006A6B49">
        <w:rPr>
          <w:rFonts w:hint="eastAsia"/>
        </w:rPr>
        <w:t>年</w:t>
      </w:r>
      <w:r w:rsidRPr="007979AE">
        <w:rPr>
          <w:rFonts w:hint="eastAsia"/>
        </w:rPr>
        <w:t>10</w:t>
      </w:r>
      <w:r w:rsidRPr="007979AE">
        <w:rPr>
          <w:rFonts w:hint="eastAsia"/>
        </w:rPr>
        <w:t>月</w:t>
      </w:r>
      <w:r w:rsidRPr="007979AE">
        <w:rPr>
          <w:rFonts w:hint="eastAsia"/>
        </w:rPr>
        <w:t>29</w:t>
      </w:r>
      <w:r w:rsidRPr="007979AE">
        <w:rPr>
          <w:rFonts w:hint="eastAsia"/>
        </w:rPr>
        <w:t>日</w:t>
      </w:r>
    </w:p>
    <w:p w:rsidR="00B524E4" w:rsidRPr="00AB562F" w:rsidRDefault="00B524E4" w:rsidP="008B1607"/>
    <w:p w:rsidR="00705FD3" w:rsidRPr="001D6BC3" w:rsidRDefault="00705FD3" w:rsidP="008B1607">
      <w:pPr>
        <w:pStyle w:val="1"/>
        <w:kinsoku/>
        <w:wordWrap/>
      </w:pPr>
      <w:bookmarkStart w:id="16" w:name="_Toc104625129"/>
      <w:r w:rsidRPr="001D6BC3">
        <w:rPr>
          <w:rFonts w:hint="eastAsia"/>
        </w:rPr>
        <w:t>納品物件</w:t>
      </w:r>
      <w:bookmarkEnd w:id="16"/>
    </w:p>
    <w:p w:rsidR="007D2E0B" w:rsidRPr="001D6BC3" w:rsidRDefault="007D2E0B" w:rsidP="004B1484">
      <w:pPr>
        <w:pStyle w:val="2"/>
        <w:kinsoku/>
        <w:wordWrap/>
        <w:ind w:left="777" w:right="210"/>
      </w:pPr>
      <w:bookmarkStart w:id="17" w:name="_Toc104625130"/>
      <w:r w:rsidRPr="001D6BC3">
        <w:rPr>
          <w:rFonts w:hint="eastAsia"/>
        </w:rPr>
        <w:t>ハードウェア・ソフトウェア</w:t>
      </w:r>
      <w:bookmarkEnd w:id="17"/>
    </w:p>
    <w:p w:rsidR="00AB562F" w:rsidRDefault="00AB562F" w:rsidP="00B17A33">
      <w:pPr>
        <w:pStyle w:val="a1"/>
        <w:numPr>
          <w:ilvl w:val="0"/>
          <w:numId w:val="23"/>
        </w:numPr>
      </w:pPr>
      <w:r w:rsidRPr="001D6BC3">
        <w:rPr>
          <w:rFonts w:hint="eastAsia"/>
        </w:rPr>
        <w:t>本</w:t>
      </w:r>
      <w:r w:rsidR="00454F54">
        <w:rPr>
          <w:rFonts w:hint="eastAsia"/>
        </w:rPr>
        <w:t>委託</w:t>
      </w:r>
      <w:r w:rsidRPr="001D6BC3">
        <w:rPr>
          <w:rFonts w:hint="eastAsia"/>
        </w:rPr>
        <w:t>業務</w:t>
      </w:r>
      <w:r w:rsidR="00454F54">
        <w:rPr>
          <w:rFonts w:hint="eastAsia"/>
        </w:rPr>
        <w:t>を実施するにあたり</w:t>
      </w:r>
      <w:r w:rsidRPr="001D6BC3">
        <w:rPr>
          <w:rFonts w:hint="eastAsia"/>
        </w:rPr>
        <w:t>必要</w:t>
      </w:r>
      <w:r w:rsidR="00454F54">
        <w:rPr>
          <w:rFonts w:hint="eastAsia"/>
        </w:rPr>
        <w:t>となる</w:t>
      </w:r>
      <w:r w:rsidRPr="001D6BC3">
        <w:rPr>
          <w:rFonts w:hint="eastAsia"/>
        </w:rPr>
        <w:t>全てのハードウェア・ソフトウェアを納入すること。</w:t>
      </w:r>
    </w:p>
    <w:p w:rsidR="00AB562F" w:rsidRDefault="00AB562F" w:rsidP="00AB562F">
      <w:pPr>
        <w:pStyle w:val="a1"/>
        <w:numPr>
          <w:ilvl w:val="0"/>
          <w:numId w:val="10"/>
        </w:numPr>
      </w:pPr>
      <w:r>
        <w:rPr>
          <w:rFonts w:hint="eastAsia"/>
        </w:rPr>
        <w:t>調達するハードウェア及びソフトウェアは、履行期間内において、保守可能であること。契約期間中に調達した製品のサポートが終了する場合は、受託事業者の責において後継製品や同等の性能を持った代替製品への移行を行い、継続してサービスが提供できるよう対応を行うこと。なお</w:t>
      </w:r>
      <w:r w:rsidR="00262E81">
        <w:rPr>
          <w:rFonts w:hint="eastAsia"/>
        </w:rPr>
        <w:t>、当該製品にかかるサポート終了についての情報を知りえた段階で、三重</w:t>
      </w:r>
      <w:r w:rsidR="00C37F71">
        <w:rPr>
          <w:rFonts w:hint="eastAsia"/>
        </w:rPr>
        <w:t>県に対して報告を行い、サポートが終了するまでに、三重</w:t>
      </w:r>
      <w:r>
        <w:rPr>
          <w:rFonts w:hint="eastAsia"/>
        </w:rPr>
        <w:t>県に今後の対応策について説明を行い、承認を受けること。</w:t>
      </w:r>
    </w:p>
    <w:p w:rsidR="00AB562F" w:rsidRDefault="00AB562F" w:rsidP="00AB562F">
      <w:pPr>
        <w:pStyle w:val="a1"/>
        <w:numPr>
          <w:ilvl w:val="0"/>
          <w:numId w:val="10"/>
        </w:numPr>
      </w:pPr>
      <w:r>
        <w:rPr>
          <w:rFonts w:hint="eastAsia"/>
        </w:rPr>
        <w:t>ソフトウェアライセンスについて</w:t>
      </w:r>
      <w:r w:rsidRPr="006E387E">
        <w:rPr>
          <w:rFonts w:hint="eastAsia"/>
        </w:rPr>
        <w:t>は、利用者数、</w:t>
      </w:r>
      <w:r w:rsidR="008D5D8A">
        <w:rPr>
          <w:rFonts w:hint="eastAsia"/>
        </w:rPr>
        <w:t>パソコン</w:t>
      </w:r>
      <w:r w:rsidR="008D070D">
        <w:rPr>
          <w:rFonts w:hint="eastAsia"/>
        </w:rPr>
        <w:t>台数及びサーバ台数</w:t>
      </w:r>
      <w:r>
        <w:rPr>
          <w:rFonts w:hint="eastAsia"/>
        </w:rPr>
        <w:t>を考慮して、必要十分な数量を調達すること。</w:t>
      </w:r>
    </w:p>
    <w:p w:rsidR="00AB562F" w:rsidRDefault="001C2485" w:rsidP="00AB562F">
      <w:pPr>
        <w:pStyle w:val="a1"/>
        <w:numPr>
          <w:ilvl w:val="0"/>
          <w:numId w:val="10"/>
        </w:numPr>
      </w:pPr>
      <w:r>
        <w:rPr>
          <w:rFonts w:hint="eastAsia"/>
        </w:rPr>
        <w:t>納品された</w:t>
      </w:r>
      <w:r w:rsidR="00AB562F">
        <w:rPr>
          <w:rFonts w:hint="eastAsia"/>
        </w:rPr>
        <w:t>ハードウェア及びソフトウェアについては</w:t>
      </w:r>
      <w:r w:rsidR="001C17A2">
        <w:rPr>
          <w:rFonts w:hint="eastAsia"/>
        </w:rPr>
        <w:t>三重</w:t>
      </w:r>
      <w:r w:rsidR="00AB562F">
        <w:rPr>
          <w:rFonts w:hint="eastAsia"/>
        </w:rPr>
        <w:t>県</w:t>
      </w:r>
      <w:r>
        <w:rPr>
          <w:rFonts w:hint="eastAsia"/>
        </w:rPr>
        <w:t>の</w:t>
      </w:r>
      <w:r w:rsidR="00AB562F">
        <w:rPr>
          <w:rFonts w:hint="eastAsia"/>
        </w:rPr>
        <w:t>資産とする。</w:t>
      </w:r>
    </w:p>
    <w:p w:rsidR="007522E1" w:rsidRPr="001D6BC3" w:rsidRDefault="007522E1" w:rsidP="00AB562F">
      <w:pPr>
        <w:pStyle w:val="a1"/>
        <w:numPr>
          <w:ilvl w:val="0"/>
          <w:numId w:val="10"/>
        </w:numPr>
      </w:pPr>
      <w:r>
        <w:rPr>
          <w:rFonts w:hint="eastAsia"/>
        </w:rPr>
        <w:t>その他、詳細な要件については詳細仕様書「</w:t>
      </w:r>
      <w:r w:rsidR="004D3683">
        <w:rPr>
          <w:rFonts w:hint="eastAsia"/>
        </w:rPr>
        <w:t xml:space="preserve">3. </w:t>
      </w:r>
      <w:r w:rsidR="004D3683">
        <w:rPr>
          <w:rFonts w:hint="eastAsia"/>
        </w:rPr>
        <w:t>ハードウェア・ソフトウェア要件</w:t>
      </w:r>
      <w:r>
        <w:rPr>
          <w:rFonts w:hint="eastAsia"/>
        </w:rPr>
        <w:t>」を参照すること。</w:t>
      </w:r>
    </w:p>
    <w:p w:rsidR="007D2E0B" w:rsidRPr="001D6BC3" w:rsidRDefault="007D2E0B" w:rsidP="004B1484">
      <w:pPr>
        <w:pStyle w:val="2"/>
        <w:kinsoku/>
        <w:wordWrap/>
        <w:ind w:left="777" w:right="210"/>
      </w:pPr>
      <w:bookmarkStart w:id="18" w:name="_Toc104625131"/>
      <w:r w:rsidRPr="001D6BC3">
        <w:rPr>
          <w:rFonts w:hint="eastAsia"/>
        </w:rPr>
        <w:lastRenderedPageBreak/>
        <w:t>ドキュメント</w:t>
      </w:r>
      <w:bookmarkEnd w:id="18"/>
    </w:p>
    <w:p w:rsidR="000142C1" w:rsidRDefault="001C2485" w:rsidP="00294033">
      <w:pPr>
        <w:pStyle w:val="ae"/>
        <w:ind w:leftChars="300" w:left="630" w:firstLineChars="100" w:firstLine="220"/>
      </w:pPr>
      <w:r>
        <w:rPr>
          <w:rFonts w:hint="eastAsia"/>
        </w:rPr>
        <w:t>受託事業者</w:t>
      </w:r>
      <w:r w:rsidR="00084CB4">
        <w:rPr>
          <w:rFonts w:hint="eastAsia"/>
        </w:rPr>
        <w:t>は本委託業務を実施するうえで、必要となるドキュメントについて、三重</w:t>
      </w:r>
      <w:r>
        <w:rPr>
          <w:rFonts w:hint="eastAsia"/>
        </w:rPr>
        <w:t>県に納品すること。</w:t>
      </w:r>
      <w:r w:rsidR="007D2E0B" w:rsidRPr="001D6BC3">
        <w:rPr>
          <w:rFonts w:hint="eastAsia"/>
        </w:rPr>
        <w:t>納品方法は、電子媒体と紙面での納品を各</w:t>
      </w:r>
      <w:r w:rsidR="009D73C7">
        <w:rPr>
          <w:rFonts w:hint="eastAsia"/>
        </w:rPr>
        <w:t>1</w:t>
      </w:r>
      <w:r w:rsidR="007D2E0B" w:rsidRPr="001D6BC3">
        <w:rPr>
          <w:rFonts w:hint="eastAsia"/>
        </w:rPr>
        <w:t>式とする。</w:t>
      </w:r>
      <w:r>
        <w:rPr>
          <w:rFonts w:hint="eastAsia"/>
        </w:rPr>
        <w:t>なお</w:t>
      </w:r>
      <w:r w:rsidR="00005033">
        <w:rPr>
          <w:rFonts w:hint="eastAsia"/>
        </w:rPr>
        <w:t>、電子媒体のファイル形式について、</w:t>
      </w:r>
      <w:r w:rsidR="00C81D0D">
        <w:rPr>
          <w:rFonts w:hint="eastAsia"/>
        </w:rPr>
        <w:t>指定のないものは</w:t>
      </w:r>
      <w:r w:rsidR="007E2183">
        <w:rPr>
          <w:rFonts w:hint="eastAsia"/>
        </w:rPr>
        <w:t>三重</w:t>
      </w:r>
      <w:r w:rsidR="007D2E0B" w:rsidRPr="001D6BC3">
        <w:rPr>
          <w:rFonts w:hint="eastAsia"/>
        </w:rPr>
        <w:t>県と事前に協議を行うこと</w:t>
      </w:r>
      <w:r w:rsidR="000142C1">
        <w:rPr>
          <w:rFonts w:hint="eastAsia"/>
        </w:rPr>
        <w:t>。</w:t>
      </w:r>
    </w:p>
    <w:p w:rsidR="007D2E0B" w:rsidRDefault="008F0CF7" w:rsidP="00005033">
      <w:pPr>
        <w:pStyle w:val="ae"/>
        <w:ind w:left="0"/>
      </w:pPr>
      <w:r>
        <w:rPr>
          <w:rFonts w:hint="eastAsia"/>
        </w:rPr>
        <w:t xml:space="preserve">　　</w:t>
      </w:r>
      <w:r w:rsidR="00294033">
        <w:rPr>
          <w:rFonts w:hint="eastAsia"/>
        </w:rPr>
        <w:t xml:space="preserve">　　</w:t>
      </w:r>
      <w:r>
        <w:rPr>
          <w:rFonts w:hint="eastAsia"/>
        </w:rPr>
        <w:t>ドキュメントの詳細は「</w:t>
      </w:r>
      <w:r>
        <w:rPr>
          <w:rFonts w:hint="eastAsia"/>
        </w:rPr>
        <w:t>9.3</w:t>
      </w:r>
      <w:r>
        <w:rPr>
          <w:rFonts w:hint="eastAsia"/>
        </w:rPr>
        <w:t xml:space="preserve">　ドキュメント</w:t>
      </w:r>
      <w:r w:rsidR="00005033">
        <w:rPr>
          <w:rFonts w:hint="eastAsia"/>
        </w:rPr>
        <w:t>」を参照すること。</w:t>
      </w:r>
    </w:p>
    <w:p w:rsidR="00AD6498" w:rsidRPr="001D6BC3" w:rsidRDefault="00AD6498" w:rsidP="008B1607">
      <w:bookmarkStart w:id="19" w:name="_Toc66853033"/>
      <w:bookmarkStart w:id="20" w:name="_Toc213569732"/>
    </w:p>
    <w:p w:rsidR="003A3063" w:rsidRPr="001D6BC3" w:rsidRDefault="00AB562F" w:rsidP="008B1607">
      <w:pPr>
        <w:pStyle w:val="1"/>
        <w:kinsoku/>
        <w:wordWrap/>
      </w:pPr>
      <w:bookmarkStart w:id="21" w:name="_Toc104625132"/>
      <w:bookmarkEnd w:id="19"/>
      <w:bookmarkEnd w:id="20"/>
      <w:r>
        <w:rPr>
          <w:rFonts w:hint="eastAsia"/>
        </w:rPr>
        <w:t>機密保持</w:t>
      </w:r>
      <w:bookmarkEnd w:id="21"/>
    </w:p>
    <w:p w:rsidR="00AB562F" w:rsidRDefault="00AB562F" w:rsidP="002E61E4">
      <w:pPr>
        <w:pStyle w:val="ae"/>
        <w:ind w:leftChars="100" w:left="210" w:firstLineChars="100" w:firstLine="220"/>
      </w:pPr>
      <w:r>
        <w:rPr>
          <w:rFonts w:hint="eastAsia"/>
        </w:rPr>
        <w:t>本委託業務は、三重県電子情報安全対策基準（情報セキュリティポリシー）を遵守して行うこと。当該ポリシーに抵触す</w:t>
      </w:r>
      <w:r w:rsidR="007D59FA">
        <w:rPr>
          <w:rFonts w:hint="eastAsia"/>
        </w:rPr>
        <w:t>る行為又は事象が発生した場合や、そのようなおそれがある場合は、三重</w:t>
      </w:r>
      <w:r w:rsidR="00A1550E">
        <w:rPr>
          <w:rFonts w:hint="eastAsia"/>
        </w:rPr>
        <w:t>県に報告を行い、三重</w:t>
      </w:r>
      <w:r>
        <w:rPr>
          <w:rFonts w:hint="eastAsia"/>
        </w:rPr>
        <w:t>県の指示のもと速やかに対応すること。</w:t>
      </w:r>
    </w:p>
    <w:p w:rsidR="00AB562F" w:rsidRDefault="00AB562F" w:rsidP="002E61E4">
      <w:pPr>
        <w:pStyle w:val="ae"/>
        <w:ind w:leftChars="100" w:left="210" w:firstLineChars="100" w:firstLine="220"/>
      </w:pPr>
      <w:r>
        <w:rPr>
          <w:rFonts w:hint="eastAsia"/>
        </w:rPr>
        <w:t>業務遂行上知り得た個人情報、三重県</w:t>
      </w:r>
      <w:r w:rsidR="009B1D75">
        <w:rPr>
          <w:rFonts w:hint="eastAsia"/>
        </w:rPr>
        <w:t>に</w:t>
      </w:r>
      <w:r>
        <w:rPr>
          <w:rFonts w:hint="eastAsia"/>
        </w:rPr>
        <w:t>関するすべての機密事項について、本委託業務のみに利用するものとし、契約期間中又は契約終了後を問わず第三者に漏えいしないこと。</w:t>
      </w:r>
    </w:p>
    <w:p w:rsidR="003A3063" w:rsidRDefault="00AB562F" w:rsidP="002E61E4">
      <w:pPr>
        <w:pStyle w:val="ae"/>
        <w:ind w:leftChars="100" w:left="210" w:firstLineChars="100" w:firstLine="220"/>
      </w:pPr>
      <w:r>
        <w:rPr>
          <w:rFonts w:hint="eastAsia"/>
        </w:rPr>
        <w:t>それぞれの契約による事務を処理するための個人情報の取り扱いについては、契約書別記「個人情報の取り扱いに関する特記事項」を遵守すること。</w:t>
      </w:r>
    </w:p>
    <w:p w:rsidR="00FE7EAD" w:rsidRPr="001D6BC3" w:rsidRDefault="00FE7EAD" w:rsidP="00756C53">
      <w:pPr>
        <w:pStyle w:val="ae"/>
        <w:ind w:left="0"/>
      </w:pPr>
    </w:p>
    <w:p w:rsidR="00BD291F" w:rsidRPr="001D6BC3" w:rsidRDefault="00BD291F" w:rsidP="00BD291F">
      <w:pPr>
        <w:pStyle w:val="1"/>
        <w:kinsoku/>
        <w:wordWrap/>
      </w:pPr>
      <w:bookmarkStart w:id="22" w:name="_Toc323646210"/>
      <w:bookmarkStart w:id="23" w:name="_Toc323646417"/>
      <w:bookmarkStart w:id="24" w:name="_Toc323646448"/>
      <w:bookmarkStart w:id="25" w:name="_Toc323646533"/>
      <w:bookmarkStart w:id="26" w:name="_Toc323646211"/>
      <w:bookmarkStart w:id="27" w:name="_Toc323646418"/>
      <w:bookmarkStart w:id="28" w:name="_Toc323646449"/>
      <w:bookmarkStart w:id="29" w:name="_Toc323646534"/>
      <w:bookmarkStart w:id="30" w:name="_Toc323646212"/>
      <w:bookmarkStart w:id="31" w:name="_Toc323646419"/>
      <w:bookmarkStart w:id="32" w:name="_Toc323646450"/>
      <w:bookmarkStart w:id="33" w:name="_Toc323646535"/>
      <w:bookmarkStart w:id="34" w:name="_Toc323646213"/>
      <w:bookmarkStart w:id="35" w:name="_Toc323646420"/>
      <w:bookmarkStart w:id="36" w:name="_Toc323646451"/>
      <w:bookmarkStart w:id="37" w:name="_Toc323646536"/>
      <w:bookmarkStart w:id="38" w:name="_Toc323646214"/>
      <w:bookmarkStart w:id="39" w:name="_Toc323646421"/>
      <w:bookmarkStart w:id="40" w:name="_Toc323646452"/>
      <w:bookmarkStart w:id="41" w:name="_Toc323646537"/>
      <w:bookmarkStart w:id="42" w:name="_Toc222578020"/>
      <w:bookmarkStart w:id="43" w:name="_Toc222578046"/>
      <w:bookmarkStart w:id="44" w:name="_Toc323646215"/>
      <w:bookmarkStart w:id="45" w:name="_Toc323646422"/>
      <w:bookmarkStart w:id="46" w:name="_Toc323646453"/>
      <w:bookmarkStart w:id="47" w:name="_Toc323646538"/>
      <w:bookmarkStart w:id="48" w:name="_Toc10462513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rFonts w:hint="eastAsia"/>
        </w:rPr>
        <w:t>支払い</w:t>
      </w:r>
      <w:bookmarkEnd w:id="48"/>
    </w:p>
    <w:p w:rsidR="00BD291F" w:rsidRPr="00BD291F" w:rsidRDefault="00BD291F" w:rsidP="004B1484">
      <w:pPr>
        <w:pStyle w:val="2"/>
        <w:wordWrap/>
        <w:ind w:left="777" w:right="210"/>
      </w:pPr>
      <w:bookmarkStart w:id="49" w:name="_Toc104625134"/>
      <w:r w:rsidRPr="001D6BC3">
        <w:rPr>
          <w:rFonts w:hint="eastAsia"/>
        </w:rPr>
        <w:t>支払</w:t>
      </w:r>
      <w:r>
        <w:rPr>
          <w:rFonts w:hint="eastAsia"/>
        </w:rPr>
        <w:t>い</w:t>
      </w:r>
      <w:r w:rsidRPr="001D6BC3">
        <w:rPr>
          <w:rFonts w:hint="eastAsia"/>
        </w:rPr>
        <w:t>条件</w:t>
      </w:r>
      <w:bookmarkEnd w:id="49"/>
    </w:p>
    <w:p w:rsidR="00BD291F" w:rsidRDefault="00CE3E7B" w:rsidP="00377B17">
      <w:pPr>
        <w:pStyle w:val="ae"/>
        <w:ind w:left="0" w:firstLineChars="200" w:firstLine="440"/>
      </w:pPr>
      <w:r>
        <w:rPr>
          <w:rFonts w:hint="eastAsia"/>
        </w:rPr>
        <w:t>本業務の支払い条件は以下のとおりであ</w:t>
      </w:r>
      <w:r w:rsidR="00BD291F">
        <w:rPr>
          <w:rFonts w:hint="eastAsia"/>
        </w:rPr>
        <w:t>る。</w:t>
      </w:r>
    </w:p>
    <w:p w:rsidR="00392686" w:rsidRPr="00392686" w:rsidRDefault="00392686" w:rsidP="00B17A33">
      <w:pPr>
        <w:pStyle w:val="a1"/>
        <w:numPr>
          <w:ilvl w:val="0"/>
          <w:numId w:val="14"/>
        </w:numPr>
      </w:pPr>
      <w:r w:rsidRPr="00362245">
        <w:rPr>
          <w:rFonts w:hint="eastAsia"/>
        </w:rPr>
        <w:t>各年度の支払額</w:t>
      </w:r>
    </w:p>
    <w:p w:rsidR="00392686" w:rsidRPr="00D12B24" w:rsidRDefault="00392686" w:rsidP="00A15B10">
      <w:pPr>
        <w:pStyle w:val="ae"/>
        <w:ind w:leftChars="500" w:left="1270" w:hangingChars="100" w:hanging="220"/>
        <w:rPr>
          <w:i/>
        </w:rPr>
      </w:pPr>
      <w:r w:rsidRPr="00392686">
        <w:rPr>
          <w:rFonts w:hint="eastAsia"/>
        </w:rPr>
        <w:t>各年度の支払額（税抜額）は、以下の割合を目安として、契約時に協議するものとする。</w:t>
      </w:r>
      <w:r w:rsidRPr="00362245">
        <w:br/>
      </w:r>
      <w:r w:rsidR="00E271EA" w:rsidRPr="00587E15">
        <w:rPr>
          <w:rFonts w:hint="eastAsia"/>
        </w:rPr>
        <w:t>令和４</w:t>
      </w:r>
      <w:r w:rsidRPr="00587E15">
        <w:rPr>
          <w:rFonts w:hint="eastAsia"/>
        </w:rPr>
        <w:t>年度　総契約額の</w:t>
      </w:r>
      <w:r w:rsidR="003A54C9">
        <w:rPr>
          <w:rFonts w:hint="eastAsia"/>
        </w:rPr>
        <w:t>８１</w:t>
      </w:r>
      <w:r w:rsidR="002239FF">
        <w:rPr>
          <w:rFonts w:hint="eastAsia"/>
        </w:rPr>
        <w:t>．</w:t>
      </w:r>
      <w:r w:rsidR="003A54C9">
        <w:rPr>
          <w:rFonts w:hint="eastAsia"/>
        </w:rPr>
        <w:t>１７</w:t>
      </w:r>
      <w:r w:rsidRPr="00587E15">
        <w:rPr>
          <w:rFonts w:hint="eastAsia"/>
        </w:rPr>
        <w:t>％</w:t>
      </w:r>
      <w:r w:rsidRPr="00587E15">
        <w:br/>
      </w:r>
      <w:r w:rsidR="00E271EA" w:rsidRPr="00587E15">
        <w:rPr>
          <w:rFonts w:hint="eastAsia"/>
        </w:rPr>
        <w:t>令和５年</w:t>
      </w:r>
      <w:r w:rsidRPr="00587E15">
        <w:rPr>
          <w:rFonts w:hint="eastAsia"/>
        </w:rPr>
        <w:t>度　総契約額の</w:t>
      </w:r>
      <w:r w:rsidR="003A54C9">
        <w:rPr>
          <w:rFonts w:hint="eastAsia"/>
        </w:rPr>
        <w:t>４．０９</w:t>
      </w:r>
      <w:r w:rsidRPr="00587E15">
        <w:rPr>
          <w:rFonts w:hint="eastAsia"/>
        </w:rPr>
        <w:t>％</w:t>
      </w:r>
      <w:r w:rsidRPr="00587E15">
        <w:br/>
      </w:r>
      <w:r w:rsidR="00E271EA" w:rsidRPr="00587E15">
        <w:rPr>
          <w:rFonts w:hint="eastAsia"/>
        </w:rPr>
        <w:t>令和６年</w:t>
      </w:r>
      <w:r w:rsidRPr="00587E15">
        <w:rPr>
          <w:rFonts w:hint="eastAsia"/>
        </w:rPr>
        <w:t>度　総契約額の</w:t>
      </w:r>
      <w:r w:rsidR="002239FF">
        <w:rPr>
          <w:rFonts w:hint="eastAsia"/>
        </w:rPr>
        <w:t>４</w:t>
      </w:r>
      <w:r w:rsidR="00857A8A" w:rsidRPr="00587E15">
        <w:rPr>
          <w:rFonts w:hint="eastAsia"/>
        </w:rPr>
        <w:t>．</w:t>
      </w:r>
      <w:r w:rsidR="003A54C9">
        <w:rPr>
          <w:rFonts w:hint="eastAsia"/>
        </w:rPr>
        <w:t>０９</w:t>
      </w:r>
      <w:r w:rsidRPr="00587E15">
        <w:rPr>
          <w:rFonts w:hint="eastAsia"/>
        </w:rPr>
        <w:t>％</w:t>
      </w:r>
      <w:r w:rsidRPr="00587E15">
        <w:br/>
      </w:r>
      <w:r w:rsidR="00E271EA" w:rsidRPr="00587E15">
        <w:rPr>
          <w:rFonts w:hint="eastAsia"/>
        </w:rPr>
        <w:t>令和７年</w:t>
      </w:r>
      <w:r w:rsidRPr="00587E15">
        <w:rPr>
          <w:rFonts w:hint="eastAsia"/>
        </w:rPr>
        <w:t>度　総契約額の</w:t>
      </w:r>
      <w:r w:rsidR="002239FF">
        <w:rPr>
          <w:rFonts w:hint="eastAsia"/>
        </w:rPr>
        <w:t>４</w:t>
      </w:r>
      <w:r w:rsidR="00857A8A" w:rsidRPr="00587E15">
        <w:rPr>
          <w:rFonts w:hint="eastAsia"/>
        </w:rPr>
        <w:t>．</w:t>
      </w:r>
      <w:r w:rsidR="003A54C9">
        <w:rPr>
          <w:rFonts w:hint="eastAsia"/>
        </w:rPr>
        <w:t>０９</w:t>
      </w:r>
      <w:r w:rsidRPr="00587E15">
        <w:rPr>
          <w:rFonts w:hint="eastAsia"/>
        </w:rPr>
        <w:t>％</w:t>
      </w:r>
      <w:r w:rsidRPr="00587E15">
        <w:br/>
      </w:r>
      <w:r w:rsidR="00E271EA" w:rsidRPr="00587E15">
        <w:rPr>
          <w:rFonts w:hint="eastAsia"/>
        </w:rPr>
        <w:t>令和８年</w:t>
      </w:r>
      <w:r w:rsidRPr="00587E15">
        <w:rPr>
          <w:rFonts w:hint="eastAsia"/>
        </w:rPr>
        <w:t>度　総契約額の</w:t>
      </w:r>
      <w:r w:rsidR="002239FF">
        <w:rPr>
          <w:rFonts w:hint="eastAsia"/>
        </w:rPr>
        <w:t>４</w:t>
      </w:r>
      <w:r w:rsidR="00857A8A" w:rsidRPr="00587E15">
        <w:rPr>
          <w:rFonts w:hint="eastAsia"/>
        </w:rPr>
        <w:t>．</w:t>
      </w:r>
      <w:r w:rsidR="003A54C9">
        <w:rPr>
          <w:rFonts w:hint="eastAsia"/>
        </w:rPr>
        <w:t>０９</w:t>
      </w:r>
      <w:r w:rsidRPr="00587E15">
        <w:rPr>
          <w:rFonts w:hint="eastAsia"/>
        </w:rPr>
        <w:t>％</w:t>
      </w:r>
      <w:r w:rsidRPr="00587E15">
        <w:br/>
      </w:r>
      <w:r w:rsidR="00E271EA" w:rsidRPr="00475A6D">
        <w:rPr>
          <w:rFonts w:hint="eastAsia"/>
        </w:rPr>
        <w:t>令和９年</w:t>
      </w:r>
      <w:r w:rsidRPr="00475A6D">
        <w:rPr>
          <w:rFonts w:hint="eastAsia"/>
        </w:rPr>
        <w:t>度　総契約額の</w:t>
      </w:r>
      <w:r w:rsidR="002239FF" w:rsidRPr="00475A6D">
        <w:rPr>
          <w:rFonts w:hint="eastAsia"/>
        </w:rPr>
        <w:t>２</w:t>
      </w:r>
      <w:r w:rsidR="00857A8A" w:rsidRPr="00475A6D">
        <w:rPr>
          <w:rFonts w:hint="eastAsia"/>
        </w:rPr>
        <w:t>．</w:t>
      </w:r>
      <w:r w:rsidR="009B4566">
        <w:rPr>
          <w:rFonts w:hint="eastAsia"/>
        </w:rPr>
        <w:t>４</w:t>
      </w:r>
      <w:r w:rsidR="003A54C9">
        <w:rPr>
          <w:rFonts w:hint="eastAsia"/>
        </w:rPr>
        <w:t>７</w:t>
      </w:r>
      <w:r w:rsidRPr="00475A6D">
        <w:rPr>
          <w:rFonts w:hint="eastAsia"/>
        </w:rPr>
        <w:t>％</w:t>
      </w:r>
    </w:p>
    <w:p w:rsidR="00392686" w:rsidRDefault="003B27C1" w:rsidP="00B17A33">
      <w:pPr>
        <w:pStyle w:val="a1"/>
        <w:numPr>
          <w:ilvl w:val="0"/>
          <w:numId w:val="14"/>
        </w:numPr>
      </w:pPr>
      <w:r>
        <w:rPr>
          <w:rFonts w:hint="eastAsia"/>
        </w:rPr>
        <w:t>令和４年度分の費用（</w:t>
      </w:r>
      <w:r w:rsidR="00392686" w:rsidRPr="001D6BC3">
        <w:rPr>
          <w:rFonts w:hint="eastAsia"/>
        </w:rPr>
        <w:t>初期費用</w:t>
      </w:r>
      <w:r w:rsidR="00BC11D2">
        <w:rPr>
          <w:rFonts w:hint="eastAsia"/>
        </w:rPr>
        <w:t>（</w:t>
      </w:r>
      <w:r w:rsidR="00392686">
        <w:rPr>
          <w:rFonts w:hint="eastAsia"/>
        </w:rPr>
        <w:t>ハードウェア</w:t>
      </w:r>
      <w:r w:rsidR="00392686">
        <w:rPr>
          <w:rFonts w:hint="eastAsia"/>
        </w:rPr>
        <w:t>/</w:t>
      </w:r>
      <w:r w:rsidR="00392686">
        <w:rPr>
          <w:rFonts w:hint="eastAsia"/>
        </w:rPr>
        <w:t>ソフトウェア購入及び設計、構築</w:t>
      </w:r>
      <w:r>
        <w:rPr>
          <w:rFonts w:hint="eastAsia"/>
        </w:rPr>
        <w:t>、移行</w:t>
      </w:r>
      <w:r w:rsidR="00392686">
        <w:rPr>
          <w:rFonts w:hint="eastAsia"/>
        </w:rPr>
        <w:t>にかかる費用</w:t>
      </w:r>
      <w:r>
        <w:rPr>
          <w:rFonts w:hint="eastAsia"/>
        </w:rPr>
        <w:t>及び運用・保守費用</w:t>
      </w:r>
      <w:r w:rsidR="00BC11D2">
        <w:rPr>
          <w:rFonts w:hint="eastAsia"/>
        </w:rPr>
        <w:t>））</w:t>
      </w:r>
      <w:r w:rsidR="00392686" w:rsidRPr="001D6BC3">
        <w:rPr>
          <w:rFonts w:hint="eastAsia"/>
        </w:rPr>
        <w:t>は</w:t>
      </w:r>
      <w:r w:rsidR="00392686">
        <w:rPr>
          <w:rFonts w:hint="eastAsia"/>
        </w:rPr>
        <w:t>、</w:t>
      </w:r>
      <w:r>
        <w:rPr>
          <w:rFonts w:hint="eastAsia"/>
        </w:rPr>
        <w:t>当該年度における</w:t>
      </w:r>
      <w:r w:rsidR="00392686">
        <w:rPr>
          <w:rFonts w:hint="eastAsia"/>
        </w:rPr>
        <w:t>すべての業務が完了し、三重県の検査に合格した後、</w:t>
      </w:r>
      <w:r w:rsidR="00392686" w:rsidRPr="001D6BC3">
        <w:rPr>
          <w:rFonts w:hint="eastAsia"/>
        </w:rPr>
        <w:t>支払うこととする。</w:t>
      </w:r>
    </w:p>
    <w:p w:rsidR="00392686" w:rsidRPr="00362245" w:rsidRDefault="00392686" w:rsidP="00B17A33">
      <w:pPr>
        <w:pStyle w:val="a1"/>
        <w:numPr>
          <w:ilvl w:val="0"/>
          <w:numId w:val="14"/>
        </w:numPr>
      </w:pPr>
      <w:r w:rsidRPr="00362245">
        <w:rPr>
          <w:rFonts w:hint="eastAsia"/>
        </w:rPr>
        <w:t>保守費用は年度毎に業務完了分を支払うこととする。</w:t>
      </w:r>
    </w:p>
    <w:p w:rsidR="00392686" w:rsidRPr="00362245" w:rsidRDefault="00392686" w:rsidP="00B17A33">
      <w:pPr>
        <w:pStyle w:val="a1"/>
        <w:numPr>
          <w:ilvl w:val="0"/>
          <w:numId w:val="14"/>
        </w:numPr>
      </w:pPr>
      <w:r w:rsidRPr="00362245">
        <w:rPr>
          <w:rFonts w:hint="eastAsia"/>
        </w:rPr>
        <w:t>業務の未完了分を前倒しで支払いすることはできない。</w:t>
      </w:r>
    </w:p>
    <w:p w:rsidR="00BD291F" w:rsidRPr="00392686" w:rsidRDefault="00BD291F" w:rsidP="00EC73F7"/>
    <w:p w:rsidR="00BD291F" w:rsidRDefault="00BD291F" w:rsidP="004B1484">
      <w:pPr>
        <w:pStyle w:val="2"/>
        <w:wordWrap/>
        <w:ind w:left="777" w:right="210"/>
      </w:pPr>
      <w:bookmarkStart w:id="50" w:name="_Toc104625135"/>
      <w:r>
        <w:rPr>
          <w:rFonts w:hint="eastAsia"/>
        </w:rPr>
        <w:t>内訳資料の提出</w:t>
      </w:r>
      <w:bookmarkEnd w:id="50"/>
    </w:p>
    <w:p w:rsidR="00BD291F" w:rsidRPr="00BD291F" w:rsidRDefault="002E645F" w:rsidP="00377B17">
      <w:pPr>
        <w:pStyle w:val="ae"/>
        <w:ind w:leftChars="100" w:left="210" w:firstLineChars="100" w:firstLine="220"/>
      </w:pPr>
      <w:r>
        <w:rPr>
          <w:rFonts w:hint="eastAsia"/>
        </w:rPr>
        <w:t>上記支払条件を踏まえて、契約締結後、速やかに、契約額の内訳資料（税抜き金額を明記すること）を作成し提出すること。特に初期費用の内、構築費用と移行費用、さらに、保守費用について、明確に分離した内訳資料を作成すること。</w:t>
      </w:r>
    </w:p>
    <w:p w:rsidR="00216EA3" w:rsidRPr="00AF0D8F" w:rsidRDefault="00216EA3" w:rsidP="008B1607"/>
    <w:p w:rsidR="00216EA3" w:rsidRPr="001D6BC3" w:rsidRDefault="00216EA3" w:rsidP="008B1607">
      <w:pPr>
        <w:pStyle w:val="1"/>
        <w:kinsoku/>
        <w:wordWrap/>
      </w:pPr>
      <w:bookmarkStart w:id="51" w:name="_Toc213569694"/>
      <w:bookmarkStart w:id="52" w:name="_Toc104625136"/>
      <w:r w:rsidRPr="001D6BC3">
        <w:rPr>
          <w:rFonts w:hint="eastAsia"/>
        </w:rPr>
        <w:lastRenderedPageBreak/>
        <w:t>注意事項</w:t>
      </w:r>
      <w:bookmarkEnd w:id="51"/>
      <w:bookmarkEnd w:id="52"/>
    </w:p>
    <w:p w:rsidR="00216EA3" w:rsidRPr="001D6BC3" w:rsidRDefault="00216EA3" w:rsidP="00B17A33">
      <w:pPr>
        <w:pStyle w:val="a1"/>
        <w:numPr>
          <w:ilvl w:val="0"/>
          <w:numId w:val="11"/>
        </w:numPr>
      </w:pPr>
      <w:r w:rsidRPr="001D6BC3">
        <w:rPr>
          <w:rFonts w:hint="eastAsia"/>
        </w:rPr>
        <w:t>本</w:t>
      </w:r>
      <w:r w:rsidR="00CE3E7B">
        <w:rPr>
          <w:rFonts w:hint="eastAsia"/>
        </w:rPr>
        <w:t>業務</w:t>
      </w:r>
      <w:r w:rsidR="0056592B">
        <w:rPr>
          <w:rFonts w:hint="eastAsia"/>
        </w:rPr>
        <w:t>について、契約書</w:t>
      </w:r>
      <w:r w:rsidR="004102F4" w:rsidRPr="001D6BC3">
        <w:rPr>
          <w:rFonts w:hint="eastAsia"/>
        </w:rPr>
        <w:t>及び</w:t>
      </w:r>
      <w:r w:rsidRPr="001D6BC3">
        <w:rPr>
          <w:rFonts w:hint="eastAsia"/>
        </w:rPr>
        <w:t>仕様書に明示さ</w:t>
      </w:r>
      <w:r w:rsidR="00935F02">
        <w:rPr>
          <w:rFonts w:hint="eastAsia"/>
        </w:rPr>
        <w:t>れていない事項でも、その履行上当然必要な事項については、受託</w:t>
      </w:r>
      <w:r w:rsidR="000A00AD">
        <w:rPr>
          <w:rFonts w:hint="eastAsia"/>
        </w:rPr>
        <w:t>事業</w:t>
      </w:r>
      <w:r w:rsidRPr="001D6BC3">
        <w:rPr>
          <w:rFonts w:hint="eastAsia"/>
        </w:rPr>
        <w:t>者が責任を持って対応すること。</w:t>
      </w:r>
    </w:p>
    <w:p w:rsidR="00216EA3" w:rsidRPr="001D6BC3" w:rsidRDefault="00216EA3" w:rsidP="00B17A33">
      <w:pPr>
        <w:pStyle w:val="a1"/>
        <w:numPr>
          <w:ilvl w:val="0"/>
          <w:numId w:val="11"/>
        </w:numPr>
      </w:pPr>
      <w:r w:rsidRPr="001D6BC3">
        <w:rPr>
          <w:rFonts w:hint="eastAsia"/>
        </w:rPr>
        <w:t>本仕様書</w:t>
      </w:r>
      <w:r w:rsidR="004102F4" w:rsidRPr="001D6BC3">
        <w:rPr>
          <w:rFonts w:hint="eastAsia"/>
        </w:rPr>
        <w:t>及び</w:t>
      </w:r>
      <w:r w:rsidRPr="001D6BC3">
        <w:rPr>
          <w:rFonts w:hint="eastAsia"/>
        </w:rPr>
        <w:t>詳細仕様書に記載されている全ての作業に対し、いかなる</w:t>
      </w:r>
      <w:r w:rsidR="00B723EF">
        <w:rPr>
          <w:rFonts w:hint="eastAsia"/>
        </w:rPr>
        <w:t>場合</w:t>
      </w:r>
      <w:r w:rsidR="00935F02">
        <w:rPr>
          <w:rFonts w:hint="eastAsia"/>
        </w:rPr>
        <w:t>においても三重</w:t>
      </w:r>
      <w:r w:rsidR="00160C0F">
        <w:rPr>
          <w:rFonts w:hint="eastAsia"/>
        </w:rPr>
        <w:t>県に対し、別途費用を請求することはできない。ただし、三重</w:t>
      </w:r>
      <w:r w:rsidRPr="001D6BC3">
        <w:rPr>
          <w:rFonts w:hint="eastAsia"/>
        </w:rPr>
        <w:t>県の要求仕様変更による追加費用については別途協議を行うこととする。</w:t>
      </w:r>
    </w:p>
    <w:p w:rsidR="00A668C8" w:rsidRDefault="001C0E69" w:rsidP="00B17A33">
      <w:pPr>
        <w:pStyle w:val="a1"/>
        <w:numPr>
          <w:ilvl w:val="0"/>
          <w:numId w:val="11"/>
        </w:numPr>
      </w:pPr>
      <w:r>
        <w:rPr>
          <w:rFonts w:hint="eastAsia"/>
        </w:rPr>
        <w:t>本仕様書及び</w:t>
      </w:r>
      <w:r w:rsidR="00216EA3" w:rsidRPr="001D6BC3">
        <w:rPr>
          <w:rFonts w:hint="eastAsia"/>
        </w:rPr>
        <w:t>詳細仕様書に定めのない事項が発生した場合及び疑義が発生した場合は、</w:t>
      </w:r>
      <w:r w:rsidR="00D344D1">
        <w:rPr>
          <w:rFonts w:hint="eastAsia"/>
        </w:rPr>
        <w:t>三重</w:t>
      </w:r>
      <w:r w:rsidR="00216EA3" w:rsidRPr="001D6BC3">
        <w:rPr>
          <w:rFonts w:hint="eastAsia"/>
        </w:rPr>
        <w:t>県と協議のうえ、定めるものとする。</w:t>
      </w:r>
    </w:p>
    <w:p w:rsidR="00181BD7" w:rsidRDefault="00181BD7" w:rsidP="00B17A33">
      <w:pPr>
        <w:pStyle w:val="a1"/>
        <w:numPr>
          <w:ilvl w:val="0"/>
          <w:numId w:val="11"/>
        </w:numPr>
      </w:pPr>
      <w:r>
        <w:rPr>
          <w:rFonts w:hint="eastAsia"/>
        </w:rPr>
        <w:t>現行</w:t>
      </w:r>
      <w:r w:rsidR="001F1131">
        <w:rPr>
          <w:rFonts w:hint="eastAsia"/>
        </w:rPr>
        <w:t>セキュリティ対策</w:t>
      </w:r>
      <w:r>
        <w:rPr>
          <w:rFonts w:hint="eastAsia"/>
        </w:rPr>
        <w:t>システム又はネットワークの停止を伴う作業は、閉庁日もしくは夜間での実施を前提にすること。</w:t>
      </w:r>
    </w:p>
    <w:p w:rsidR="00AF2046" w:rsidRDefault="00AF2046" w:rsidP="00B17A33">
      <w:pPr>
        <w:pStyle w:val="a1"/>
        <w:numPr>
          <w:ilvl w:val="0"/>
          <w:numId w:val="11"/>
        </w:numPr>
      </w:pPr>
      <w:r>
        <w:rPr>
          <w:rFonts w:hint="eastAsia"/>
        </w:rPr>
        <w:t>本委託業務の全部もしくは一部を第</w:t>
      </w:r>
      <w:r w:rsidR="00F82256">
        <w:rPr>
          <w:rFonts w:hint="eastAsia"/>
        </w:rPr>
        <w:t>三者に再委託することは原則禁止する。ただし、業務上必要であり、三重</w:t>
      </w:r>
      <w:r>
        <w:rPr>
          <w:rFonts w:hint="eastAsia"/>
        </w:rPr>
        <w:t>県が承認した場合に限り再委託を行うことができる。</w:t>
      </w:r>
    </w:p>
    <w:p w:rsidR="00432F54" w:rsidRDefault="00432F54" w:rsidP="00432F54">
      <w:pPr>
        <w:pStyle w:val="a1"/>
        <w:numPr>
          <w:ilvl w:val="0"/>
          <w:numId w:val="0"/>
        </w:numPr>
      </w:pPr>
    </w:p>
    <w:p w:rsidR="00CD66FF" w:rsidRPr="001D6BC3" w:rsidRDefault="00CD66FF" w:rsidP="00CD66FF">
      <w:pPr>
        <w:pStyle w:val="1"/>
      </w:pPr>
      <w:bookmarkStart w:id="53" w:name="_Toc104625137"/>
      <w:r w:rsidRPr="00CD66FF">
        <w:rPr>
          <w:rFonts w:hint="eastAsia"/>
        </w:rPr>
        <w:t>暴力団等による不当介入に対する対応</w:t>
      </w:r>
      <w:bookmarkEnd w:id="53"/>
    </w:p>
    <w:p w:rsidR="0037695B" w:rsidRPr="001D6BC3" w:rsidRDefault="008044B4" w:rsidP="00B17A33">
      <w:pPr>
        <w:pStyle w:val="a1"/>
        <w:numPr>
          <w:ilvl w:val="0"/>
          <w:numId w:val="24"/>
        </w:numPr>
      </w:pPr>
      <w:r>
        <w:rPr>
          <w:rFonts w:hint="eastAsia"/>
        </w:rPr>
        <w:t>受託</w:t>
      </w:r>
      <w:r w:rsidR="000A00AD">
        <w:rPr>
          <w:rFonts w:hint="eastAsia"/>
        </w:rPr>
        <w:t>事業</w:t>
      </w:r>
      <w:r w:rsidR="0037695B">
        <w:rPr>
          <w:rFonts w:hint="eastAsia"/>
        </w:rPr>
        <w:t>者は、業務の履行にあたって暴力団、暴力団関係者又は暴力団関係法人等（以下、「暴力団等」という。）による不当介入を受けたときは、次の義務を負うものとする。</w:t>
      </w:r>
    </w:p>
    <w:p w:rsidR="00CD66FF" w:rsidRDefault="0037695B" w:rsidP="0037695B">
      <w:pPr>
        <w:ind w:firstLineChars="400" w:firstLine="840"/>
      </w:pPr>
      <w:r>
        <w:rPr>
          <w:rFonts w:hint="eastAsia"/>
        </w:rPr>
        <w:t>（</w:t>
      </w:r>
      <w:r w:rsidR="00CD66FF">
        <w:rPr>
          <w:rFonts w:hint="eastAsia"/>
        </w:rPr>
        <w:t>ア</w:t>
      </w:r>
      <w:r>
        <w:rPr>
          <w:rFonts w:hint="eastAsia"/>
        </w:rPr>
        <w:t>）</w:t>
      </w:r>
      <w:r w:rsidR="00CD66FF">
        <w:rPr>
          <w:rFonts w:hint="eastAsia"/>
        </w:rPr>
        <w:t xml:space="preserve">　断固として不当介入を拒否すること。</w:t>
      </w:r>
    </w:p>
    <w:p w:rsidR="00CD66FF" w:rsidRDefault="0037695B" w:rsidP="0037695B">
      <w:pPr>
        <w:ind w:firstLineChars="400" w:firstLine="840"/>
      </w:pPr>
      <w:r>
        <w:rPr>
          <w:rFonts w:hint="eastAsia"/>
        </w:rPr>
        <w:t>（</w:t>
      </w:r>
      <w:r w:rsidR="00CD66FF">
        <w:rPr>
          <w:rFonts w:hint="eastAsia"/>
        </w:rPr>
        <w:t>イ</w:t>
      </w:r>
      <w:r>
        <w:rPr>
          <w:rFonts w:hint="eastAsia"/>
        </w:rPr>
        <w:t>）</w:t>
      </w:r>
      <w:r w:rsidR="00CD66FF">
        <w:rPr>
          <w:rFonts w:hint="eastAsia"/>
        </w:rPr>
        <w:t xml:space="preserve">　警察に通報するとともに捜査上必要な協力をすること。</w:t>
      </w:r>
    </w:p>
    <w:p w:rsidR="00CD66FF" w:rsidRDefault="0037695B" w:rsidP="0037695B">
      <w:pPr>
        <w:ind w:firstLineChars="400" w:firstLine="840"/>
      </w:pPr>
      <w:r>
        <w:rPr>
          <w:rFonts w:hint="eastAsia"/>
        </w:rPr>
        <w:t>（</w:t>
      </w:r>
      <w:r w:rsidR="00CD66FF">
        <w:rPr>
          <w:rFonts w:hint="eastAsia"/>
        </w:rPr>
        <w:t>ウ</w:t>
      </w:r>
      <w:r>
        <w:rPr>
          <w:rFonts w:hint="eastAsia"/>
        </w:rPr>
        <w:t>）</w:t>
      </w:r>
      <w:r w:rsidR="00CD66FF">
        <w:rPr>
          <w:rFonts w:hint="eastAsia"/>
        </w:rPr>
        <w:t xml:space="preserve">　委託者に報告すること。</w:t>
      </w:r>
    </w:p>
    <w:p w:rsidR="00CD66FF" w:rsidRDefault="0037695B" w:rsidP="0038233C">
      <w:pPr>
        <w:ind w:leftChars="400" w:left="1680" w:hangingChars="400" w:hanging="840"/>
      </w:pPr>
      <w:r>
        <w:rPr>
          <w:rFonts w:hint="eastAsia"/>
        </w:rPr>
        <w:t>（</w:t>
      </w:r>
      <w:r w:rsidR="00CD66FF">
        <w:rPr>
          <w:rFonts w:hint="eastAsia"/>
        </w:rPr>
        <w:t>エ</w:t>
      </w:r>
      <w:r>
        <w:rPr>
          <w:rFonts w:hint="eastAsia"/>
        </w:rPr>
        <w:t>）</w:t>
      </w:r>
      <w:r w:rsidR="00CD66FF">
        <w:rPr>
          <w:rFonts w:hint="eastAsia"/>
        </w:rPr>
        <w:t xml:space="preserve">　業務の履行において、暴力団等による不当介入を受けたことにより、工程納期等に遅れが生じる等の被害が生じるおそれがある場合は、委託者と協議を行うこと。</w:t>
      </w:r>
    </w:p>
    <w:p w:rsidR="0037695B" w:rsidRPr="001D6BC3" w:rsidRDefault="0037695B" w:rsidP="0037695B">
      <w:pPr>
        <w:pStyle w:val="a1"/>
        <w:numPr>
          <w:ilvl w:val="0"/>
          <w:numId w:val="10"/>
        </w:numPr>
      </w:pPr>
      <w:r>
        <w:rPr>
          <w:rFonts w:hint="eastAsia"/>
        </w:rPr>
        <w:t>受託事業者がアの（イ）又は（ウ）の義務を怠ったときは、三重県の締結する物件関係契約からの暴力団等排除要綱第７条の規定により三重県物件関係落札資格停止要綱に基づく落札資格停止等の措置を講じる。</w:t>
      </w:r>
    </w:p>
    <w:p w:rsidR="00CD66FF" w:rsidRDefault="00CD66FF" w:rsidP="00CD66FF"/>
    <w:p w:rsidR="002E645F" w:rsidRPr="001D6BC3" w:rsidRDefault="002829F9" w:rsidP="002E645F">
      <w:pPr>
        <w:pStyle w:val="1"/>
        <w:kinsoku/>
        <w:wordWrap/>
      </w:pPr>
      <w:bookmarkStart w:id="54" w:name="_Toc104625138"/>
      <w:r>
        <w:rPr>
          <w:rFonts w:hint="eastAsia"/>
        </w:rPr>
        <w:t>調達全般に関する共通要件</w:t>
      </w:r>
      <w:bookmarkEnd w:id="54"/>
    </w:p>
    <w:p w:rsidR="002E645F" w:rsidRDefault="006F097F" w:rsidP="004B1484">
      <w:pPr>
        <w:pStyle w:val="2"/>
        <w:wordWrap/>
        <w:ind w:left="777" w:right="210"/>
      </w:pPr>
      <w:bookmarkStart w:id="55" w:name="_Toc104625139"/>
      <w:r>
        <w:rPr>
          <w:rFonts w:hint="eastAsia"/>
        </w:rPr>
        <w:t>プロジェクト管理に関する要件</w:t>
      </w:r>
      <w:bookmarkEnd w:id="55"/>
    </w:p>
    <w:p w:rsidR="002E645F" w:rsidRPr="001D6BC3" w:rsidRDefault="00181BD7" w:rsidP="004B1484">
      <w:pPr>
        <w:pStyle w:val="30"/>
        <w:kinsoku/>
        <w:wordWrap/>
        <w:ind w:leftChars="200" w:left="1129" w:right="210"/>
      </w:pPr>
      <w:r>
        <w:rPr>
          <w:rFonts w:hint="eastAsia"/>
        </w:rPr>
        <w:t>プロジェクトの体制</w:t>
      </w:r>
    </w:p>
    <w:p w:rsidR="002E645F" w:rsidRDefault="002E645F" w:rsidP="008178B1">
      <w:pPr>
        <w:ind w:firstLineChars="300" w:firstLine="630"/>
      </w:pPr>
      <w:r>
        <w:rPr>
          <w:rFonts w:hint="eastAsia"/>
        </w:rPr>
        <w:t>本委託業務のプロジェクト体制に関する要件は以下のとおりとする。</w:t>
      </w:r>
    </w:p>
    <w:p w:rsidR="002E645F" w:rsidRDefault="002E645F" w:rsidP="00B17A33">
      <w:pPr>
        <w:pStyle w:val="a1"/>
        <w:numPr>
          <w:ilvl w:val="0"/>
          <w:numId w:val="17"/>
        </w:numPr>
      </w:pPr>
      <w:r w:rsidRPr="002E645F">
        <w:rPr>
          <w:rFonts w:hint="eastAsia"/>
        </w:rPr>
        <w:t>受託事業者は、本委託業務の遂行を確実に実施できる履行体制（支援体制含む）を確保すること。</w:t>
      </w:r>
    </w:p>
    <w:p w:rsidR="002E645F" w:rsidRDefault="002E645F" w:rsidP="00B17A33">
      <w:pPr>
        <w:pStyle w:val="a1"/>
        <w:numPr>
          <w:ilvl w:val="0"/>
          <w:numId w:val="17"/>
        </w:numPr>
      </w:pPr>
      <w:r w:rsidRPr="002E645F">
        <w:rPr>
          <w:rFonts w:hint="eastAsia"/>
        </w:rPr>
        <w:t>十分な知識を有するものを責任ある立場としてプロジェクトに主担当者として参加</w:t>
      </w:r>
      <w:r w:rsidR="003C7CE4">
        <w:rPr>
          <w:rFonts w:hint="eastAsia"/>
        </w:rPr>
        <w:t>させ、業務を実施すること。なお、主担当者の能力が不足していると三重</w:t>
      </w:r>
      <w:r w:rsidRPr="002E645F">
        <w:rPr>
          <w:rFonts w:hint="eastAsia"/>
        </w:rPr>
        <w:t>県が判断した場合は、主担当者の変更もしくは増員を求めることができるものとする。</w:t>
      </w:r>
    </w:p>
    <w:p w:rsidR="002E645F" w:rsidRDefault="00407CA9" w:rsidP="00B17A33">
      <w:pPr>
        <w:pStyle w:val="a1"/>
        <w:numPr>
          <w:ilvl w:val="0"/>
          <w:numId w:val="17"/>
        </w:numPr>
      </w:pPr>
      <w:r>
        <w:rPr>
          <w:rFonts w:hint="eastAsia"/>
        </w:rPr>
        <w:t>作業に従事する者が、三重</w:t>
      </w:r>
      <w:r w:rsidR="005175B7">
        <w:rPr>
          <w:rFonts w:hint="eastAsia"/>
        </w:rPr>
        <w:t>県並びに関係者と十分</w:t>
      </w:r>
      <w:r w:rsidR="002E645F" w:rsidRPr="002E645F">
        <w:rPr>
          <w:rFonts w:hint="eastAsia"/>
        </w:rPr>
        <w:t>な協力が取れる体制とすること。</w:t>
      </w:r>
    </w:p>
    <w:p w:rsidR="00932074" w:rsidRDefault="00932074" w:rsidP="00B17A33">
      <w:pPr>
        <w:pStyle w:val="a1"/>
        <w:numPr>
          <w:ilvl w:val="0"/>
          <w:numId w:val="17"/>
        </w:numPr>
      </w:pPr>
      <w:r w:rsidRPr="00932074">
        <w:rPr>
          <w:rFonts w:hint="eastAsia"/>
        </w:rPr>
        <w:t>作業に従事する者を変更する場合は、十分な引継ぎを行い業務に支障をきたさないようにする</w:t>
      </w:r>
      <w:r w:rsidR="00120CD6">
        <w:rPr>
          <w:rFonts w:hint="eastAsia"/>
        </w:rPr>
        <w:t>こと。また、その都度、業務遂行体制、業務従事者名簿等を提出し、三重</w:t>
      </w:r>
      <w:r w:rsidRPr="00932074">
        <w:rPr>
          <w:rFonts w:hint="eastAsia"/>
        </w:rPr>
        <w:t>県の承認を</w:t>
      </w:r>
      <w:r w:rsidRPr="00932074">
        <w:rPr>
          <w:rFonts w:hint="eastAsia"/>
        </w:rPr>
        <w:lastRenderedPageBreak/>
        <w:t>得ること。</w:t>
      </w:r>
    </w:p>
    <w:p w:rsidR="00932074" w:rsidRPr="001D6BC3" w:rsidRDefault="00932074" w:rsidP="004B1484">
      <w:pPr>
        <w:pStyle w:val="30"/>
        <w:kinsoku/>
        <w:wordWrap/>
        <w:ind w:leftChars="200" w:left="1129" w:right="210"/>
      </w:pPr>
      <w:r>
        <w:rPr>
          <w:rFonts w:hint="eastAsia"/>
        </w:rPr>
        <w:t>プロジェクト管理</w:t>
      </w:r>
    </w:p>
    <w:p w:rsidR="002E645F" w:rsidRDefault="00932074" w:rsidP="00A668C8">
      <w:r>
        <w:rPr>
          <w:rFonts w:hint="eastAsia"/>
        </w:rPr>
        <w:t xml:space="preserve">　　</w:t>
      </w:r>
      <w:r w:rsidR="00A54F53">
        <w:rPr>
          <w:rFonts w:hint="eastAsia"/>
        </w:rPr>
        <w:t xml:space="preserve">　</w:t>
      </w:r>
      <w:r w:rsidRPr="00932074">
        <w:rPr>
          <w:rFonts w:hint="eastAsia"/>
        </w:rPr>
        <w:t>本委託業務のプロジェクト管理に関する要件は以下のとおり</w:t>
      </w:r>
      <w:r>
        <w:rPr>
          <w:rFonts w:hint="eastAsia"/>
        </w:rPr>
        <w:t>とする。</w:t>
      </w:r>
    </w:p>
    <w:p w:rsidR="00932074" w:rsidRDefault="001B6AFD" w:rsidP="00B17A33">
      <w:pPr>
        <w:pStyle w:val="a1"/>
        <w:numPr>
          <w:ilvl w:val="0"/>
          <w:numId w:val="18"/>
        </w:numPr>
      </w:pPr>
      <w:r>
        <w:rPr>
          <w:rFonts w:hint="eastAsia"/>
        </w:rPr>
        <w:t>受託事業者は契約締結後速やかに、業務計画書を作成のうえ、三重県に提出し、三重</w:t>
      </w:r>
      <w:r w:rsidR="00932074" w:rsidRPr="00932074">
        <w:rPr>
          <w:rFonts w:hint="eastAsia"/>
        </w:rPr>
        <w:t>県の承認を得たうえで業務を実施すること。</w:t>
      </w:r>
    </w:p>
    <w:p w:rsidR="00932074" w:rsidRDefault="001B6AFD" w:rsidP="00B17A33">
      <w:pPr>
        <w:pStyle w:val="a1"/>
        <w:numPr>
          <w:ilvl w:val="0"/>
          <w:numId w:val="18"/>
        </w:numPr>
      </w:pPr>
      <w:r>
        <w:rPr>
          <w:rFonts w:hint="eastAsia"/>
        </w:rPr>
        <w:t>原則として、三重</w:t>
      </w:r>
      <w:r w:rsidR="00932074" w:rsidRPr="00932074">
        <w:rPr>
          <w:rFonts w:hint="eastAsia"/>
        </w:rPr>
        <w:t>県と合意した業務計画書にしたがって業務を実施すること。</w:t>
      </w:r>
    </w:p>
    <w:p w:rsidR="00932074" w:rsidRDefault="002E4F03" w:rsidP="00B17A33">
      <w:pPr>
        <w:pStyle w:val="a1"/>
        <w:numPr>
          <w:ilvl w:val="0"/>
          <w:numId w:val="18"/>
        </w:numPr>
      </w:pPr>
      <w:r>
        <w:rPr>
          <w:rFonts w:hint="eastAsia"/>
        </w:rPr>
        <w:t>業務の実施に当たり、以下の</w:t>
      </w:r>
      <w:r w:rsidR="00932074" w:rsidRPr="00932074">
        <w:rPr>
          <w:rFonts w:hint="eastAsia"/>
        </w:rPr>
        <w:t>進捗管理、品質管理、変更管理を</w:t>
      </w:r>
      <w:r w:rsidR="001B6AFD">
        <w:rPr>
          <w:rFonts w:hint="eastAsia"/>
        </w:rPr>
        <w:t>徹底すること。なお、業務計画書の内容に変更が必要となる場合は、三重</w:t>
      </w:r>
      <w:r w:rsidR="00932074" w:rsidRPr="00932074">
        <w:rPr>
          <w:rFonts w:hint="eastAsia"/>
        </w:rPr>
        <w:t>県と協議し、承認を得たうえで、変更を行うこと。</w:t>
      </w:r>
    </w:p>
    <w:p w:rsidR="001B6AFD" w:rsidRPr="001B6AFD" w:rsidRDefault="001B6AFD" w:rsidP="00932074">
      <w:pPr>
        <w:pStyle w:val="a1"/>
        <w:numPr>
          <w:ilvl w:val="0"/>
          <w:numId w:val="0"/>
        </w:numPr>
        <w:ind w:left="992" w:hanging="425"/>
      </w:pPr>
    </w:p>
    <w:tbl>
      <w:tblPr>
        <w:tblStyle w:val="afb"/>
        <w:tblW w:w="7938" w:type="dxa"/>
        <w:tblInd w:w="1696" w:type="dxa"/>
        <w:tblLook w:val="04A0" w:firstRow="1" w:lastRow="0" w:firstColumn="1" w:lastColumn="0" w:noHBand="0" w:noVBand="1"/>
      </w:tblPr>
      <w:tblGrid>
        <w:gridCol w:w="1134"/>
        <w:gridCol w:w="6804"/>
      </w:tblGrid>
      <w:tr w:rsidR="00932074" w:rsidRPr="00932074" w:rsidTr="00275491">
        <w:tc>
          <w:tcPr>
            <w:tcW w:w="1134" w:type="dxa"/>
            <w:shd w:val="clear" w:color="auto" w:fill="D9D9D9" w:themeFill="background1" w:themeFillShade="D9"/>
          </w:tcPr>
          <w:p w:rsidR="00932074" w:rsidRPr="00932074" w:rsidRDefault="00932074" w:rsidP="00275491">
            <w:pPr>
              <w:jc w:val="center"/>
            </w:pPr>
            <w:r w:rsidRPr="00932074">
              <w:rPr>
                <w:rFonts w:hint="eastAsia"/>
              </w:rPr>
              <w:t>種別</w:t>
            </w:r>
          </w:p>
        </w:tc>
        <w:tc>
          <w:tcPr>
            <w:tcW w:w="6804" w:type="dxa"/>
            <w:shd w:val="clear" w:color="auto" w:fill="D9D9D9" w:themeFill="background1" w:themeFillShade="D9"/>
          </w:tcPr>
          <w:p w:rsidR="00932074" w:rsidRPr="00932074" w:rsidRDefault="00932074" w:rsidP="00275491">
            <w:pPr>
              <w:jc w:val="center"/>
            </w:pPr>
            <w:r w:rsidRPr="00932074">
              <w:rPr>
                <w:rFonts w:hint="eastAsia"/>
              </w:rPr>
              <w:t>詳細</w:t>
            </w:r>
          </w:p>
        </w:tc>
      </w:tr>
      <w:tr w:rsidR="00932074" w:rsidRPr="00932074" w:rsidTr="00275491">
        <w:tc>
          <w:tcPr>
            <w:tcW w:w="1134" w:type="dxa"/>
            <w:vAlign w:val="center"/>
          </w:tcPr>
          <w:p w:rsidR="00932074" w:rsidRPr="00932074" w:rsidRDefault="00932074" w:rsidP="00275491">
            <w:pPr>
              <w:jc w:val="center"/>
            </w:pPr>
            <w:r w:rsidRPr="00932074">
              <w:rPr>
                <w:rFonts w:hint="eastAsia"/>
              </w:rPr>
              <w:t>進捗管理</w:t>
            </w:r>
          </w:p>
        </w:tc>
        <w:tc>
          <w:tcPr>
            <w:tcW w:w="6804" w:type="dxa"/>
          </w:tcPr>
          <w:p w:rsidR="00932074" w:rsidRPr="00932074" w:rsidRDefault="00932074" w:rsidP="00275491">
            <w:pPr>
              <w:ind w:left="210" w:hangingChars="100" w:hanging="210"/>
            </w:pPr>
            <w:r w:rsidRPr="00932074">
              <w:rPr>
                <w:rFonts w:hint="eastAsia"/>
              </w:rPr>
              <w:t>・業務計画策定時に定義する業務スケジュールに基づく進捗管理を実施すること。</w:t>
            </w:r>
          </w:p>
          <w:p w:rsidR="00932074" w:rsidRPr="00932074" w:rsidRDefault="00932074" w:rsidP="00275491">
            <w:pPr>
              <w:ind w:left="210" w:hangingChars="100" w:hanging="210"/>
            </w:pPr>
            <w:r w:rsidRPr="00932074">
              <w:rPr>
                <w:rFonts w:hint="eastAsia"/>
              </w:rPr>
              <w:t>・受託事業者は、実施スケジュールと現状の差</w:t>
            </w:r>
            <w:r w:rsidR="003626D3">
              <w:rPr>
                <w:rFonts w:hint="eastAsia"/>
              </w:rPr>
              <w:t>を把握するとともに、進捗の自己評価を実施し、定例報告会において</w:t>
            </w:r>
            <w:r w:rsidR="007E6A1A">
              <w:rPr>
                <w:rFonts w:hint="eastAsia"/>
              </w:rPr>
              <w:t>三重</w:t>
            </w:r>
            <w:r w:rsidRPr="00932074">
              <w:rPr>
                <w:rFonts w:hint="eastAsia"/>
              </w:rPr>
              <w:t>県に報告すること。</w:t>
            </w:r>
          </w:p>
          <w:p w:rsidR="00932074" w:rsidRPr="00932074" w:rsidRDefault="00932074" w:rsidP="00275491">
            <w:pPr>
              <w:ind w:left="210" w:hangingChars="100" w:hanging="210"/>
            </w:pPr>
            <w:r w:rsidRPr="00932074">
              <w:rPr>
                <w:rFonts w:hint="eastAsia"/>
              </w:rPr>
              <w:t>・進捗及び進捗管理に是正の必要がある場合</w:t>
            </w:r>
            <w:r w:rsidR="001B6AFD">
              <w:rPr>
                <w:rFonts w:hint="eastAsia"/>
              </w:rPr>
              <w:t>は、その原因と対応策を明らかにし、速やかに是正の計画を策定し、三重</w:t>
            </w:r>
            <w:r w:rsidRPr="00932074">
              <w:rPr>
                <w:rFonts w:hint="eastAsia"/>
              </w:rPr>
              <w:t>県の承認を得たうえで、実施すること。</w:t>
            </w:r>
          </w:p>
        </w:tc>
      </w:tr>
      <w:tr w:rsidR="00932074" w:rsidRPr="00932074" w:rsidTr="00275491">
        <w:tc>
          <w:tcPr>
            <w:tcW w:w="1134" w:type="dxa"/>
            <w:vAlign w:val="center"/>
          </w:tcPr>
          <w:p w:rsidR="00932074" w:rsidRPr="00932074" w:rsidRDefault="00932074" w:rsidP="00275491">
            <w:pPr>
              <w:jc w:val="center"/>
            </w:pPr>
            <w:r w:rsidRPr="00932074">
              <w:rPr>
                <w:rFonts w:hint="eastAsia"/>
              </w:rPr>
              <w:t>品質管理</w:t>
            </w:r>
          </w:p>
          <w:p w:rsidR="00932074" w:rsidRPr="00932074" w:rsidRDefault="00932074" w:rsidP="00275491">
            <w:pPr>
              <w:jc w:val="center"/>
            </w:pPr>
          </w:p>
        </w:tc>
        <w:tc>
          <w:tcPr>
            <w:tcW w:w="6804" w:type="dxa"/>
          </w:tcPr>
          <w:p w:rsidR="00932074" w:rsidRPr="00932074" w:rsidRDefault="00932074" w:rsidP="00275491">
            <w:pPr>
              <w:ind w:left="210" w:hangingChars="100" w:hanging="210"/>
            </w:pPr>
            <w:r w:rsidRPr="00932074">
              <w:rPr>
                <w:rFonts w:hint="eastAsia"/>
              </w:rPr>
              <w:t>・業務計画書策定時に定義する品質管理方針及び品質管理基準に基づく品質管理を実施すること。</w:t>
            </w:r>
          </w:p>
          <w:p w:rsidR="00932074" w:rsidRPr="00932074" w:rsidRDefault="00932074" w:rsidP="00275491">
            <w:pPr>
              <w:ind w:left="210" w:hangingChars="100" w:hanging="210"/>
            </w:pPr>
            <w:r w:rsidRPr="00932074">
              <w:rPr>
                <w:rFonts w:hint="eastAsia"/>
              </w:rPr>
              <w:t>・受託事業者は、品質基準と現状の差を把握</w:t>
            </w:r>
            <w:r w:rsidR="007F347D">
              <w:rPr>
                <w:rFonts w:hint="eastAsia"/>
              </w:rPr>
              <w:t>するとともに、品質の自己評価を実施し、各工程完了報告会において三重</w:t>
            </w:r>
            <w:r w:rsidRPr="00932074">
              <w:rPr>
                <w:rFonts w:hint="eastAsia"/>
              </w:rPr>
              <w:t>県に報告すること。</w:t>
            </w:r>
          </w:p>
          <w:p w:rsidR="00932074" w:rsidRPr="00932074" w:rsidRDefault="00932074" w:rsidP="00275491">
            <w:pPr>
              <w:ind w:left="210" w:hangingChars="100" w:hanging="210"/>
            </w:pPr>
            <w:r w:rsidRPr="00932074">
              <w:rPr>
                <w:rFonts w:hint="eastAsia"/>
              </w:rPr>
              <w:t>・品質及び品質管理に是正の必要がある場合</w:t>
            </w:r>
            <w:r w:rsidR="001B6AFD">
              <w:rPr>
                <w:rFonts w:hint="eastAsia"/>
              </w:rPr>
              <w:t>は、その原因と対応策を明らかにし、速やかに是正の計画を策定し、三重</w:t>
            </w:r>
            <w:r w:rsidRPr="00932074">
              <w:rPr>
                <w:rFonts w:hint="eastAsia"/>
              </w:rPr>
              <w:t>県の承認を得たうえで、実施すること。</w:t>
            </w:r>
          </w:p>
        </w:tc>
      </w:tr>
      <w:tr w:rsidR="00932074" w:rsidRPr="00932074" w:rsidTr="00275491">
        <w:tc>
          <w:tcPr>
            <w:tcW w:w="1134" w:type="dxa"/>
            <w:vAlign w:val="center"/>
          </w:tcPr>
          <w:p w:rsidR="00932074" w:rsidRPr="00932074" w:rsidRDefault="00932074" w:rsidP="00275491">
            <w:pPr>
              <w:jc w:val="center"/>
            </w:pPr>
            <w:r w:rsidRPr="00932074">
              <w:rPr>
                <w:rFonts w:hint="eastAsia"/>
              </w:rPr>
              <w:t>変更管理</w:t>
            </w:r>
          </w:p>
        </w:tc>
        <w:tc>
          <w:tcPr>
            <w:tcW w:w="6804" w:type="dxa"/>
          </w:tcPr>
          <w:p w:rsidR="00932074" w:rsidRPr="00932074" w:rsidRDefault="00932074" w:rsidP="00275491">
            <w:pPr>
              <w:ind w:left="210" w:hangingChars="100" w:hanging="210"/>
            </w:pPr>
            <w:r w:rsidRPr="00932074">
              <w:rPr>
                <w:rFonts w:hint="eastAsia"/>
              </w:rPr>
              <w:t>・仕様確定後に仕様変更の必要が生じた場合において、</w:t>
            </w:r>
            <w:r w:rsidR="001B6AFD">
              <w:rPr>
                <w:rFonts w:hint="eastAsia"/>
              </w:rPr>
              <w:t>受託事業者はその影響範囲及び対応に必要な工数等を識別した上で、三重</w:t>
            </w:r>
            <w:r w:rsidRPr="00932074">
              <w:rPr>
                <w:rFonts w:hint="eastAsia"/>
              </w:rPr>
              <w:t>県と協議のうえ対応方針を確定すること。</w:t>
            </w:r>
          </w:p>
        </w:tc>
      </w:tr>
    </w:tbl>
    <w:p w:rsidR="00932074" w:rsidRDefault="00932074" w:rsidP="00932074">
      <w:pPr>
        <w:pStyle w:val="a1"/>
        <w:numPr>
          <w:ilvl w:val="0"/>
          <w:numId w:val="0"/>
        </w:numPr>
        <w:ind w:left="992" w:hanging="425"/>
      </w:pPr>
    </w:p>
    <w:p w:rsidR="00113C7E" w:rsidRDefault="00113C7E" w:rsidP="00CB55B8">
      <w:pPr>
        <w:pStyle w:val="a1"/>
        <w:numPr>
          <w:ilvl w:val="0"/>
          <w:numId w:val="18"/>
        </w:numPr>
      </w:pPr>
      <w:r w:rsidRPr="00932074">
        <w:rPr>
          <w:rFonts w:hint="eastAsia"/>
        </w:rPr>
        <w:t>プロジェクト全般の品質状況を監査する品質管理体制を整え、品質管理責任者を設置すること。</w:t>
      </w:r>
    </w:p>
    <w:p w:rsidR="00932074" w:rsidRDefault="00932074" w:rsidP="00CB55B8">
      <w:pPr>
        <w:pStyle w:val="a1"/>
        <w:numPr>
          <w:ilvl w:val="0"/>
          <w:numId w:val="18"/>
        </w:numPr>
      </w:pPr>
      <w:r w:rsidRPr="00932074">
        <w:rPr>
          <w:rFonts w:hint="eastAsia"/>
        </w:rPr>
        <w:t>必要に応じて適宜ミーティング等を実施し、</w:t>
      </w:r>
      <w:r w:rsidR="00AE49C7">
        <w:rPr>
          <w:rFonts w:hint="eastAsia"/>
        </w:rPr>
        <w:t>三重</w:t>
      </w:r>
      <w:r w:rsidRPr="00932074">
        <w:rPr>
          <w:rFonts w:hint="eastAsia"/>
        </w:rPr>
        <w:t>県に対し報告及び作業内容の説明・協議を行うこと。なお、</w:t>
      </w:r>
      <w:r w:rsidR="006B62BA">
        <w:rPr>
          <w:rFonts w:hint="eastAsia"/>
        </w:rPr>
        <w:t>設計</w:t>
      </w:r>
      <w:r w:rsidRPr="00932074">
        <w:rPr>
          <w:rFonts w:hint="eastAsia"/>
        </w:rPr>
        <w:t>構築期間</w:t>
      </w:r>
      <w:r w:rsidR="006B62BA">
        <w:rPr>
          <w:rFonts w:hint="eastAsia"/>
        </w:rPr>
        <w:t>及び移行期間</w:t>
      </w:r>
      <w:r w:rsidRPr="00932074">
        <w:rPr>
          <w:rFonts w:hint="eastAsia"/>
        </w:rPr>
        <w:t>においては、週</w:t>
      </w:r>
      <w:r w:rsidRPr="00932074">
        <w:rPr>
          <w:rFonts w:hint="eastAsia"/>
        </w:rPr>
        <w:t>1</w:t>
      </w:r>
      <w:r w:rsidRPr="00932074">
        <w:rPr>
          <w:rFonts w:hint="eastAsia"/>
        </w:rPr>
        <w:t>回以上、運用期間においては、月</w:t>
      </w:r>
      <w:r w:rsidRPr="00932074">
        <w:rPr>
          <w:rFonts w:hint="eastAsia"/>
        </w:rPr>
        <w:t>1</w:t>
      </w:r>
      <w:r w:rsidRPr="00932074">
        <w:rPr>
          <w:rFonts w:hint="eastAsia"/>
        </w:rPr>
        <w:t>回以上の間隔で報告会を開催すること。また、運用期間における年度末の報告会において品質判定会議を開催すること。</w:t>
      </w:r>
    </w:p>
    <w:p w:rsidR="00932074" w:rsidRDefault="00932074" w:rsidP="00CB55B8">
      <w:pPr>
        <w:pStyle w:val="a1"/>
        <w:numPr>
          <w:ilvl w:val="0"/>
          <w:numId w:val="18"/>
        </w:numPr>
      </w:pPr>
      <w:r w:rsidRPr="00932074">
        <w:rPr>
          <w:rFonts w:hint="eastAsia"/>
        </w:rPr>
        <w:t>各報告会等における議事録について、受託事業者側で速やかに作成し、関係者へと共有す</w:t>
      </w:r>
      <w:r w:rsidRPr="00932074">
        <w:rPr>
          <w:rFonts w:hint="eastAsia"/>
        </w:rPr>
        <w:lastRenderedPageBreak/>
        <w:t>ること。</w:t>
      </w:r>
    </w:p>
    <w:p w:rsidR="00932074" w:rsidRDefault="007B7EBE" w:rsidP="00CB55B8">
      <w:pPr>
        <w:pStyle w:val="a1"/>
        <w:numPr>
          <w:ilvl w:val="0"/>
          <w:numId w:val="18"/>
        </w:numPr>
      </w:pPr>
      <w:r>
        <w:rPr>
          <w:rFonts w:hint="eastAsia"/>
        </w:rPr>
        <w:t>全ての作業において、三重</w:t>
      </w:r>
      <w:r w:rsidR="00932074" w:rsidRPr="00932074">
        <w:rPr>
          <w:rFonts w:hint="eastAsia"/>
        </w:rPr>
        <w:t>県が提供した、個人情報を含む業務上の情報は細心の注意をもって管理し、第三者に開示又は漏洩しないこと。また、そのために必要な措置を講ずること。</w:t>
      </w:r>
    </w:p>
    <w:p w:rsidR="00932074" w:rsidRDefault="00932074" w:rsidP="00932074">
      <w:pPr>
        <w:pStyle w:val="a1"/>
        <w:numPr>
          <w:ilvl w:val="0"/>
          <w:numId w:val="0"/>
        </w:numPr>
        <w:ind w:left="992" w:hanging="425"/>
      </w:pPr>
    </w:p>
    <w:p w:rsidR="00932074" w:rsidRDefault="00932074" w:rsidP="004B1484">
      <w:pPr>
        <w:pStyle w:val="2"/>
        <w:wordWrap/>
        <w:ind w:left="777" w:right="210"/>
      </w:pPr>
      <w:bookmarkStart w:id="56" w:name="_Toc104625140"/>
      <w:r>
        <w:rPr>
          <w:rFonts w:hint="eastAsia"/>
        </w:rPr>
        <w:t>他の受託事業者との調整</w:t>
      </w:r>
      <w:bookmarkEnd w:id="56"/>
    </w:p>
    <w:p w:rsidR="00932074" w:rsidRDefault="00932074" w:rsidP="004B1484">
      <w:pPr>
        <w:pStyle w:val="30"/>
        <w:kinsoku/>
        <w:wordWrap/>
        <w:ind w:leftChars="200" w:left="1129" w:right="210"/>
      </w:pPr>
      <w:r>
        <w:rPr>
          <w:rFonts w:hint="eastAsia"/>
        </w:rPr>
        <w:t>既存事業者との調整</w:t>
      </w:r>
    </w:p>
    <w:p w:rsidR="00932074" w:rsidRDefault="00932074" w:rsidP="001F175D">
      <w:pPr>
        <w:ind w:leftChars="400" w:left="840" w:firstLineChars="100" w:firstLine="210"/>
      </w:pPr>
      <w:r w:rsidRPr="00932074">
        <w:rPr>
          <w:rFonts w:hint="eastAsia"/>
        </w:rPr>
        <w:t>現行</w:t>
      </w:r>
      <w:r w:rsidR="00E61E16">
        <w:rPr>
          <w:rFonts w:hint="eastAsia"/>
        </w:rPr>
        <w:t>セキュリティ対策</w:t>
      </w:r>
      <w:r w:rsidRPr="00932074">
        <w:rPr>
          <w:rFonts w:hint="eastAsia"/>
        </w:rPr>
        <w:t>システムにかかる受託事業者及びネットワークにかかる受託事業者等、</w:t>
      </w:r>
      <w:r w:rsidR="0015664C">
        <w:rPr>
          <w:rFonts w:hint="eastAsia"/>
        </w:rPr>
        <w:t>三重</w:t>
      </w:r>
      <w:r w:rsidRPr="00932074">
        <w:rPr>
          <w:rFonts w:hint="eastAsia"/>
        </w:rPr>
        <w:t>県がこ</w:t>
      </w:r>
      <w:r w:rsidR="00857F06">
        <w:rPr>
          <w:rFonts w:hint="eastAsia"/>
        </w:rPr>
        <w:t>れまでに調達を行っている既存事業者と協議等が必要となる場合は、三重</w:t>
      </w:r>
      <w:r w:rsidRPr="00932074">
        <w:rPr>
          <w:rFonts w:hint="eastAsia"/>
        </w:rPr>
        <w:t>県に報告し、承認を得た後に、受託事業者の</w:t>
      </w:r>
      <w:r w:rsidR="002A1B18">
        <w:rPr>
          <w:rFonts w:hint="eastAsia"/>
        </w:rPr>
        <w:t>責により調整を行い、実施すること。なお、当該調整に関する費用を三重</w:t>
      </w:r>
      <w:r w:rsidRPr="00932074">
        <w:rPr>
          <w:rFonts w:hint="eastAsia"/>
        </w:rPr>
        <w:t>県に請求することはできない。</w:t>
      </w:r>
    </w:p>
    <w:p w:rsidR="00113C7E" w:rsidRPr="001D6BC3" w:rsidRDefault="00113C7E" w:rsidP="004B1484">
      <w:pPr>
        <w:pStyle w:val="30"/>
        <w:kinsoku/>
        <w:wordWrap/>
        <w:ind w:leftChars="200" w:left="1129" w:right="210"/>
      </w:pPr>
      <w:r>
        <w:rPr>
          <w:rFonts w:hint="eastAsia"/>
        </w:rPr>
        <w:t>設定変更等の依頼</w:t>
      </w:r>
    </w:p>
    <w:p w:rsidR="00113C7E" w:rsidRDefault="00113C7E" w:rsidP="00B17A33">
      <w:pPr>
        <w:pStyle w:val="a1"/>
        <w:numPr>
          <w:ilvl w:val="0"/>
          <w:numId w:val="20"/>
        </w:numPr>
      </w:pPr>
      <w:r w:rsidRPr="00113C7E">
        <w:rPr>
          <w:rFonts w:hint="eastAsia"/>
        </w:rPr>
        <w:t>他の受託事業者が導入した機器等につ</w:t>
      </w:r>
      <w:r w:rsidR="001B6AFD">
        <w:rPr>
          <w:rFonts w:hint="eastAsia"/>
        </w:rPr>
        <w:t>いて、本委託業務を実施するうえで設定変更等が必要となる場合は、三重</w:t>
      </w:r>
      <w:r w:rsidRPr="00113C7E">
        <w:rPr>
          <w:rFonts w:hint="eastAsia"/>
        </w:rPr>
        <w:t>県に報告し、承認を得た後に、それらの機器を所管する受託事業者と協議等を実施すること。なお、機器等の設定変更に関する設計については、受託事</w:t>
      </w:r>
      <w:r w:rsidR="001B6AFD">
        <w:rPr>
          <w:rFonts w:hint="eastAsia"/>
        </w:rPr>
        <w:t>業者が主体的に実施すること。また、これら設計については、三重</w:t>
      </w:r>
      <w:r w:rsidRPr="00113C7E">
        <w:rPr>
          <w:rFonts w:hint="eastAsia"/>
        </w:rPr>
        <w:t>県、</w:t>
      </w:r>
      <w:r w:rsidR="00E81B4B">
        <w:rPr>
          <w:rFonts w:hint="eastAsia"/>
        </w:rPr>
        <w:t>及び</w:t>
      </w:r>
      <w:r w:rsidRPr="00113C7E">
        <w:rPr>
          <w:rFonts w:hint="eastAsia"/>
        </w:rPr>
        <w:t>関係する受託事業者に対して説明を行い、設定変更内容についての承認を受けること。</w:t>
      </w:r>
    </w:p>
    <w:p w:rsidR="00113C7E" w:rsidRDefault="007F0CA5" w:rsidP="00113C7E">
      <w:pPr>
        <w:pStyle w:val="a1"/>
        <w:numPr>
          <w:ilvl w:val="0"/>
          <w:numId w:val="10"/>
        </w:numPr>
      </w:pPr>
      <w:r>
        <w:rPr>
          <w:rFonts w:hint="eastAsia"/>
        </w:rPr>
        <w:t>実際の設定変更作業は関係する受託事業者と三重県との間で締結している契約内容の範囲内に限り、三重</w:t>
      </w:r>
      <w:r w:rsidR="00113C7E" w:rsidRPr="00113C7E">
        <w:rPr>
          <w:rFonts w:hint="eastAsia"/>
        </w:rPr>
        <w:t>県を通じて依頼することが可能だが、契約の範囲を越える内容については、受託事業者の責により実</w:t>
      </w:r>
      <w:r w:rsidR="000E72CA">
        <w:rPr>
          <w:rFonts w:hint="eastAsia"/>
        </w:rPr>
        <w:t>施することとなるため注意すること。なお、当該調整に関する費用を三重</w:t>
      </w:r>
      <w:r w:rsidR="00113C7E" w:rsidRPr="00113C7E">
        <w:rPr>
          <w:rFonts w:hint="eastAsia"/>
        </w:rPr>
        <w:t>県に請求することはできない。</w:t>
      </w:r>
    </w:p>
    <w:p w:rsidR="00113C7E" w:rsidRDefault="00113C7E" w:rsidP="00113C7E">
      <w:pPr>
        <w:pStyle w:val="a1"/>
        <w:numPr>
          <w:ilvl w:val="0"/>
          <w:numId w:val="10"/>
        </w:numPr>
      </w:pPr>
      <w:r w:rsidRPr="00113C7E">
        <w:rPr>
          <w:rFonts w:hint="eastAsia"/>
        </w:rPr>
        <w:t>契約範囲の目安としては、日常的に発生しうる設定変更や協議への参加、問い合わせ対応については既存契約による対応が可能だが、閉庁日や夜間の立会等については、受託事業者ごとに対応が分かれるため、注意すること。</w:t>
      </w:r>
    </w:p>
    <w:p w:rsidR="00113C7E" w:rsidRDefault="00113C7E" w:rsidP="00113C7E">
      <w:pPr>
        <w:pStyle w:val="a1"/>
        <w:numPr>
          <w:ilvl w:val="0"/>
          <w:numId w:val="10"/>
        </w:numPr>
      </w:pPr>
      <w:r w:rsidRPr="00113C7E">
        <w:rPr>
          <w:rFonts w:hint="eastAsia"/>
        </w:rPr>
        <w:t>運用期間内において、既存</w:t>
      </w:r>
      <w:r w:rsidR="00337451">
        <w:rPr>
          <w:rFonts w:hint="eastAsia"/>
        </w:rPr>
        <w:t>の個人番号利用事務系</w:t>
      </w:r>
      <w:r w:rsidRPr="00113C7E">
        <w:rPr>
          <w:rFonts w:hint="eastAsia"/>
        </w:rPr>
        <w:t>ネットワークや既存</w:t>
      </w:r>
      <w:r w:rsidR="00E81B4B">
        <w:rPr>
          <w:rFonts w:hint="eastAsia"/>
        </w:rPr>
        <w:t>の他</w:t>
      </w:r>
      <w:r w:rsidR="00B221F8">
        <w:rPr>
          <w:rFonts w:hint="eastAsia"/>
        </w:rPr>
        <w:t>システムの再構築が行われる可能性があり、その際、セキュリティ対策</w:t>
      </w:r>
      <w:r w:rsidRPr="00113C7E">
        <w:rPr>
          <w:rFonts w:hint="eastAsia"/>
        </w:rPr>
        <w:t>システムに対して設定変更等が必要になる場合があるが、そのような場合であっても、</w:t>
      </w:r>
      <w:r w:rsidR="00B221F8">
        <w:rPr>
          <w:rFonts w:hint="eastAsia"/>
        </w:rPr>
        <w:t>セキュリティ対策</w:t>
      </w:r>
      <w:r w:rsidR="00815982">
        <w:rPr>
          <w:rFonts w:hint="eastAsia"/>
        </w:rPr>
        <w:t>システム側の設定変更等について、三重</w:t>
      </w:r>
      <w:r w:rsidRPr="00113C7E">
        <w:rPr>
          <w:rFonts w:hint="eastAsia"/>
        </w:rPr>
        <w:t>県の依頼に基づき、対応を行うこと。なお、ハードウェアの増設やソフトウェアにかかるライセンスの追加等が必要になる場合は、本委託業務の範囲外とする。</w:t>
      </w:r>
    </w:p>
    <w:p w:rsidR="00271CD0" w:rsidRDefault="00152F9A" w:rsidP="004B1484">
      <w:pPr>
        <w:pStyle w:val="2"/>
        <w:tabs>
          <w:tab w:val="clear" w:pos="1276"/>
          <w:tab w:val="num" w:pos="856"/>
        </w:tabs>
        <w:wordWrap/>
        <w:ind w:left="777" w:right="210"/>
      </w:pPr>
      <w:bookmarkStart w:id="57" w:name="_Toc104625141"/>
      <w:r>
        <w:rPr>
          <w:rFonts w:hint="eastAsia"/>
        </w:rPr>
        <w:t>ドキュメント</w:t>
      </w:r>
      <w:bookmarkEnd w:id="57"/>
    </w:p>
    <w:p w:rsidR="00271CD0" w:rsidRDefault="006C416A" w:rsidP="00DA057C">
      <w:pPr>
        <w:pStyle w:val="a1"/>
        <w:numPr>
          <w:ilvl w:val="0"/>
          <w:numId w:val="0"/>
        </w:numPr>
        <w:ind w:leftChars="370" w:left="991" w:hangingChars="102" w:hanging="214"/>
      </w:pPr>
      <w:r>
        <w:rPr>
          <w:rFonts w:hint="eastAsia"/>
        </w:rPr>
        <w:t>受託事業者は以下のドキュメントを指定された期日までに、三重</w:t>
      </w:r>
      <w:r w:rsidR="00271CD0">
        <w:rPr>
          <w:rFonts w:hint="eastAsia"/>
        </w:rPr>
        <w:t>県に納品すること。</w:t>
      </w:r>
    </w:p>
    <w:p w:rsidR="00271CD0" w:rsidRDefault="00271CD0" w:rsidP="004B1484">
      <w:pPr>
        <w:pStyle w:val="30"/>
        <w:kinsoku/>
        <w:wordWrap/>
        <w:ind w:leftChars="200" w:left="1129" w:right="210"/>
      </w:pPr>
      <w:r>
        <w:rPr>
          <w:rFonts w:hint="eastAsia"/>
        </w:rPr>
        <w:t>業務計画書</w:t>
      </w:r>
    </w:p>
    <w:p w:rsidR="00271CD0" w:rsidRDefault="00271CD0" w:rsidP="00B17A33">
      <w:pPr>
        <w:pStyle w:val="a1"/>
        <w:numPr>
          <w:ilvl w:val="0"/>
          <w:numId w:val="25"/>
        </w:numPr>
      </w:pPr>
      <w:r>
        <w:rPr>
          <w:rFonts w:hint="eastAsia"/>
        </w:rPr>
        <w:t>業務計画書の内容は以下のとおりとする。</w:t>
      </w:r>
    </w:p>
    <w:p w:rsidR="00271CD0" w:rsidRDefault="00271CD0" w:rsidP="00DA057C">
      <w:pPr>
        <w:ind w:firstLineChars="400" w:firstLine="840"/>
      </w:pPr>
      <w:r>
        <w:rPr>
          <w:rFonts w:hint="eastAsia"/>
        </w:rPr>
        <w:t>（</w:t>
      </w:r>
      <w:r w:rsidR="002608B1">
        <w:rPr>
          <w:rFonts w:hint="eastAsia"/>
        </w:rPr>
        <w:t>ア</w:t>
      </w:r>
      <w:r>
        <w:rPr>
          <w:rFonts w:hint="eastAsia"/>
        </w:rPr>
        <w:t>）業務スケジュール</w:t>
      </w:r>
    </w:p>
    <w:p w:rsidR="00271CD0" w:rsidRDefault="00271CD0" w:rsidP="00DA057C">
      <w:pPr>
        <w:ind w:firstLineChars="400" w:firstLine="840"/>
      </w:pPr>
      <w:r>
        <w:rPr>
          <w:rFonts w:hint="eastAsia"/>
        </w:rPr>
        <w:t>（</w:t>
      </w:r>
      <w:r w:rsidR="002608B1">
        <w:rPr>
          <w:rFonts w:hint="eastAsia"/>
        </w:rPr>
        <w:t>イ</w:t>
      </w:r>
      <w:r>
        <w:rPr>
          <w:rFonts w:hint="eastAsia"/>
        </w:rPr>
        <w:t>）</w:t>
      </w:r>
      <w:r w:rsidRPr="00271CD0">
        <w:rPr>
          <w:rFonts w:hint="eastAsia"/>
        </w:rPr>
        <w:t>業務遂行体制、業務従事者名簿</w:t>
      </w:r>
    </w:p>
    <w:p w:rsidR="00271CD0" w:rsidRDefault="00271CD0" w:rsidP="00DA057C">
      <w:pPr>
        <w:ind w:firstLineChars="400" w:firstLine="840"/>
      </w:pPr>
      <w:r>
        <w:rPr>
          <w:rFonts w:hint="eastAsia"/>
        </w:rPr>
        <w:t>（</w:t>
      </w:r>
      <w:r w:rsidR="002608B1">
        <w:rPr>
          <w:rFonts w:hint="eastAsia"/>
        </w:rPr>
        <w:t>ウ</w:t>
      </w:r>
      <w:r>
        <w:rPr>
          <w:rFonts w:hint="eastAsia"/>
        </w:rPr>
        <w:t>）</w:t>
      </w:r>
      <w:r w:rsidRPr="00271CD0">
        <w:rPr>
          <w:rFonts w:hint="eastAsia"/>
        </w:rPr>
        <w:t>機器及びソフトウェア等一覧（納入物品一覧）</w:t>
      </w:r>
    </w:p>
    <w:p w:rsidR="00271CD0" w:rsidRDefault="00271CD0" w:rsidP="00DA057C">
      <w:pPr>
        <w:ind w:firstLineChars="400" w:firstLine="840"/>
      </w:pPr>
      <w:r>
        <w:rPr>
          <w:rFonts w:hint="eastAsia"/>
        </w:rPr>
        <w:lastRenderedPageBreak/>
        <w:t>（</w:t>
      </w:r>
      <w:r w:rsidR="002608B1">
        <w:rPr>
          <w:rFonts w:hint="eastAsia"/>
        </w:rPr>
        <w:t>エ</w:t>
      </w:r>
      <w:r>
        <w:rPr>
          <w:rFonts w:hint="eastAsia"/>
        </w:rPr>
        <w:t>）</w:t>
      </w:r>
      <w:r w:rsidRPr="00271CD0">
        <w:rPr>
          <w:rFonts w:hint="eastAsia"/>
        </w:rPr>
        <w:t>進捗管理基準</w:t>
      </w:r>
    </w:p>
    <w:p w:rsidR="00271CD0" w:rsidRDefault="00271CD0" w:rsidP="00DA057C">
      <w:pPr>
        <w:ind w:firstLineChars="400" w:firstLine="840"/>
      </w:pPr>
      <w:r>
        <w:rPr>
          <w:rFonts w:hint="eastAsia"/>
        </w:rPr>
        <w:t>（</w:t>
      </w:r>
      <w:r w:rsidR="002608B1">
        <w:rPr>
          <w:rFonts w:hint="eastAsia"/>
        </w:rPr>
        <w:t>オ</w:t>
      </w:r>
      <w:r>
        <w:rPr>
          <w:rFonts w:hint="eastAsia"/>
        </w:rPr>
        <w:t>）</w:t>
      </w:r>
      <w:r w:rsidRPr="00271CD0">
        <w:rPr>
          <w:rFonts w:hint="eastAsia"/>
        </w:rPr>
        <w:t>品質管理方針、品質管理基準</w:t>
      </w:r>
    </w:p>
    <w:p w:rsidR="00271CD0" w:rsidRDefault="00271CD0" w:rsidP="00DA057C">
      <w:pPr>
        <w:ind w:firstLineChars="400" w:firstLine="840"/>
      </w:pPr>
      <w:r>
        <w:rPr>
          <w:rFonts w:hint="eastAsia"/>
        </w:rPr>
        <w:t>（</w:t>
      </w:r>
      <w:r w:rsidR="002608B1">
        <w:rPr>
          <w:rFonts w:hint="eastAsia"/>
        </w:rPr>
        <w:t>カ</w:t>
      </w:r>
      <w:r>
        <w:rPr>
          <w:rFonts w:hint="eastAsia"/>
        </w:rPr>
        <w:t>）</w:t>
      </w:r>
      <w:r w:rsidRPr="00271CD0">
        <w:rPr>
          <w:rFonts w:hint="eastAsia"/>
        </w:rPr>
        <w:t>変更管理基準</w:t>
      </w:r>
    </w:p>
    <w:p w:rsidR="00271CD0" w:rsidRDefault="00271CD0" w:rsidP="00DA057C">
      <w:pPr>
        <w:ind w:firstLineChars="400" w:firstLine="840"/>
      </w:pPr>
      <w:r>
        <w:rPr>
          <w:rFonts w:hint="eastAsia"/>
        </w:rPr>
        <w:t>（</w:t>
      </w:r>
      <w:r w:rsidR="002608B1">
        <w:rPr>
          <w:rFonts w:hint="eastAsia"/>
        </w:rPr>
        <w:t>キ</w:t>
      </w:r>
      <w:r>
        <w:rPr>
          <w:rFonts w:hint="eastAsia"/>
        </w:rPr>
        <w:t>）</w:t>
      </w:r>
      <w:r w:rsidRPr="00271CD0">
        <w:rPr>
          <w:rFonts w:hint="eastAsia"/>
        </w:rPr>
        <w:t>工程完了判定基準</w:t>
      </w:r>
    </w:p>
    <w:p w:rsidR="00271CD0" w:rsidRDefault="00271CD0" w:rsidP="00DA057C">
      <w:pPr>
        <w:ind w:firstLineChars="400" w:firstLine="840"/>
      </w:pPr>
      <w:r>
        <w:rPr>
          <w:rFonts w:hint="eastAsia"/>
        </w:rPr>
        <w:t>（</w:t>
      </w:r>
      <w:r w:rsidR="002608B1">
        <w:rPr>
          <w:rFonts w:hint="eastAsia"/>
        </w:rPr>
        <w:t>ク</w:t>
      </w:r>
      <w:r>
        <w:rPr>
          <w:rFonts w:hint="eastAsia"/>
        </w:rPr>
        <w:t>）</w:t>
      </w:r>
      <w:r w:rsidRPr="00271CD0">
        <w:rPr>
          <w:rFonts w:hint="eastAsia"/>
        </w:rPr>
        <w:t>コミュニケーション計画</w:t>
      </w:r>
    </w:p>
    <w:p w:rsidR="009B4B37" w:rsidRDefault="009B4B37" w:rsidP="009B4B37">
      <w:pPr>
        <w:pStyle w:val="a1"/>
        <w:numPr>
          <w:ilvl w:val="0"/>
          <w:numId w:val="10"/>
        </w:numPr>
      </w:pPr>
      <w:r w:rsidRPr="00C62218">
        <w:rPr>
          <w:rFonts w:hint="eastAsia"/>
        </w:rPr>
        <w:t>業務計画書の内容のうち、本システムの構築・移行等の作業に関するものは契約締結後</w:t>
      </w:r>
      <w:r w:rsidRPr="00C62218">
        <w:rPr>
          <w:rFonts w:hint="eastAsia"/>
        </w:rPr>
        <w:t>10</w:t>
      </w:r>
      <w:r w:rsidRPr="00C62218">
        <w:rPr>
          <w:rFonts w:hint="eastAsia"/>
        </w:rPr>
        <w:t>開庁日以内、運用保守等に関するものは令和</w:t>
      </w:r>
      <w:r w:rsidRPr="00C62218">
        <w:rPr>
          <w:rFonts w:hint="eastAsia"/>
        </w:rPr>
        <w:t>4</w:t>
      </w:r>
      <w:r w:rsidRPr="00C62218">
        <w:rPr>
          <w:rFonts w:hint="eastAsia"/>
        </w:rPr>
        <w:t>年</w:t>
      </w:r>
      <w:r>
        <w:rPr>
          <w:rFonts w:hint="eastAsia"/>
        </w:rPr>
        <w:t>9</w:t>
      </w:r>
      <w:r w:rsidRPr="00C62218">
        <w:rPr>
          <w:rFonts w:hint="eastAsia"/>
        </w:rPr>
        <w:t>月末までに提出すること。</w:t>
      </w:r>
    </w:p>
    <w:p w:rsidR="00EF7D9A" w:rsidRDefault="00EF7D9A" w:rsidP="004B1484">
      <w:pPr>
        <w:pStyle w:val="30"/>
        <w:kinsoku/>
        <w:wordWrap/>
        <w:ind w:leftChars="200" w:left="1129" w:right="210"/>
      </w:pPr>
      <w:r>
        <w:rPr>
          <w:rFonts w:hint="eastAsia"/>
        </w:rPr>
        <w:t>各種設計書、完成図書及び報告書</w:t>
      </w:r>
    </w:p>
    <w:p w:rsidR="00EF7D9A" w:rsidRDefault="00EF7D9A" w:rsidP="00B17A33">
      <w:pPr>
        <w:pStyle w:val="a1"/>
        <w:numPr>
          <w:ilvl w:val="0"/>
          <w:numId w:val="26"/>
        </w:numPr>
      </w:pPr>
      <w:r w:rsidRPr="00EF7D9A">
        <w:rPr>
          <w:rFonts w:hint="eastAsia"/>
        </w:rPr>
        <w:t>受託事業者は各工程の計画、成果を示すドキュメントを作成すること。想定するドキュメントは以下のとおり。ただし、各工</w:t>
      </w:r>
      <w:r w:rsidR="00AB31BF">
        <w:rPr>
          <w:rFonts w:hint="eastAsia"/>
        </w:rPr>
        <w:t>程に着手する前に、当該工程において作成するドキュメントに関し、三重</w:t>
      </w:r>
      <w:r w:rsidRPr="00EF7D9A">
        <w:rPr>
          <w:rFonts w:hint="eastAsia"/>
        </w:rPr>
        <w:t>県と協議を行うこと。</w:t>
      </w:r>
    </w:p>
    <w:p w:rsidR="00EF7D9A" w:rsidRDefault="00EF7D9A" w:rsidP="00EF7D9A">
      <w:pPr>
        <w:pStyle w:val="a1"/>
        <w:numPr>
          <w:ilvl w:val="0"/>
          <w:numId w:val="10"/>
        </w:numPr>
      </w:pPr>
      <w:r w:rsidRPr="00EF7D9A">
        <w:rPr>
          <w:rFonts w:hint="eastAsia"/>
        </w:rPr>
        <w:t>内容に関しては、レビュー会を設けて</w:t>
      </w:r>
      <w:r w:rsidR="007B0655">
        <w:rPr>
          <w:rFonts w:hint="eastAsia"/>
        </w:rPr>
        <w:t>三重</w:t>
      </w:r>
      <w:r w:rsidRPr="00EF7D9A">
        <w:rPr>
          <w:rFonts w:hint="eastAsia"/>
        </w:rPr>
        <w:t>県に対し十分な説明を行い、内容の承認を得てから納品すること。特に、設計</w:t>
      </w:r>
      <w:r w:rsidR="003907A7">
        <w:rPr>
          <w:rFonts w:hint="eastAsia"/>
        </w:rPr>
        <w:t>、構築、移行等の重要工程完了時の納品物については、余裕をもって三重</w:t>
      </w:r>
      <w:r w:rsidRPr="00EF7D9A">
        <w:rPr>
          <w:rFonts w:hint="eastAsia"/>
        </w:rPr>
        <w:t>県に提出し、承認を得ること。</w:t>
      </w:r>
    </w:p>
    <w:tbl>
      <w:tblPr>
        <w:tblStyle w:val="afb"/>
        <w:tblW w:w="8363" w:type="dxa"/>
        <w:tblInd w:w="1271" w:type="dxa"/>
        <w:tblLook w:val="04A0" w:firstRow="1" w:lastRow="0" w:firstColumn="1" w:lastColumn="0" w:noHBand="0" w:noVBand="1"/>
      </w:tblPr>
      <w:tblGrid>
        <w:gridCol w:w="1701"/>
        <w:gridCol w:w="6662"/>
      </w:tblGrid>
      <w:tr w:rsidR="00C927DC" w:rsidRPr="00C927DC" w:rsidTr="00275491">
        <w:tc>
          <w:tcPr>
            <w:tcW w:w="1701" w:type="dxa"/>
            <w:shd w:val="clear" w:color="auto" w:fill="D9D9D9" w:themeFill="background1" w:themeFillShade="D9"/>
            <w:vAlign w:val="center"/>
          </w:tcPr>
          <w:p w:rsidR="00C927DC" w:rsidRPr="00C927DC" w:rsidRDefault="00C927DC" w:rsidP="00275491">
            <w:pPr>
              <w:jc w:val="center"/>
            </w:pPr>
            <w:r w:rsidRPr="00C927DC">
              <w:rPr>
                <w:rFonts w:hint="eastAsia"/>
              </w:rPr>
              <w:t>種別</w:t>
            </w:r>
            <w:r w:rsidRPr="00C927DC">
              <w:rPr>
                <w:rFonts w:hint="eastAsia"/>
              </w:rPr>
              <w:t>/</w:t>
            </w:r>
            <w:r w:rsidRPr="00C927DC">
              <w:rPr>
                <w:rFonts w:hint="eastAsia"/>
              </w:rPr>
              <w:t>提出時期</w:t>
            </w:r>
          </w:p>
        </w:tc>
        <w:tc>
          <w:tcPr>
            <w:tcW w:w="6662" w:type="dxa"/>
            <w:shd w:val="clear" w:color="auto" w:fill="D9D9D9" w:themeFill="background1" w:themeFillShade="D9"/>
            <w:vAlign w:val="center"/>
          </w:tcPr>
          <w:p w:rsidR="00C927DC" w:rsidRPr="00C927DC" w:rsidRDefault="00C927DC" w:rsidP="00275491">
            <w:pPr>
              <w:jc w:val="center"/>
            </w:pPr>
            <w:r w:rsidRPr="00C927DC">
              <w:rPr>
                <w:rFonts w:hint="eastAsia"/>
              </w:rPr>
              <w:t>詳細</w:t>
            </w:r>
          </w:p>
        </w:tc>
      </w:tr>
      <w:tr w:rsidR="00C927DC" w:rsidRPr="00C927DC" w:rsidTr="00275491">
        <w:tc>
          <w:tcPr>
            <w:tcW w:w="1701" w:type="dxa"/>
            <w:vAlign w:val="center"/>
          </w:tcPr>
          <w:p w:rsidR="00C927DC" w:rsidRPr="00C927DC" w:rsidRDefault="00C927DC" w:rsidP="00660D2C">
            <w:r w:rsidRPr="00C927DC">
              <w:rPr>
                <w:rFonts w:hint="eastAsia"/>
              </w:rPr>
              <w:t>サービス定義書</w:t>
            </w:r>
            <w:r w:rsidRPr="00C927DC">
              <w:rPr>
                <w:rFonts w:hint="eastAsia"/>
              </w:rPr>
              <w:t xml:space="preserve"> </w:t>
            </w:r>
            <w:r w:rsidRPr="00C927DC">
              <w:rPr>
                <w:rFonts w:hint="eastAsia"/>
              </w:rPr>
              <w:t>（令和</w:t>
            </w:r>
            <w:r w:rsidRPr="00C927DC">
              <w:rPr>
                <w:rFonts w:hint="eastAsia"/>
              </w:rPr>
              <w:t>4</w:t>
            </w:r>
            <w:r w:rsidRPr="00C927DC">
              <w:rPr>
                <w:rFonts w:hint="eastAsia"/>
              </w:rPr>
              <w:t>年</w:t>
            </w:r>
            <w:r w:rsidR="00660D2C">
              <w:rPr>
                <w:rFonts w:hint="eastAsia"/>
              </w:rPr>
              <w:t>8</w:t>
            </w:r>
            <w:r w:rsidR="00660D2C">
              <w:rPr>
                <w:rFonts w:hint="eastAsia"/>
              </w:rPr>
              <w:t>月末</w:t>
            </w:r>
            <w:r w:rsidRPr="00C927DC">
              <w:rPr>
                <w:rFonts w:hint="eastAsia"/>
              </w:rPr>
              <w:t>）</w:t>
            </w:r>
          </w:p>
        </w:tc>
        <w:tc>
          <w:tcPr>
            <w:tcW w:w="6662" w:type="dxa"/>
            <w:vAlign w:val="center"/>
          </w:tcPr>
          <w:p w:rsidR="00C927DC" w:rsidRPr="00C927DC" w:rsidRDefault="00C72FB6" w:rsidP="00275491">
            <w:pPr>
              <w:ind w:left="210" w:hangingChars="100" w:hanging="210"/>
            </w:pPr>
            <w:r>
              <w:rPr>
                <w:rFonts w:hint="eastAsia"/>
              </w:rPr>
              <w:t>・</w:t>
            </w:r>
            <w:r w:rsidR="00441AC0">
              <w:rPr>
                <w:rFonts w:hint="eastAsia"/>
              </w:rPr>
              <w:t>本</w:t>
            </w:r>
            <w:r w:rsidR="00AB31BF">
              <w:rPr>
                <w:rFonts w:hint="eastAsia"/>
              </w:rPr>
              <w:t>セキュリティ対策</w:t>
            </w:r>
            <w:r w:rsidR="00C927DC" w:rsidRPr="00C927DC">
              <w:rPr>
                <w:rFonts w:hint="eastAsia"/>
              </w:rPr>
              <w:t>システムにて提供される各機能の詳細について定義したもの。</w:t>
            </w:r>
          </w:p>
          <w:p w:rsidR="00C927DC" w:rsidRPr="00C927DC" w:rsidRDefault="006B62BA" w:rsidP="00275491">
            <w:pPr>
              <w:ind w:left="210" w:hangingChars="100" w:hanging="210"/>
            </w:pPr>
            <w:r>
              <w:rPr>
                <w:rFonts w:hint="eastAsia"/>
              </w:rPr>
              <w:t>・各構築機能</w:t>
            </w:r>
            <w:r w:rsidR="00C927DC" w:rsidRPr="00C927DC">
              <w:rPr>
                <w:rFonts w:hint="eastAsia"/>
              </w:rPr>
              <w:t>の性能要件についても、漏れなく記載すること。</w:t>
            </w:r>
          </w:p>
          <w:p w:rsidR="00C927DC" w:rsidRPr="00C927DC" w:rsidRDefault="00C927DC" w:rsidP="00275491">
            <w:pPr>
              <w:ind w:left="210" w:hangingChars="100" w:hanging="210"/>
            </w:pPr>
            <w:r w:rsidRPr="00C927DC">
              <w:rPr>
                <w:rFonts w:hint="eastAsia"/>
              </w:rPr>
              <w:t>・運用・保守業務の詳細についても、記載すること。</w:t>
            </w:r>
          </w:p>
        </w:tc>
      </w:tr>
      <w:tr w:rsidR="00C927DC" w:rsidRPr="00C927DC" w:rsidTr="00275491">
        <w:tc>
          <w:tcPr>
            <w:tcW w:w="1701" w:type="dxa"/>
            <w:vAlign w:val="center"/>
          </w:tcPr>
          <w:p w:rsidR="00C927DC" w:rsidRPr="00C927DC" w:rsidRDefault="00C927DC" w:rsidP="00660D2C">
            <w:r w:rsidRPr="00C927DC">
              <w:rPr>
                <w:rFonts w:hint="eastAsia"/>
              </w:rPr>
              <w:t>構築設計書（令和</w:t>
            </w:r>
            <w:r w:rsidR="00660D2C">
              <w:t>4</w:t>
            </w:r>
            <w:r w:rsidRPr="00C927DC">
              <w:rPr>
                <w:rFonts w:hint="eastAsia"/>
              </w:rPr>
              <w:t>年</w:t>
            </w:r>
            <w:r w:rsidR="00660D2C">
              <w:rPr>
                <w:rFonts w:hint="eastAsia"/>
              </w:rPr>
              <w:t>8</w:t>
            </w:r>
            <w:r w:rsidR="00660D2C">
              <w:rPr>
                <w:rFonts w:hint="eastAsia"/>
              </w:rPr>
              <w:t>月</w:t>
            </w:r>
            <w:r w:rsidRPr="00C927DC">
              <w:rPr>
                <w:rFonts w:hint="eastAsia"/>
              </w:rPr>
              <w:t>末）</w:t>
            </w:r>
          </w:p>
        </w:tc>
        <w:tc>
          <w:tcPr>
            <w:tcW w:w="6662" w:type="dxa"/>
            <w:vAlign w:val="center"/>
          </w:tcPr>
          <w:p w:rsidR="00C927DC" w:rsidRPr="00C927DC" w:rsidRDefault="00C927DC" w:rsidP="00D42E8E">
            <w:pPr>
              <w:ind w:left="210" w:hangingChars="100" w:hanging="210"/>
            </w:pPr>
            <w:r w:rsidRPr="00C927DC">
              <w:rPr>
                <w:rFonts w:hint="eastAsia"/>
              </w:rPr>
              <w:t>・サービス定義書で定義した各機能を提供するために必要となる本</w:t>
            </w:r>
            <w:r w:rsidR="00AB31BF">
              <w:rPr>
                <w:rFonts w:hint="eastAsia"/>
              </w:rPr>
              <w:t>セキュリティ対策</w:t>
            </w:r>
            <w:r w:rsidRPr="00C927DC">
              <w:rPr>
                <w:rFonts w:hint="eastAsia"/>
              </w:rPr>
              <w:t>システム</w:t>
            </w:r>
            <w:r w:rsidR="00D42E8E">
              <w:rPr>
                <w:rFonts w:hint="eastAsia"/>
              </w:rPr>
              <w:t>の</w:t>
            </w:r>
            <w:r w:rsidRPr="00C927DC">
              <w:rPr>
                <w:rFonts w:hint="eastAsia"/>
              </w:rPr>
              <w:t>、構築を行うために必要となる各種設計について記載したもの。</w:t>
            </w:r>
          </w:p>
        </w:tc>
      </w:tr>
      <w:tr w:rsidR="00C927DC" w:rsidRPr="00C927DC" w:rsidTr="00275491">
        <w:tc>
          <w:tcPr>
            <w:tcW w:w="1701" w:type="dxa"/>
            <w:vAlign w:val="center"/>
          </w:tcPr>
          <w:p w:rsidR="00C927DC" w:rsidRPr="00C927DC" w:rsidRDefault="00C927DC" w:rsidP="00660D2C">
            <w:r w:rsidRPr="00C927DC">
              <w:rPr>
                <w:rFonts w:hint="eastAsia"/>
              </w:rPr>
              <w:t>移行設計書・移行手順書（令和</w:t>
            </w:r>
            <w:r w:rsidRPr="00C927DC">
              <w:rPr>
                <w:rFonts w:hint="eastAsia"/>
              </w:rPr>
              <w:t>4</w:t>
            </w:r>
            <w:r w:rsidRPr="00C927DC">
              <w:rPr>
                <w:rFonts w:hint="eastAsia"/>
              </w:rPr>
              <w:t>年</w:t>
            </w:r>
            <w:r w:rsidR="00660D2C">
              <w:rPr>
                <w:rFonts w:hint="eastAsia"/>
              </w:rPr>
              <w:t>8</w:t>
            </w:r>
            <w:r w:rsidRPr="00C927DC">
              <w:rPr>
                <w:rFonts w:hint="eastAsia"/>
              </w:rPr>
              <w:t>月末</w:t>
            </w:r>
            <w:r w:rsidR="00660D2C">
              <w:rPr>
                <w:rFonts w:hint="eastAsia"/>
              </w:rPr>
              <w:t>）</w:t>
            </w:r>
          </w:p>
        </w:tc>
        <w:tc>
          <w:tcPr>
            <w:tcW w:w="6662" w:type="dxa"/>
            <w:vAlign w:val="center"/>
          </w:tcPr>
          <w:p w:rsidR="00C927DC" w:rsidRPr="00C927DC" w:rsidRDefault="00C927DC" w:rsidP="00660D2C">
            <w:pPr>
              <w:ind w:left="210" w:hangingChars="100" w:hanging="210"/>
            </w:pPr>
            <w:r w:rsidRPr="00C927DC">
              <w:rPr>
                <w:rFonts w:hint="eastAsia"/>
              </w:rPr>
              <w:t>・現行</w:t>
            </w:r>
            <w:r w:rsidR="00AB31BF">
              <w:rPr>
                <w:rFonts w:hint="eastAsia"/>
              </w:rPr>
              <w:t>セキュリティ対策</w:t>
            </w:r>
            <w:r w:rsidRPr="00C927DC">
              <w:rPr>
                <w:rFonts w:hint="eastAsia"/>
              </w:rPr>
              <w:t>システムから本</w:t>
            </w:r>
            <w:r w:rsidR="00AB31BF">
              <w:rPr>
                <w:rFonts w:hint="eastAsia"/>
              </w:rPr>
              <w:t>セキュリティ対策</w:t>
            </w:r>
            <w:r w:rsidRPr="00C927DC">
              <w:rPr>
                <w:rFonts w:hint="eastAsia"/>
              </w:rPr>
              <w:t>システムへ移行するために必要となる各種設計及び手順等について記載したもの。</w:t>
            </w:r>
          </w:p>
        </w:tc>
      </w:tr>
      <w:tr w:rsidR="00C927DC" w:rsidRPr="00C927DC" w:rsidTr="00275491">
        <w:tc>
          <w:tcPr>
            <w:tcW w:w="1701" w:type="dxa"/>
            <w:vAlign w:val="center"/>
          </w:tcPr>
          <w:p w:rsidR="00C927DC" w:rsidRPr="00C927DC" w:rsidRDefault="00C927DC" w:rsidP="00660D2C">
            <w:r w:rsidRPr="00C927DC">
              <w:rPr>
                <w:rFonts w:hint="eastAsia"/>
              </w:rPr>
              <w:t>運用・保守設計書（令和</w:t>
            </w:r>
            <w:r w:rsidRPr="00C927DC">
              <w:rPr>
                <w:rFonts w:hint="eastAsia"/>
              </w:rPr>
              <w:t>4</w:t>
            </w:r>
            <w:r w:rsidRPr="00C927DC">
              <w:rPr>
                <w:rFonts w:hint="eastAsia"/>
              </w:rPr>
              <w:t>年</w:t>
            </w:r>
            <w:r w:rsidR="00660D2C">
              <w:rPr>
                <w:rFonts w:hint="eastAsia"/>
              </w:rPr>
              <w:t>9</w:t>
            </w:r>
            <w:r w:rsidRPr="00C927DC">
              <w:rPr>
                <w:rFonts w:hint="eastAsia"/>
              </w:rPr>
              <w:t>月末）</w:t>
            </w:r>
          </w:p>
        </w:tc>
        <w:tc>
          <w:tcPr>
            <w:tcW w:w="6662" w:type="dxa"/>
            <w:vAlign w:val="center"/>
          </w:tcPr>
          <w:p w:rsidR="00C927DC" w:rsidRPr="00C927DC" w:rsidRDefault="00C927DC" w:rsidP="00275491">
            <w:pPr>
              <w:ind w:left="210" w:hangingChars="100" w:hanging="210"/>
            </w:pPr>
            <w:r w:rsidRPr="00C927DC">
              <w:rPr>
                <w:rFonts w:hint="eastAsia"/>
              </w:rPr>
              <w:t>・運用期間における運用・保守にかかる業務内容について記載したもの。</w:t>
            </w:r>
          </w:p>
          <w:p w:rsidR="00C927DC" w:rsidRPr="00C927DC" w:rsidRDefault="00874C91" w:rsidP="00275491">
            <w:pPr>
              <w:ind w:left="210" w:hangingChars="100" w:hanging="210"/>
            </w:pPr>
            <w:r>
              <w:rPr>
                <w:rFonts w:hint="eastAsia"/>
              </w:rPr>
              <w:t>・三重</w:t>
            </w:r>
            <w:r w:rsidR="00C927DC" w:rsidRPr="00C927DC">
              <w:rPr>
                <w:rFonts w:hint="eastAsia"/>
              </w:rPr>
              <w:t>県からの問い合わせ対応、設定変更依頼への対応、障害発生時への対応等についても記載すること。</w:t>
            </w:r>
          </w:p>
        </w:tc>
      </w:tr>
      <w:tr w:rsidR="00C927DC" w:rsidRPr="00C927DC" w:rsidTr="00275491">
        <w:tc>
          <w:tcPr>
            <w:tcW w:w="1701" w:type="dxa"/>
            <w:vAlign w:val="center"/>
          </w:tcPr>
          <w:p w:rsidR="00C927DC" w:rsidRPr="00C927DC" w:rsidRDefault="00C927DC" w:rsidP="00660D2C">
            <w:r w:rsidRPr="00C927DC">
              <w:rPr>
                <w:rFonts w:hint="eastAsia"/>
              </w:rPr>
              <w:t>他システム担当者向け説明資料（令和</w:t>
            </w:r>
            <w:r w:rsidRPr="00C927DC">
              <w:rPr>
                <w:rFonts w:hint="eastAsia"/>
              </w:rPr>
              <w:t>4</w:t>
            </w:r>
            <w:r w:rsidRPr="00C927DC">
              <w:rPr>
                <w:rFonts w:hint="eastAsia"/>
              </w:rPr>
              <w:t>年</w:t>
            </w:r>
            <w:r w:rsidR="00660D2C">
              <w:rPr>
                <w:rFonts w:hint="eastAsia"/>
              </w:rPr>
              <w:t>9</w:t>
            </w:r>
            <w:r w:rsidRPr="00C927DC">
              <w:rPr>
                <w:rFonts w:hint="eastAsia"/>
              </w:rPr>
              <w:t>月末）</w:t>
            </w:r>
          </w:p>
        </w:tc>
        <w:tc>
          <w:tcPr>
            <w:tcW w:w="6662" w:type="dxa"/>
            <w:vAlign w:val="center"/>
          </w:tcPr>
          <w:p w:rsidR="00C927DC" w:rsidRPr="00C927DC" w:rsidRDefault="00C927DC" w:rsidP="00275491">
            <w:pPr>
              <w:ind w:left="210" w:hangingChars="100" w:hanging="210"/>
            </w:pPr>
            <w:r w:rsidRPr="00C927DC">
              <w:rPr>
                <w:rFonts w:hint="eastAsia"/>
              </w:rPr>
              <w:t>・他システム担当者向け説明用の資料のこと。内容として、本</w:t>
            </w:r>
            <w:r w:rsidR="003C7F9D">
              <w:rPr>
                <w:rFonts w:hint="eastAsia"/>
              </w:rPr>
              <w:t>セキュリティ</w:t>
            </w:r>
            <w:r w:rsidR="00C070E5">
              <w:rPr>
                <w:rFonts w:hint="eastAsia"/>
              </w:rPr>
              <w:t>対策</w:t>
            </w:r>
            <w:r w:rsidRPr="00C927DC">
              <w:rPr>
                <w:rFonts w:hint="eastAsia"/>
              </w:rPr>
              <w:t>システムの機能概要、設定変更等にかかる流れ、運用時の対応方法等とし、全体像の他、実際の利用までの手続き等を確認できるようにすること。</w:t>
            </w:r>
          </w:p>
          <w:p w:rsidR="00C927DC" w:rsidRPr="00C927DC" w:rsidRDefault="00C927DC" w:rsidP="00275491">
            <w:pPr>
              <w:ind w:left="210" w:hangingChars="100" w:hanging="210"/>
            </w:pPr>
            <w:r w:rsidRPr="00C927DC">
              <w:rPr>
                <w:rFonts w:hint="eastAsia"/>
              </w:rPr>
              <w:t>・本</w:t>
            </w:r>
            <w:r w:rsidR="00C070E5">
              <w:rPr>
                <w:rFonts w:hint="eastAsia"/>
              </w:rPr>
              <w:t>セキュリティ対策</w:t>
            </w:r>
            <w:r w:rsidRPr="00C927DC">
              <w:rPr>
                <w:rFonts w:hint="eastAsia"/>
              </w:rPr>
              <w:t>システムが、提供する各種連携機能についても記載すること。</w:t>
            </w:r>
          </w:p>
          <w:p w:rsidR="00C927DC" w:rsidRPr="00C927DC" w:rsidRDefault="00C927DC" w:rsidP="00275491">
            <w:r w:rsidRPr="00C927DC">
              <w:rPr>
                <w:rFonts w:hint="eastAsia"/>
              </w:rPr>
              <w:t>・本資料については、毎年度更新を行うこと。</w:t>
            </w:r>
          </w:p>
        </w:tc>
      </w:tr>
      <w:tr w:rsidR="00C927DC" w:rsidRPr="00C927DC" w:rsidTr="00275491">
        <w:tc>
          <w:tcPr>
            <w:tcW w:w="1701" w:type="dxa"/>
            <w:vAlign w:val="center"/>
          </w:tcPr>
          <w:p w:rsidR="00C927DC" w:rsidRPr="00C927DC" w:rsidRDefault="00C927DC" w:rsidP="00275491">
            <w:r w:rsidRPr="00C927DC">
              <w:rPr>
                <w:rFonts w:hint="eastAsia"/>
              </w:rPr>
              <w:t>各種設定一覧</w:t>
            </w:r>
            <w:r w:rsidRPr="00C927DC">
              <w:rPr>
                <w:rFonts w:hint="eastAsia"/>
              </w:rPr>
              <w:lastRenderedPageBreak/>
              <w:t>（令和</w:t>
            </w:r>
            <w:r w:rsidRPr="00C927DC">
              <w:rPr>
                <w:rFonts w:hint="eastAsia"/>
              </w:rPr>
              <w:t>4</w:t>
            </w:r>
            <w:r w:rsidRPr="00C927DC">
              <w:rPr>
                <w:rFonts w:hint="eastAsia"/>
              </w:rPr>
              <w:t>年</w:t>
            </w:r>
            <w:r w:rsidR="00660D2C">
              <w:rPr>
                <w:rFonts w:hint="eastAsia"/>
              </w:rPr>
              <w:t>9</w:t>
            </w:r>
            <w:r w:rsidRPr="00C927DC">
              <w:rPr>
                <w:rFonts w:hint="eastAsia"/>
              </w:rPr>
              <w:t>月末）</w:t>
            </w:r>
          </w:p>
        </w:tc>
        <w:tc>
          <w:tcPr>
            <w:tcW w:w="6662" w:type="dxa"/>
            <w:vAlign w:val="center"/>
          </w:tcPr>
          <w:p w:rsidR="00C927DC" w:rsidRPr="00C927DC" w:rsidRDefault="00C927DC" w:rsidP="00275491">
            <w:pPr>
              <w:ind w:left="210" w:hangingChars="100" w:hanging="210"/>
            </w:pPr>
            <w:r w:rsidRPr="00C927DC">
              <w:rPr>
                <w:rFonts w:hint="eastAsia"/>
              </w:rPr>
              <w:lastRenderedPageBreak/>
              <w:t>・本</w:t>
            </w:r>
            <w:r w:rsidR="00C070E5">
              <w:rPr>
                <w:rFonts w:hint="eastAsia"/>
              </w:rPr>
              <w:t>セキュリティ対策</w:t>
            </w:r>
            <w:r w:rsidRPr="00C927DC">
              <w:rPr>
                <w:rFonts w:hint="eastAsia"/>
              </w:rPr>
              <w:t>システムにおける各種設定一覧について記載し</w:t>
            </w:r>
            <w:r w:rsidRPr="00C927DC">
              <w:rPr>
                <w:rFonts w:hint="eastAsia"/>
              </w:rPr>
              <w:lastRenderedPageBreak/>
              <w:t>たもの。</w:t>
            </w:r>
          </w:p>
          <w:p w:rsidR="00C927DC" w:rsidRPr="00C927DC" w:rsidRDefault="00C927DC" w:rsidP="00660D2C">
            <w:pPr>
              <w:ind w:left="210" w:hangingChars="100" w:hanging="210"/>
            </w:pPr>
            <w:r w:rsidRPr="00C927DC">
              <w:rPr>
                <w:rFonts w:hint="eastAsia"/>
              </w:rPr>
              <w:t>・ハードウェア</w:t>
            </w:r>
            <w:r w:rsidR="00660D2C">
              <w:rPr>
                <w:rFonts w:hint="eastAsia"/>
              </w:rPr>
              <w:t>の</w:t>
            </w:r>
            <w:r w:rsidRPr="00C927DC">
              <w:rPr>
                <w:rFonts w:hint="eastAsia"/>
              </w:rPr>
              <w:t>ラック構成図の他、必要な内容等についても記載すること。</w:t>
            </w:r>
          </w:p>
        </w:tc>
      </w:tr>
      <w:tr w:rsidR="00C927DC" w:rsidRPr="00C927DC" w:rsidTr="00275491">
        <w:tc>
          <w:tcPr>
            <w:tcW w:w="1701" w:type="dxa"/>
            <w:vAlign w:val="center"/>
          </w:tcPr>
          <w:p w:rsidR="00C927DC" w:rsidRPr="00C927DC" w:rsidRDefault="00C927DC" w:rsidP="00275491">
            <w:r w:rsidRPr="00C927DC">
              <w:rPr>
                <w:rFonts w:hint="eastAsia"/>
              </w:rPr>
              <w:lastRenderedPageBreak/>
              <w:t>運用・保守体制表（令和</w:t>
            </w:r>
            <w:r w:rsidRPr="00C927DC">
              <w:rPr>
                <w:rFonts w:hint="eastAsia"/>
              </w:rPr>
              <w:t>4</w:t>
            </w:r>
            <w:r w:rsidRPr="00C927DC">
              <w:rPr>
                <w:rFonts w:hint="eastAsia"/>
              </w:rPr>
              <w:t>年</w:t>
            </w:r>
            <w:r w:rsidR="00660D2C">
              <w:rPr>
                <w:rFonts w:hint="eastAsia"/>
              </w:rPr>
              <w:t>9</w:t>
            </w:r>
            <w:r w:rsidRPr="00C927DC">
              <w:rPr>
                <w:rFonts w:hint="eastAsia"/>
              </w:rPr>
              <w:t>月末）</w:t>
            </w:r>
          </w:p>
        </w:tc>
        <w:tc>
          <w:tcPr>
            <w:tcW w:w="6662" w:type="dxa"/>
            <w:vAlign w:val="center"/>
          </w:tcPr>
          <w:p w:rsidR="00C927DC" w:rsidRPr="00C927DC" w:rsidRDefault="00C927DC" w:rsidP="00275491">
            <w:pPr>
              <w:ind w:left="210" w:hangingChars="100" w:hanging="210"/>
            </w:pPr>
            <w:r w:rsidRPr="00C927DC">
              <w:rPr>
                <w:rFonts w:hint="eastAsia"/>
              </w:rPr>
              <w:t>・本</w:t>
            </w:r>
            <w:r w:rsidR="00C070E5">
              <w:rPr>
                <w:rFonts w:hint="eastAsia"/>
              </w:rPr>
              <w:t>セキュリティ対策</w:t>
            </w:r>
            <w:r w:rsidRPr="00C927DC">
              <w:rPr>
                <w:rFonts w:hint="eastAsia"/>
              </w:rPr>
              <w:t>システムを運用・保守するために必要となる運用・保守体制について記載したもの。</w:t>
            </w:r>
          </w:p>
          <w:p w:rsidR="00C927DC" w:rsidRPr="00C927DC" w:rsidRDefault="00C927DC" w:rsidP="00275491">
            <w:pPr>
              <w:ind w:left="210" w:hangingChars="100" w:hanging="210"/>
            </w:pPr>
            <w:r w:rsidRPr="00C927DC">
              <w:rPr>
                <w:rFonts w:hint="eastAsia"/>
              </w:rPr>
              <w:t>・通常時の体制の他、緊急時体制についても記載すること。</w:t>
            </w:r>
          </w:p>
          <w:p w:rsidR="00C927DC" w:rsidRPr="00C927DC" w:rsidRDefault="00C927DC" w:rsidP="00660D2C">
            <w:pPr>
              <w:ind w:left="210" w:hangingChars="100" w:hanging="210"/>
            </w:pPr>
            <w:r w:rsidRPr="00C927DC">
              <w:rPr>
                <w:rFonts w:hint="eastAsia"/>
              </w:rPr>
              <w:t>・本資料については、毎年度更新を行うこと。</w:t>
            </w:r>
          </w:p>
        </w:tc>
      </w:tr>
      <w:tr w:rsidR="00C927DC" w:rsidRPr="00C927DC" w:rsidTr="00275491">
        <w:tc>
          <w:tcPr>
            <w:tcW w:w="1701" w:type="dxa"/>
            <w:vAlign w:val="center"/>
          </w:tcPr>
          <w:p w:rsidR="00C927DC" w:rsidRPr="00C927DC" w:rsidRDefault="00C927DC" w:rsidP="00275491">
            <w:r w:rsidRPr="00C927DC">
              <w:rPr>
                <w:rFonts w:hint="eastAsia"/>
              </w:rPr>
              <w:t>各種報告資料（報告会ごと）</w:t>
            </w:r>
          </w:p>
        </w:tc>
        <w:tc>
          <w:tcPr>
            <w:tcW w:w="6662" w:type="dxa"/>
            <w:vAlign w:val="center"/>
          </w:tcPr>
          <w:p w:rsidR="00C927DC" w:rsidRPr="00C927DC" w:rsidRDefault="00C927DC" w:rsidP="00275491">
            <w:pPr>
              <w:ind w:left="210" w:hangingChars="100" w:hanging="210"/>
            </w:pPr>
            <w:r w:rsidRPr="00C927DC">
              <w:rPr>
                <w:rFonts w:hint="eastAsia"/>
              </w:rPr>
              <w:t>・運用・保守業務において、運用報告書、課題管理表等、定期的に作成する資料のこと。</w:t>
            </w:r>
          </w:p>
          <w:p w:rsidR="00C927DC" w:rsidRPr="00C927DC" w:rsidRDefault="00C927DC" w:rsidP="00275491">
            <w:r w:rsidRPr="00C927DC">
              <w:rPr>
                <w:rFonts w:hint="eastAsia"/>
              </w:rPr>
              <w:t>・議事録についても、適宜、作成すること。</w:t>
            </w:r>
          </w:p>
        </w:tc>
      </w:tr>
    </w:tbl>
    <w:p w:rsidR="00271CD0" w:rsidRPr="00C927DC" w:rsidRDefault="00271CD0" w:rsidP="00271CD0"/>
    <w:p w:rsidR="00777E88" w:rsidRDefault="00777E88" w:rsidP="003014C8">
      <w:pPr>
        <w:pStyle w:val="30"/>
        <w:ind w:left="919" w:right="210"/>
      </w:pPr>
      <w:r>
        <w:rPr>
          <w:rFonts w:hint="eastAsia"/>
        </w:rPr>
        <w:t>各種マニュアル</w:t>
      </w:r>
    </w:p>
    <w:p w:rsidR="00C927DC" w:rsidRDefault="00777E88" w:rsidP="00B40268">
      <w:pPr>
        <w:ind w:leftChars="300" w:left="630" w:firstLineChars="100" w:firstLine="210"/>
      </w:pPr>
      <w:r w:rsidRPr="00777E88">
        <w:rPr>
          <w:rFonts w:hint="eastAsia"/>
        </w:rPr>
        <w:t>本</w:t>
      </w:r>
      <w:r w:rsidR="00EF2440">
        <w:rPr>
          <w:rFonts w:hint="eastAsia"/>
        </w:rPr>
        <w:t>セキュリティ対策</w:t>
      </w:r>
      <w:r w:rsidRPr="00777E88">
        <w:rPr>
          <w:rFonts w:hint="eastAsia"/>
        </w:rPr>
        <w:t>システムの運用期間に入るまでに、以下のマニュアル</w:t>
      </w:r>
      <w:r w:rsidR="00BC46DB">
        <w:rPr>
          <w:rFonts w:hint="eastAsia"/>
        </w:rPr>
        <w:t>を作成すること。マニュアルの内容に関しては、レビュー会を設けて三重</w:t>
      </w:r>
      <w:r w:rsidRPr="00777E88">
        <w:rPr>
          <w:rFonts w:hint="eastAsia"/>
        </w:rPr>
        <w:t>県に対し十分な説明を行い、内容の承認を得てから納品すること。</w:t>
      </w:r>
    </w:p>
    <w:p w:rsidR="00777E88" w:rsidRDefault="00777E88" w:rsidP="00390060">
      <w:pPr>
        <w:pStyle w:val="a1"/>
        <w:numPr>
          <w:ilvl w:val="0"/>
          <w:numId w:val="42"/>
        </w:numPr>
      </w:pPr>
      <w:r w:rsidRPr="00777E88">
        <w:rPr>
          <w:rFonts w:hint="eastAsia"/>
        </w:rPr>
        <w:t>操作マニュアル</w:t>
      </w:r>
    </w:p>
    <w:p w:rsidR="00777E88" w:rsidRDefault="00BC46DB" w:rsidP="00390060">
      <w:pPr>
        <w:pStyle w:val="a1"/>
        <w:numPr>
          <w:ilvl w:val="0"/>
          <w:numId w:val="0"/>
        </w:numPr>
        <w:ind w:left="992" w:firstLineChars="100" w:firstLine="210"/>
      </w:pPr>
      <w:r>
        <w:rPr>
          <w:rFonts w:hint="eastAsia"/>
        </w:rPr>
        <w:t>セキュリティ対策</w:t>
      </w:r>
      <w:r w:rsidR="002608B1">
        <w:rPr>
          <w:rFonts w:hint="eastAsia"/>
        </w:rPr>
        <w:t>システムを利用するにあたり、</w:t>
      </w:r>
      <w:r w:rsidR="002C1570" w:rsidRPr="002C1570">
        <w:rPr>
          <w:rFonts w:hint="eastAsia"/>
        </w:rPr>
        <w:t>利用者</w:t>
      </w:r>
      <w:r w:rsidR="00F10CA1">
        <w:rPr>
          <w:rFonts w:hint="eastAsia"/>
        </w:rPr>
        <w:t>（</w:t>
      </w:r>
      <w:r w:rsidR="00293CDD">
        <w:rPr>
          <w:rFonts w:hint="eastAsia"/>
        </w:rPr>
        <w:t>パソコン利用者、</w:t>
      </w:r>
      <w:r w:rsidR="00F10CA1">
        <w:rPr>
          <w:rFonts w:hint="eastAsia"/>
        </w:rPr>
        <w:t>個人番号利用事務系ネットワークで稼働する</w:t>
      </w:r>
      <w:r w:rsidR="003A3944">
        <w:rPr>
          <w:rFonts w:hint="eastAsia"/>
        </w:rPr>
        <w:t>業務</w:t>
      </w:r>
      <w:r w:rsidR="00F10CA1">
        <w:rPr>
          <w:rFonts w:hint="eastAsia"/>
        </w:rPr>
        <w:t>システム管理者</w:t>
      </w:r>
      <w:r w:rsidR="00293CDD">
        <w:rPr>
          <w:rFonts w:hint="eastAsia"/>
        </w:rPr>
        <w:t>及び保守事業者</w:t>
      </w:r>
      <w:r w:rsidR="0001263B">
        <w:rPr>
          <w:rFonts w:hint="eastAsia"/>
        </w:rPr>
        <w:t>等</w:t>
      </w:r>
      <w:r w:rsidR="00F10CA1">
        <w:rPr>
          <w:rFonts w:hint="eastAsia"/>
        </w:rPr>
        <w:t>）</w:t>
      </w:r>
      <w:r w:rsidR="002608B1">
        <w:rPr>
          <w:rFonts w:hint="eastAsia"/>
        </w:rPr>
        <w:t>が行う作業について</w:t>
      </w:r>
      <w:r w:rsidR="002608B1" w:rsidRPr="001D6BC3">
        <w:rPr>
          <w:rFonts w:hint="eastAsia"/>
        </w:rPr>
        <w:t>手順書の</w:t>
      </w:r>
      <w:r w:rsidR="002608B1">
        <w:rPr>
          <w:rFonts w:hint="eastAsia"/>
        </w:rPr>
        <w:t>形式</w:t>
      </w:r>
      <w:r w:rsidR="002608B1" w:rsidRPr="001D6BC3">
        <w:rPr>
          <w:rFonts w:hint="eastAsia"/>
        </w:rPr>
        <w:t>で操作マニュアルを作成すること。</w:t>
      </w:r>
      <w:r w:rsidR="0095569E">
        <w:rPr>
          <w:rFonts w:hint="eastAsia"/>
        </w:rPr>
        <w:t>操作マニュアルの作成にあたっては、三重県の環境にあわせたものとするため、三重県と事前に十分な協議を行うこと。</w:t>
      </w:r>
      <w:r w:rsidR="002608B1">
        <w:rPr>
          <w:rFonts w:hint="eastAsia"/>
        </w:rPr>
        <w:t>操作マニュアルのファイル形式は</w:t>
      </w:r>
      <w:r w:rsidR="002608B1">
        <w:rPr>
          <w:rFonts w:hint="eastAsia"/>
        </w:rPr>
        <w:t>Microsoft Office</w:t>
      </w:r>
      <w:r w:rsidR="002608B1">
        <w:rPr>
          <w:rFonts w:hint="eastAsia"/>
        </w:rPr>
        <w:t>形式及び</w:t>
      </w:r>
      <w:r w:rsidR="002608B1">
        <w:rPr>
          <w:rFonts w:hint="eastAsia"/>
        </w:rPr>
        <w:t>Adobe PDF</w:t>
      </w:r>
      <w:r w:rsidR="002608B1">
        <w:rPr>
          <w:rFonts w:hint="eastAsia"/>
        </w:rPr>
        <w:t>形式の２種類を作成すること。</w:t>
      </w:r>
    </w:p>
    <w:p w:rsidR="00777E88" w:rsidRDefault="00777E88" w:rsidP="00777E88">
      <w:pPr>
        <w:pStyle w:val="a1"/>
        <w:numPr>
          <w:ilvl w:val="0"/>
          <w:numId w:val="10"/>
        </w:numPr>
      </w:pPr>
      <w:r>
        <w:rPr>
          <w:rFonts w:hint="eastAsia"/>
        </w:rPr>
        <w:t>運用</w:t>
      </w:r>
      <w:r w:rsidRPr="00777E88">
        <w:rPr>
          <w:rFonts w:hint="eastAsia"/>
        </w:rPr>
        <w:t>マニュアル</w:t>
      </w:r>
    </w:p>
    <w:p w:rsidR="002608B1" w:rsidRPr="002608B1" w:rsidRDefault="00BC46DB" w:rsidP="00390060">
      <w:pPr>
        <w:pStyle w:val="a1"/>
        <w:numPr>
          <w:ilvl w:val="0"/>
          <w:numId w:val="0"/>
        </w:numPr>
        <w:ind w:left="992" w:firstLineChars="100" w:firstLine="210"/>
      </w:pPr>
      <w:r>
        <w:rPr>
          <w:rFonts w:hint="eastAsia"/>
        </w:rPr>
        <w:t>セキュリティ対策</w:t>
      </w:r>
      <w:r w:rsidR="00F03225">
        <w:rPr>
          <w:rFonts w:hint="eastAsia"/>
        </w:rPr>
        <w:t>システムを運用するにあたり、</w:t>
      </w:r>
      <w:r w:rsidR="007A05F4">
        <w:rPr>
          <w:rFonts w:hint="eastAsia"/>
        </w:rPr>
        <w:t>受託</w:t>
      </w:r>
      <w:r w:rsidR="008D0966">
        <w:rPr>
          <w:rFonts w:hint="eastAsia"/>
        </w:rPr>
        <w:t>事業</w:t>
      </w:r>
      <w:r w:rsidR="007A05F4">
        <w:rPr>
          <w:rFonts w:hint="eastAsia"/>
        </w:rPr>
        <w:t>者以外が行う</w:t>
      </w:r>
      <w:r w:rsidR="00F03225">
        <w:rPr>
          <w:rFonts w:hint="eastAsia"/>
        </w:rPr>
        <w:t>作業について手順書の形式で運用</w:t>
      </w:r>
      <w:r w:rsidR="00F03225" w:rsidRPr="001D6BC3">
        <w:rPr>
          <w:rFonts w:hint="eastAsia"/>
        </w:rPr>
        <w:t>マニュアルを作成すること。</w:t>
      </w:r>
      <w:r w:rsidR="00F03225">
        <w:rPr>
          <w:rFonts w:hint="eastAsia"/>
        </w:rPr>
        <w:t>運用マニュアルのファイル形式は</w:t>
      </w:r>
      <w:r w:rsidR="00F03225">
        <w:rPr>
          <w:rFonts w:hint="eastAsia"/>
        </w:rPr>
        <w:t>Microsoft Office</w:t>
      </w:r>
      <w:r w:rsidR="00F03225">
        <w:rPr>
          <w:rFonts w:hint="eastAsia"/>
        </w:rPr>
        <w:t>形式及び</w:t>
      </w:r>
      <w:r w:rsidR="00F03225">
        <w:rPr>
          <w:rFonts w:hint="eastAsia"/>
        </w:rPr>
        <w:t>Adobe PDF</w:t>
      </w:r>
      <w:r w:rsidR="00F03225">
        <w:rPr>
          <w:rFonts w:hint="eastAsia"/>
        </w:rPr>
        <w:t>形式の２種類を作成すること。</w:t>
      </w:r>
    </w:p>
    <w:sectPr w:rsidR="002608B1" w:rsidRPr="002608B1" w:rsidSect="00593E33">
      <w:footerReference w:type="first" r:id="rId12"/>
      <w:pgSz w:w="11906" w:h="16838" w:code="9"/>
      <w:pgMar w:top="1134" w:right="1134" w:bottom="907" w:left="1134" w:header="851" w:footer="567" w:gutter="0"/>
      <w:pgNumType w:start="1"/>
      <w:cols w:space="425"/>
      <w:titlePg/>
      <w:docGrid w:type="lines" w:linePitch="3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912" w:rsidRDefault="005A3912">
      <w:r>
        <w:separator/>
      </w:r>
    </w:p>
  </w:endnote>
  <w:endnote w:type="continuationSeparator" w:id="0">
    <w:p w:rsidR="005A3912" w:rsidRDefault="005A3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r ??fc">
    <w:altName w:val="ＭＳ 明朝"/>
    <w:panose1 w:val="00000000000000000000"/>
    <w:charset w:val="00"/>
    <w:family w:val="roma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912" w:rsidRDefault="005A3912">
    <w:pPr>
      <w:pStyle w:val="af7"/>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5A3912" w:rsidRDefault="005A3912">
    <w:pPr>
      <w:pStyle w:val="af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912" w:rsidRDefault="005A3912">
    <w:pPr>
      <w:pStyle w:val="af7"/>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EC2BFC">
      <w:rPr>
        <w:rStyle w:val="af6"/>
        <w:noProof/>
      </w:rPr>
      <w:t>11</w:t>
    </w:r>
    <w:r>
      <w:rPr>
        <w:rStyle w:val="af6"/>
      </w:rPr>
      <w:fldChar w:fldCharType="end"/>
    </w:r>
  </w:p>
  <w:p w:rsidR="005A3912" w:rsidRDefault="005A3912">
    <w:pPr>
      <w:pStyle w:val="af7"/>
      <w:ind w:right="360"/>
      <w:jc w:val="center"/>
      <w:rPr>
        <w:rStyle w:val="af6"/>
        <w:rFonts w:ascii="ＭＳ ゴシック" w:eastAsia="ＭＳ ゴシック" w:hAnsi="ＭＳ ゴシック"/>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0132276"/>
      <w:docPartObj>
        <w:docPartGallery w:val="Page Numbers (Bottom of Page)"/>
        <w:docPartUnique/>
      </w:docPartObj>
    </w:sdtPr>
    <w:sdtEndPr/>
    <w:sdtContent>
      <w:p w:rsidR="00593E33" w:rsidRDefault="00593E33">
        <w:pPr>
          <w:pStyle w:val="af7"/>
          <w:spacing w:after="240"/>
          <w:jc w:val="center"/>
        </w:pPr>
        <w:r>
          <w:fldChar w:fldCharType="begin"/>
        </w:r>
        <w:r>
          <w:instrText>PAGE   \* MERGEFORMAT</w:instrText>
        </w:r>
        <w:r>
          <w:fldChar w:fldCharType="separate"/>
        </w:r>
        <w:r w:rsidR="00EC2BFC" w:rsidRPr="00EC2BFC">
          <w:rPr>
            <w:noProof/>
            <w:lang w:val="ja-JP"/>
          </w:rPr>
          <w:t>1</w:t>
        </w:r>
        <w:r>
          <w:fldChar w:fldCharType="end"/>
        </w:r>
      </w:p>
    </w:sdtContent>
  </w:sdt>
  <w:p w:rsidR="00593E33" w:rsidRDefault="00593E33">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912" w:rsidRDefault="005A3912">
      <w:r>
        <w:separator/>
      </w:r>
    </w:p>
  </w:footnote>
  <w:footnote w:type="continuationSeparator" w:id="0">
    <w:p w:rsidR="005A3912" w:rsidRDefault="005A3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912" w:rsidRPr="00D35978" w:rsidRDefault="005A3912" w:rsidP="00B670FD">
    <w:pPr>
      <w:pStyle w:val="af5"/>
      <w:tabs>
        <w:tab w:val="clear" w:pos="4252"/>
        <w:tab w:val="clear" w:pos="8504"/>
        <w:tab w:val="center" w:pos="3686"/>
        <w:tab w:val="right" w:pos="9498"/>
      </w:tabs>
      <w:rPr>
        <w:rFonts w:ascii="Arial" w:eastAsia="ＭＳ ゴシック" w:hAnsi="Arial"/>
        <w:sz w:val="16"/>
      </w:rPr>
    </w:pPr>
    <w:r>
      <w:rPr>
        <w:rFonts w:ascii="ＭＳ ゴシック" w:eastAsia="ＭＳ ゴシック" w:hint="eastAsia"/>
        <w:sz w:val="16"/>
      </w:rPr>
      <w:tab/>
      <w:t xml:space="preserve">　　　　　　　　　　　　　　　　　　　令和４年度</w:t>
    </w:r>
    <w:r>
      <w:rPr>
        <w:rFonts w:ascii="Arial" w:eastAsia="ＭＳ ゴシック" w:hAnsi="Arial" w:hint="eastAsia"/>
        <w:sz w:val="16"/>
      </w:rPr>
      <w:t>個人番号利用事務系ネットワークにおけるセキュリティ対策業務仕様書</w:t>
    </w:r>
  </w:p>
  <w:p w:rsidR="005A3912" w:rsidRDefault="005A3912">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E44" w:rsidRDefault="008C5E44" w:rsidP="008C5E44">
    <w:pPr>
      <w:pStyle w:val="af5"/>
      <w:jc w:val="right"/>
    </w:pPr>
    <w:r>
      <w:rPr>
        <w:rFonts w:ascii="ＭＳ ゴシック" w:eastAsia="ＭＳ ゴシック" w:hint="eastAsia"/>
        <w:sz w:val="16"/>
      </w:rPr>
      <w:t>令和４年度</w:t>
    </w:r>
    <w:r>
      <w:rPr>
        <w:rFonts w:ascii="Arial" w:eastAsia="ＭＳ ゴシック" w:hAnsi="Arial" w:hint="eastAsia"/>
        <w:sz w:val="16"/>
      </w:rPr>
      <w:t>個人番号利用事務系ネットワークにおけるセキュリティ対策業務仕様書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95C17"/>
    <w:multiLevelType w:val="hybridMultilevel"/>
    <w:tmpl w:val="0F3CD504"/>
    <w:lvl w:ilvl="0" w:tplc="FFFFFFFF">
      <w:start w:val="1"/>
      <w:numFmt w:val="decimalEnclosedCircle"/>
      <w:lvlText w:val="%1"/>
      <w:lvlJc w:val="left"/>
      <w:pPr>
        <w:tabs>
          <w:tab w:val="num" w:pos="785"/>
        </w:tabs>
        <w:ind w:left="785" w:hanging="360"/>
      </w:pPr>
      <w:rPr>
        <w:rFonts w:hint="eastAsia"/>
      </w:rPr>
    </w:lvl>
    <w:lvl w:ilvl="1" w:tplc="FFFFFFFF">
      <w:start w:val="1"/>
      <w:numFmt w:val="aiueoFullWidth"/>
      <w:lvlText w:val="(%2)"/>
      <w:lvlJc w:val="left"/>
      <w:pPr>
        <w:tabs>
          <w:tab w:val="num" w:pos="1265"/>
        </w:tabs>
        <w:ind w:left="1265" w:hanging="420"/>
      </w:pPr>
    </w:lvl>
    <w:lvl w:ilvl="2" w:tplc="FFFFFFFF">
      <w:start w:val="1"/>
      <w:numFmt w:val="decimalEnclosedCircle"/>
      <w:pStyle w:val="a"/>
      <w:lvlText w:val="%3"/>
      <w:lvlJc w:val="left"/>
      <w:pPr>
        <w:tabs>
          <w:tab w:val="num" w:pos="1685"/>
        </w:tabs>
        <w:ind w:left="1685" w:hanging="420"/>
      </w:pPr>
    </w:lvl>
    <w:lvl w:ilvl="3" w:tplc="FFFFFFFF" w:tentative="1">
      <w:start w:val="1"/>
      <w:numFmt w:val="decimal"/>
      <w:lvlText w:val="%4."/>
      <w:lvlJc w:val="left"/>
      <w:pPr>
        <w:tabs>
          <w:tab w:val="num" w:pos="2105"/>
        </w:tabs>
        <w:ind w:left="2105" w:hanging="420"/>
      </w:pPr>
    </w:lvl>
    <w:lvl w:ilvl="4" w:tplc="FFFFFFFF" w:tentative="1">
      <w:start w:val="1"/>
      <w:numFmt w:val="aiueoFullWidth"/>
      <w:lvlText w:val="(%5)"/>
      <w:lvlJc w:val="left"/>
      <w:pPr>
        <w:tabs>
          <w:tab w:val="num" w:pos="2525"/>
        </w:tabs>
        <w:ind w:left="2525" w:hanging="420"/>
      </w:pPr>
    </w:lvl>
    <w:lvl w:ilvl="5" w:tplc="FFFFFFFF" w:tentative="1">
      <w:start w:val="1"/>
      <w:numFmt w:val="decimalEnclosedCircle"/>
      <w:lvlText w:val="%6"/>
      <w:lvlJc w:val="left"/>
      <w:pPr>
        <w:tabs>
          <w:tab w:val="num" w:pos="2945"/>
        </w:tabs>
        <w:ind w:left="2945" w:hanging="420"/>
      </w:pPr>
    </w:lvl>
    <w:lvl w:ilvl="6" w:tplc="FFFFFFFF" w:tentative="1">
      <w:start w:val="1"/>
      <w:numFmt w:val="decimal"/>
      <w:lvlText w:val="%7."/>
      <w:lvlJc w:val="left"/>
      <w:pPr>
        <w:tabs>
          <w:tab w:val="num" w:pos="3365"/>
        </w:tabs>
        <w:ind w:left="3365" w:hanging="420"/>
      </w:pPr>
    </w:lvl>
    <w:lvl w:ilvl="7" w:tplc="FFFFFFFF" w:tentative="1">
      <w:start w:val="1"/>
      <w:numFmt w:val="aiueoFullWidth"/>
      <w:lvlText w:val="(%8)"/>
      <w:lvlJc w:val="left"/>
      <w:pPr>
        <w:tabs>
          <w:tab w:val="num" w:pos="3785"/>
        </w:tabs>
        <w:ind w:left="3785" w:hanging="420"/>
      </w:pPr>
    </w:lvl>
    <w:lvl w:ilvl="8" w:tplc="FFFFFFFF" w:tentative="1">
      <w:start w:val="1"/>
      <w:numFmt w:val="decimalEnclosedCircle"/>
      <w:lvlText w:val="%9"/>
      <w:lvlJc w:val="left"/>
      <w:pPr>
        <w:tabs>
          <w:tab w:val="num" w:pos="4205"/>
        </w:tabs>
        <w:ind w:left="4205" w:hanging="420"/>
      </w:pPr>
    </w:lvl>
  </w:abstractNum>
  <w:abstractNum w:abstractNumId="1" w15:restartNumberingAfterBreak="0">
    <w:nsid w:val="0ECD7545"/>
    <w:multiLevelType w:val="multilevel"/>
    <w:tmpl w:val="7D48B78C"/>
    <w:lvl w:ilvl="0">
      <w:start w:val="1"/>
      <w:numFmt w:val="decimal"/>
      <w:lvlText w:val="%1."/>
      <w:lvlJc w:val="left"/>
      <w:pPr>
        <w:tabs>
          <w:tab w:val="num" w:pos="425"/>
        </w:tabs>
        <w:ind w:left="425" w:hanging="425"/>
      </w:pPr>
      <w:rPr>
        <w:rFonts w:ascii="ＭＳ ゴシック" w:eastAsia="ＭＳ ゴシック" w:hAnsi="ＭＳ ゴシック" w:hint="eastAsia"/>
        <w:b w:val="0"/>
        <w:i w:val="0"/>
        <w:sz w:val="28"/>
      </w:rPr>
    </w:lvl>
    <w:lvl w:ilvl="1">
      <w:start w:val="1"/>
      <w:numFmt w:val="decimal"/>
      <w:lvlText w:val="%1.%2"/>
      <w:lvlJc w:val="left"/>
      <w:pPr>
        <w:tabs>
          <w:tab w:val="num" w:pos="567"/>
        </w:tabs>
        <w:ind w:left="567" w:hanging="533"/>
      </w:pPr>
      <w:rPr>
        <w:rFonts w:hint="eastAsia"/>
      </w:rPr>
    </w:lvl>
    <w:lvl w:ilvl="2">
      <w:start w:val="1"/>
      <w:numFmt w:val="decimalFullWidth"/>
      <w:lvlText w:val="(%3)"/>
      <w:lvlJc w:val="left"/>
      <w:pPr>
        <w:tabs>
          <w:tab w:val="num" w:pos="709"/>
        </w:tabs>
        <w:ind w:left="709" w:hanging="561"/>
      </w:pPr>
      <w:rPr>
        <w:rFonts w:hint="eastAsia"/>
      </w:rPr>
    </w:lvl>
    <w:lvl w:ilvl="3">
      <w:start w:val="1"/>
      <w:numFmt w:val="aiueoFullWidth"/>
      <w:lvlText w:val="(%4)"/>
      <w:lvlJc w:val="left"/>
      <w:pPr>
        <w:tabs>
          <w:tab w:val="num" w:pos="545"/>
        </w:tabs>
        <w:ind w:left="545" w:hanging="567"/>
      </w:pPr>
      <w:rPr>
        <w:rFonts w:hint="eastAsia"/>
      </w:rPr>
    </w:lvl>
    <w:lvl w:ilvl="4">
      <w:start w:val="1"/>
      <w:numFmt w:val="decimalEnclosedCircle"/>
      <w:lvlText w:val="%5"/>
      <w:lvlJc w:val="left"/>
      <w:pPr>
        <w:tabs>
          <w:tab w:val="num" w:pos="992"/>
        </w:tabs>
        <w:ind w:left="992" w:hanging="561"/>
      </w:pPr>
      <w:rPr>
        <w:rFonts w:hint="eastAsia"/>
      </w:rPr>
    </w:lvl>
    <w:lvl w:ilvl="5">
      <w:start w:val="1"/>
      <w:numFmt w:val="bullet"/>
      <w:pStyle w:val="a0"/>
      <w:lvlText w:val=""/>
      <w:lvlJc w:val="left"/>
      <w:pPr>
        <w:tabs>
          <w:tab w:val="num" w:pos="1735"/>
        </w:tabs>
        <w:ind w:left="1735" w:hanging="907"/>
      </w:pPr>
      <w:rPr>
        <w:rFonts w:ascii="Wingdings" w:hAnsi="Wingdings" w:hint="default"/>
      </w:rPr>
    </w:lvl>
    <w:lvl w:ilvl="6">
      <w:start w:val="1"/>
      <w:numFmt w:val="bullet"/>
      <w:lvlText w:val="・"/>
      <w:lvlJc w:val="left"/>
      <w:pPr>
        <w:tabs>
          <w:tab w:val="num" w:pos="1962"/>
        </w:tabs>
        <w:ind w:left="1962" w:hanging="1077"/>
      </w:pPr>
      <w:rPr>
        <w:rFonts w:ascii="ＭＳ 明朝" w:eastAsia="ＭＳ 明朝" w:hint="eastAsia"/>
      </w:rPr>
    </w:lvl>
    <w:lvl w:ilvl="7">
      <w:start w:val="1"/>
      <w:numFmt w:val="none"/>
      <w:lvlText w:val=""/>
      <w:lvlJc w:val="left"/>
      <w:pPr>
        <w:tabs>
          <w:tab w:val="num" w:pos="2019"/>
        </w:tabs>
        <w:ind w:left="2019" w:hanging="1021"/>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0F36BB4"/>
    <w:multiLevelType w:val="hybridMultilevel"/>
    <w:tmpl w:val="E070B10A"/>
    <w:lvl w:ilvl="0" w:tplc="FFFFFFFF">
      <w:start w:val="1"/>
      <w:numFmt w:val="bullet"/>
      <w:pStyle w:val="5"/>
      <w:lvlText w:val="○"/>
      <w:lvlJc w:val="left"/>
      <w:pPr>
        <w:tabs>
          <w:tab w:val="num" w:pos="1037"/>
        </w:tabs>
        <w:ind w:left="1037" w:hanging="360"/>
      </w:pPr>
      <w:rPr>
        <w:rFonts w:ascii="ＭＳ 明朝" w:eastAsia="ＭＳ 明朝" w:hAnsi="Times New Roman" w:cs="Times New Roman" w:hint="eastAsia"/>
      </w:rPr>
    </w:lvl>
    <w:lvl w:ilvl="1" w:tplc="FFFFFFFF">
      <w:start w:val="1"/>
      <w:numFmt w:val="decimal"/>
      <w:lvlText w:val="%2."/>
      <w:lvlJc w:val="left"/>
      <w:pPr>
        <w:tabs>
          <w:tab w:val="num" w:pos="1457"/>
        </w:tabs>
        <w:ind w:left="1457" w:hanging="360"/>
      </w:pPr>
      <w:rPr>
        <w:rFonts w:hint="eastAsia"/>
      </w:rPr>
    </w:lvl>
    <w:lvl w:ilvl="2" w:tplc="FFFFFFFF">
      <w:start w:val="1"/>
      <w:numFmt w:val="bullet"/>
      <w:lvlText w:val=""/>
      <w:lvlJc w:val="left"/>
      <w:pPr>
        <w:tabs>
          <w:tab w:val="num" w:pos="1937"/>
        </w:tabs>
        <w:ind w:left="1937" w:hanging="420"/>
      </w:pPr>
      <w:rPr>
        <w:rFonts w:ascii="Wingdings" w:hAnsi="Wingdings" w:hint="default"/>
      </w:rPr>
    </w:lvl>
    <w:lvl w:ilvl="3" w:tplc="FFFFFFFF" w:tentative="1">
      <w:start w:val="1"/>
      <w:numFmt w:val="bullet"/>
      <w:lvlText w:val=""/>
      <w:lvlJc w:val="left"/>
      <w:pPr>
        <w:tabs>
          <w:tab w:val="num" w:pos="2357"/>
        </w:tabs>
        <w:ind w:left="2357" w:hanging="420"/>
      </w:pPr>
      <w:rPr>
        <w:rFonts w:ascii="Wingdings" w:hAnsi="Wingdings" w:hint="default"/>
      </w:rPr>
    </w:lvl>
    <w:lvl w:ilvl="4" w:tplc="FFFFFFFF" w:tentative="1">
      <w:start w:val="1"/>
      <w:numFmt w:val="bullet"/>
      <w:lvlText w:val=""/>
      <w:lvlJc w:val="left"/>
      <w:pPr>
        <w:tabs>
          <w:tab w:val="num" w:pos="2777"/>
        </w:tabs>
        <w:ind w:left="2777" w:hanging="420"/>
      </w:pPr>
      <w:rPr>
        <w:rFonts w:ascii="Wingdings" w:hAnsi="Wingdings" w:hint="default"/>
      </w:rPr>
    </w:lvl>
    <w:lvl w:ilvl="5" w:tplc="FFFFFFFF" w:tentative="1">
      <w:start w:val="1"/>
      <w:numFmt w:val="bullet"/>
      <w:lvlText w:val=""/>
      <w:lvlJc w:val="left"/>
      <w:pPr>
        <w:tabs>
          <w:tab w:val="num" w:pos="3197"/>
        </w:tabs>
        <w:ind w:left="3197" w:hanging="420"/>
      </w:pPr>
      <w:rPr>
        <w:rFonts w:ascii="Wingdings" w:hAnsi="Wingdings" w:hint="default"/>
      </w:rPr>
    </w:lvl>
    <w:lvl w:ilvl="6" w:tplc="FFFFFFFF" w:tentative="1">
      <w:start w:val="1"/>
      <w:numFmt w:val="bullet"/>
      <w:lvlText w:val=""/>
      <w:lvlJc w:val="left"/>
      <w:pPr>
        <w:tabs>
          <w:tab w:val="num" w:pos="3617"/>
        </w:tabs>
        <w:ind w:left="3617" w:hanging="420"/>
      </w:pPr>
      <w:rPr>
        <w:rFonts w:ascii="Wingdings" w:hAnsi="Wingdings" w:hint="default"/>
      </w:rPr>
    </w:lvl>
    <w:lvl w:ilvl="7" w:tplc="FFFFFFFF" w:tentative="1">
      <w:start w:val="1"/>
      <w:numFmt w:val="bullet"/>
      <w:lvlText w:val=""/>
      <w:lvlJc w:val="left"/>
      <w:pPr>
        <w:tabs>
          <w:tab w:val="num" w:pos="4037"/>
        </w:tabs>
        <w:ind w:left="4037" w:hanging="420"/>
      </w:pPr>
      <w:rPr>
        <w:rFonts w:ascii="Wingdings" w:hAnsi="Wingdings" w:hint="default"/>
      </w:rPr>
    </w:lvl>
    <w:lvl w:ilvl="8" w:tplc="FFFFFFFF" w:tentative="1">
      <w:start w:val="1"/>
      <w:numFmt w:val="bullet"/>
      <w:lvlText w:val=""/>
      <w:lvlJc w:val="left"/>
      <w:pPr>
        <w:tabs>
          <w:tab w:val="num" w:pos="4457"/>
        </w:tabs>
        <w:ind w:left="4457" w:hanging="420"/>
      </w:pPr>
      <w:rPr>
        <w:rFonts w:ascii="Wingdings" w:hAnsi="Wingdings" w:hint="default"/>
      </w:rPr>
    </w:lvl>
  </w:abstractNum>
  <w:abstractNum w:abstractNumId="3" w15:restartNumberingAfterBreak="0">
    <w:nsid w:val="28D41A48"/>
    <w:multiLevelType w:val="hybridMultilevel"/>
    <w:tmpl w:val="8ED29CCA"/>
    <w:lvl w:ilvl="0" w:tplc="FFFFFFFF">
      <w:numFmt w:val="bullet"/>
      <w:pStyle w:val="50"/>
      <w:lvlText w:val="○"/>
      <w:lvlJc w:val="left"/>
      <w:pPr>
        <w:tabs>
          <w:tab w:val="num" w:pos="1188"/>
        </w:tabs>
        <w:ind w:left="1188" w:hanging="360"/>
      </w:pPr>
      <w:rPr>
        <w:rFonts w:ascii="ＭＳ Ｐ明朝" w:eastAsia="ＭＳ Ｐ明朝" w:hAnsi="ＭＳ Ｐ明朝" w:cs="Times New Roman" w:hint="eastAsia"/>
      </w:rPr>
    </w:lvl>
    <w:lvl w:ilvl="1" w:tplc="FFFFFFFF" w:tentative="1">
      <w:start w:val="1"/>
      <w:numFmt w:val="bullet"/>
      <w:lvlText w:val=""/>
      <w:lvlJc w:val="left"/>
      <w:pPr>
        <w:tabs>
          <w:tab w:val="num" w:pos="1668"/>
        </w:tabs>
        <w:ind w:left="1668" w:hanging="420"/>
      </w:pPr>
      <w:rPr>
        <w:rFonts w:ascii="Wingdings" w:hAnsi="Wingdings" w:hint="default"/>
      </w:rPr>
    </w:lvl>
    <w:lvl w:ilvl="2" w:tplc="FFFFFFFF" w:tentative="1">
      <w:start w:val="1"/>
      <w:numFmt w:val="bullet"/>
      <w:lvlText w:val=""/>
      <w:lvlJc w:val="left"/>
      <w:pPr>
        <w:tabs>
          <w:tab w:val="num" w:pos="2088"/>
        </w:tabs>
        <w:ind w:left="2088" w:hanging="420"/>
      </w:pPr>
      <w:rPr>
        <w:rFonts w:ascii="Wingdings" w:hAnsi="Wingdings" w:hint="default"/>
      </w:rPr>
    </w:lvl>
    <w:lvl w:ilvl="3" w:tplc="FFFFFFFF" w:tentative="1">
      <w:start w:val="1"/>
      <w:numFmt w:val="bullet"/>
      <w:lvlText w:val=""/>
      <w:lvlJc w:val="left"/>
      <w:pPr>
        <w:tabs>
          <w:tab w:val="num" w:pos="2508"/>
        </w:tabs>
        <w:ind w:left="2508" w:hanging="420"/>
      </w:pPr>
      <w:rPr>
        <w:rFonts w:ascii="Wingdings" w:hAnsi="Wingdings" w:hint="default"/>
      </w:rPr>
    </w:lvl>
    <w:lvl w:ilvl="4" w:tplc="FFFFFFFF" w:tentative="1">
      <w:start w:val="1"/>
      <w:numFmt w:val="bullet"/>
      <w:lvlText w:val=""/>
      <w:lvlJc w:val="left"/>
      <w:pPr>
        <w:tabs>
          <w:tab w:val="num" w:pos="2928"/>
        </w:tabs>
        <w:ind w:left="2928" w:hanging="420"/>
      </w:pPr>
      <w:rPr>
        <w:rFonts w:ascii="Wingdings" w:hAnsi="Wingdings" w:hint="default"/>
      </w:rPr>
    </w:lvl>
    <w:lvl w:ilvl="5" w:tplc="FFFFFFFF" w:tentative="1">
      <w:start w:val="1"/>
      <w:numFmt w:val="bullet"/>
      <w:lvlText w:val=""/>
      <w:lvlJc w:val="left"/>
      <w:pPr>
        <w:tabs>
          <w:tab w:val="num" w:pos="3348"/>
        </w:tabs>
        <w:ind w:left="3348" w:hanging="420"/>
      </w:pPr>
      <w:rPr>
        <w:rFonts w:ascii="Wingdings" w:hAnsi="Wingdings" w:hint="default"/>
      </w:rPr>
    </w:lvl>
    <w:lvl w:ilvl="6" w:tplc="FFFFFFFF" w:tentative="1">
      <w:start w:val="1"/>
      <w:numFmt w:val="bullet"/>
      <w:lvlText w:val=""/>
      <w:lvlJc w:val="left"/>
      <w:pPr>
        <w:tabs>
          <w:tab w:val="num" w:pos="3768"/>
        </w:tabs>
        <w:ind w:left="3768" w:hanging="420"/>
      </w:pPr>
      <w:rPr>
        <w:rFonts w:ascii="Wingdings" w:hAnsi="Wingdings" w:hint="default"/>
      </w:rPr>
    </w:lvl>
    <w:lvl w:ilvl="7" w:tplc="FFFFFFFF" w:tentative="1">
      <w:start w:val="1"/>
      <w:numFmt w:val="bullet"/>
      <w:lvlText w:val=""/>
      <w:lvlJc w:val="left"/>
      <w:pPr>
        <w:tabs>
          <w:tab w:val="num" w:pos="4188"/>
        </w:tabs>
        <w:ind w:left="4188" w:hanging="420"/>
      </w:pPr>
      <w:rPr>
        <w:rFonts w:ascii="Wingdings" w:hAnsi="Wingdings" w:hint="default"/>
      </w:rPr>
    </w:lvl>
    <w:lvl w:ilvl="8" w:tplc="FFFFFFFF" w:tentative="1">
      <w:start w:val="1"/>
      <w:numFmt w:val="bullet"/>
      <w:lvlText w:val=""/>
      <w:lvlJc w:val="left"/>
      <w:pPr>
        <w:tabs>
          <w:tab w:val="num" w:pos="4608"/>
        </w:tabs>
        <w:ind w:left="4608" w:hanging="420"/>
      </w:pPr>
      <w:rPr>
        <w:rFonts w:ascii="Wingdings" w:hAnsi="Wingdings" w:hint="default"/>
      </w:rPr>
    </w:lvl>
  </w:abstractNum>
  <w:abstractNum w:abstractNumId="4" w15:restartNumberingAfterBreak="0">
    <w:nsid w:val="459D4845"/>
    <w:multiLevelType w:val="hybridMultilevel"/>
    <w:tmpl w:val="6EAC5166"/>
    <w:lvl w:ilvl="0" w:tplc="FFFFFFFF">
      <w:start w:val="1"/>
      <w:numFmt w:val="bullet"/>
      <w:pStyle w:val="51"/>
      <w:lvlText w:val="・"/>
      <w:lvlJc w:val="left"/>
      <w:pPr>
        <w:tabs>
          <w:tab w:val="num" w:pos="750"/>
        </w:tabs>
        <w:ind w:left="750" w:hanging="360"/>
      </w:pPr>
      <w:rPr>
        <w:rFonts w:ascii="Times New Roman" w:eastAsia="ＭＳ 明朝" w:hAnsi="Times New Roman" w:cs="Times New Roman" w:hint="default"/>
      </w:rPr>
    </w:lvl>
    <w:lvl w:ilvl="1" w:tplc="FFFFFFFF">
      <w:start w:val="1"/>
      <w:numFmt w:val="bullet"/>
      <w:lvlText w:val=""/>
      <w:lvlJc w:val="left"/>
      <w:pPr>
        <w:tabs>
          <w:tab w:val="num" w:pos="1230"/>
        </w:tabs>
        <w:ind w:left="1230" w:hanging="420"/>
      </w:pPr>
      <w:rPr>
        <w:rFonts w:ascii="Wingdings" w:hAnsi="Wingdings" w:hint="default"/>
      </w:rPr>
    </w:lvl>
    <w:lvl w:ilvl="2" w:tplc="FFFFFFFF" w:tentative="1">
      <w:start w:val="1"/>
      <w:numFmt w:val="bullet"/>
      <w:lvlText w:val=""/>
      <w:lvlJc w:val="left"/>
      <w:pPr>
        <w:tabs>
          <w:tab w:val="num" w:pos="1650"/>
        </w:tabs>
        <w:ind w:left="1650" w:hanging="420"/>
      </w:pPr>
      <w:rPr>
        <w:rFonts w:ascii="Wingdings" w:hAnsi="Wingdings" w:hint="default"/>
      </w:rPr>
    </w:lvl>
    <w:lvl w:ilvl="3" w:tplc="FFFFFFFF" w:tentative="1">
      <w:start w:val="1"/>
      <w:numFmt w:val="bullet"/>
      <w:lvlText w:val=""/>
      <w:lvlJc w:val="left"/>
      <w:pPr>
        <w:tabs>
          <w:tab w:val="num" w:pos="2070"/>
        </w:tabs>
        <w:ind w:left="2070" w:hanging="420"/>
      </w:pPr>
      <w:rPr>
        <w:rFonts w:ascii="Wingdings" w:hAnsi="Wingdings" w:hint="default"/>
      </w:rPr>
    </w:lvl>
    <w:lvl w:ilvl="4" w:tplc="FFFFFFFF" w:tentative="1">
      <w:start w:val="1"/>
      <w:numFmt w:val="bullet"/>
      <w:lvlText w:val=""/>
      <w:lvlJc w:val="left"/>
      <w:pPr>
        <w:tabs>
          <w:tab w:val="num" w:pos="2490"/>
        </w:tabs>
        <w:ind w:left="2490" w:hanging="420"/>
      </w:pPr>
      <w:rPr>
        <w:rFonts w:ascii="Wingdings" w:hAnsi="Wingdings" w:hint="default"/>
      </w:rPr>
    </w:lvl>
    <w:lvl w:ilvl="5" w:tplc="FFFFFFFF" w:tentative="1">
      <w:start w:val="1"/>
      <w:numFmt w:val="bullet"/>
      <w:lvlText w:val=""/>
      <w:lvlJc w:val="left"/>
      <w:pPr>
        <w:tabs>
          <w:tab w:val="num" w:pos="2910"/>
        </w:tabs>
        <w:ind w:left="2910" w:hanging="420"/>
      </w:pPr>
      <w:rPr>
        <w:rFonts w:ascii="Wingdings" w:hAnsi="Wingdings" w:hint="default"/>
      </w:rPr>
    </w:lvl>
    <w:lvl w:ilvl="6" w:tplc="FFFFFFFF" w:tentative="1">
      <w:start w:val="1"/>
      <w:numFmt w:val="bullet"/>
      <w:lvlText w:val=""/>
      <w:lvlJc w:val="left"/>
      <w:pPr>
        <w:tabs>
          <w:tab w:val="num" w:pos="3330"/>
        </w:tabs>
        <w:ind w:left="3330" w:hanging="420"/>
      </w:pPr>
      <w:rPr>
        <w:rFonts w:ascii="Wingdings" w:hAnsi="Wingdings" w:hint="default"/>
      </w:rPr>
    </w:lvl>
    <w:lvl w:ilvl="7" w:tplc="FFFFFFFF" w:tentative="1">
      <w:start w:val="1"/>
      <w:numFmt w:val="bullet"/>
      <w:lvlText w:val=""/>
      <w:lvlJc w:val="left"/>
      <w:pPr>
        <w:tabs>
          <w:tab w:val="num" w:pos="3750"/>
        </w:tabs>
        <w:ind w:left="3750" w:hanging="420"/>
      </w:pPr>
      <w:rPr>
        <w:rFonts w:ascii="Wingdings" w:hAnsi="Wingdings" w:hint="default"/>
      </w:rPr>
    </w:lvl>
    <w:lvl w:ilvl="8" w:tplc="FFFFFFFF" w:tentative="1">
      <w:start w:val="1"/>
      <w:numFmt w:val="bullet"/>
      <w:lvlText w:val=""/>
      <w:lvlJc w:val="left"/>
      <w:pPr>
        <w:tabs>
          <w:tab w:val="num" w:pos="4170"/>
        </w:tabs>
        <w:ind w:left="4170" w:hanging="420"/>
      </w:pPr>
      <w:rPr>
        <w:rFonts w:ascii="Wingdings" w:hAnsi="Wingdings" w:hint="default"/>
      </w:rPr>
    </w:lvl>
  </w:abstractNum>
  <w:abstractNum w:abstractNumId="5" w15:restartNumberingAfterBreak="0">
    <w:nsid w:val="48B6276F"/>
    <w:multiLevelType w:val="multilevel"/>
    <w:tmpl w:val="1EBED952"/>
    <w:lvl w:ilvl="0">
      <w:start w:val="1"/>
      <w:numFmt w:val="decimal"/>
      <w:lvlText w:val="%1."/>
      <w:lvlJc w:val="left"/>
      <w:pPr>
        <w:tabs>
          <w:tab w:val="num" w:pos="360"/>
        </w:tabs>
        <w:ind w:left="360" w:hanging="360"/>
      </w:pPr>
      <w:rPr>
        <w:rFonts w:hint="eastAsia"/>
      </w:rPr>
    </w:lvl>
    <w:lvl w:ilvl="1">
      <w:start w:val="1"/>
      <w:numFmt w:val="decimal"/>
      <w:lvlText w:val="%2."/>
      <w:lvlJc w:val="left"/>
      <w:pPr>
        <w:tabs>
          <w:tab w:val="num" w:pos="585"/>
        </w:tabs>
        <w:ind w:left="585" w:hanging="360"/>
      </w:pPr>
      <w:rPr>
        <w:rFonts w:hint="eastAsia"/>
      </w:rPr>
    </w:lvl>
    <w:lvl w:ilvl="2">
      <w:start w:val="1"/>
      <w:numFmt w:val="decimal"/>
      <w:pStyle w:val="3"/>
      <w:lvlText w:val="%3."/>
      <w:lvlJc w:val="left"/>
      <w:pPr>
        <w:tabs>
          <w:tab w:val="num" w:pos="810"/>
        </w:tabs>
        <w:ind w:left="810" w:hanging="360"/>
      </w:pPr>
      <w:rPr>
        <w:rFonts w:hint="eastAsia"/>
      </w:rPr>
    </w:lvl>
    <w:lvl w:ilvl="3">
      <w:start w:val="1"/>
      <w:numFmt w:val="decimal"/>
      <w:isLgl/>
      <w:lvlText w:val="%1.%2.%3.%4"/>
      <w:lvlJc w:val="left"/>
      <w:pPr>
        <w:tabs>
          <w:tab w:val="num" w:pos="1755"/>
        </w:tabs>
        <w:ind w:left="1755" w:hanging="1080"/>
      </w:pPr>
      <w:rPr>
        <w:rFonts w:hint="eastAsia"/>
      </w:rPr>
    </w:lvl>
    <w:lvl w:ilvl="4">
      <w:start w:val="1"/>
      <w:numFmt w:val="decimal"/>
      <w:isLgl/>
      <w:lvlText w:val="%1.%2.%3.%4.%5"/>
      <w:lvlJc w:val="left"/>
      <w:pPr>
        <w:tabs>
          <w:tab w:val="num" w:pos="1980"/>
        </w:tabs>
        <w:ind w:left="1980" w:hanging="1080"/>
      </w:pPr>
      <w:rPr>
        <w:rFonts w:hint="eastAsia"/>
      </w:rPr>
    </w:lvl>
    <w:lvl w:ilvl="5">
      <w:start w:val="1"/>
      <w:numFmt w:val="decimal"/>
      <w:isLgl/>
      <w:lvlText w:val="%1.%2.%3.%4.%5.%6"/>
      <w:lvlJc w:val="left"/>
      <w:pPr>
        <w:tabs>
          <w:tab w:val="num" w:pos="2565"/>
        </w:tabs>
        <w:ind w:left="2565" w:hanging="1440"/>
      </w:pPr>
      <w:rPr>
        <w:rFonts w:hint="eastAsia"/>
      </w:rPr>
    </w:lvl>
    <w:lvl w:ilvl="6">
      <w:start w:val="1"/>
      <w:numFmt w:val="decimal"/>
      <w:isLgl/>
      <w:lvlText w:val="%1.%2.%3.%4.%5.%6.%7"/>
      <w:lvlJc w:val="left"/>
      <w:pPr>
        <w:tabs>
          <w:tab w:val="num" w:pos="3150"/>
        </w:tabs>
        <w:ind w:left="3150" w:hanging="1800"/>
      </w:pPr>
      <w:rPr>
        <w:rFonts w:hint="eastAsia"/>
      </w:rPr>
    </w:lvl>
    <w:lvl w:ilvl="7">
      <w:start w:val="1"/>
      <w:numFmt w:val="decimal"/>
      <w:isLgl/>
      <w:lvlText w:val="%1.%2.%3.%4.%5.%6.%7.%8"/>
      <w:lvlJc w:val="left"/>
      <w:pPr>
        <w:tabs>
          <w:tab w:val="num" w:pos="3375"/>
        </w:tabs>
        <w:ind w:left="3375" w:hanging="1800"/>
      </w:pPr>
      <w:rPr>
        <w:rFonts w:hint="eastAsia"/>
      </w:rPr>
    </w:lvl>
    <w:lvl w:ilvl="8">
      <w:start w:val="1"/>
      <w:numFmt w:val="decimal"/>
      <w:isLgl/>
      <w:lvlText w:val="%1.%2.%3.%4.%5.%6.%7.%8.%9"/>
      <w:lvlJc w:val="left"/>
      <w:pPr>
        <w:tabs>
          <w:tab w:val="num" w:pos="3960"/>
        </w:tabs>
        <w:ind w:left="3960" w:hanging="2160"/>
      </w:pPr>
      <w:rPr>
        <w:rFonts w:hint="eastAsia"/>
      </w:rPr>
    </w:lvl>
  </w:abstractNum>
  <w:abstractNum w:abstractNumId="6" w15:restartNumberingAfterBreak="0">
    <w:nsid w:val="4B3D2210"/>
    <w:multiLevelType w:val="multilevel"/>
    <w:tmpl w:val="74A0BB02"/>
    <w:lvl w:ilvl="0">
      <w:start w:val="1"/>
      <w:numFmt w:val="decimal"/>
      <w:pStyle w:val="1"/>
      <w:lvlText w:val="%1．"/>
      <w:lvlJc w:val="left"/>
      <w:pPr>
        <w:tabs>
          <w:tab w:val="num" w:pos="425"/>
        </w:tabs>
        <w:ind w:left="425" w:hanging="425"/>
      </w:pPr>
      <w:rPr>
        <w:rFonts w:eastAsia="ＭＳ Ｐゴシック" w:hint="eastAsia"/>
        <w:b/>
        <w:i w:val="0"/>
        <w:sz w:val="28"/>
      </w:rPr>
    </w:lvl>
    <w:lvl w:ilvl="1">
      <w:start w:val="1"/>
      <w:numFmt w:val="decimal"/>
      <w:pStyle w:val="2"/>
      <w:lvlText w:val="%1.%2."/>
      <w:lvlJc w:val="left"/>
      <w:pPr>
        <w:tabs>
          <w:tab w:val="num" w:pos="567"/>
        </w:tabs>
        <w:ind w:left="567" w:hanging="567"/>
      </w:pPr>
      <w:rPr>
        <w:rFonts w:hint="eastAsia"/>
        <w:sz w:val="24"/>
      </w:rPr>
    </w:lvl>
    <w:lvl w:ilvl="2">
      <w:start w:val="1"/>
      <w:numFmt w:val="decimal"/>
      <w:pStyle w:val="30"/>
      <w:lvlText w:val="%1.%2.%3."/>
      <w:lvlJc w:val="left"/>
      <w:pPr>
        <w:tabs>
          <w:tab w:val="num" w:pos="709"/>
        </w:tabs>
        <w:ind w:left="709" w:hanging="709"/>
      </w:pPr>
      <w:rPr>
        <w:rFonts w:hint="eastAsia"/>
        <w:sz w:val="22"/>
        <w:lang w:eastAsia="ja-JP"/>
      </w:rPr>
    </w:lvl>
    <w:lvl w:ilvl="3">
      <w:start w:val="1"/>
      <w:numFmt w:val="decimalEnclosedCircle"/>
      <w:pStyle w:val="6"/>
      <w:suff w:val="space"/>
      <w:lvlText w:val="%4"/>
      <w:lvlJc w:val="left"/>
      <w:pPr>
        <w:ind w:left="1928" w:hanging="227"/>
      </w:pPr>
      <w:rPr>
        <w:rFonts w:hint="eastAsia"/>
      </w:rPr>
    </w:lvl>
    <w:lvl w:ilvl="4">
      <w:start w:val="1"/>
      <w:numFmt w:val="lowerLetter"/>
      <w:pStyle w:val="52"/>
      <w:suff w:val="space"/>
      <w:lvlText w:val="%5)"/>
      <w:lvlJc w:val="left"/>
      <w:pPr>
        <w:ind w:left="1701" w:hanging="454"/>
      </w:pPr>
      <w:rPr>
        <w:rFonts w:hint="eastAsia"/>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7" w15:restartNumberingAfterBreak="0">
    <w:nsid w:val="6D7F6C4E"/>
    <w:multiLevelType w:val="hybridMultilevel"/>
    <w:tmpl w:val="6AACE660"/>
    <w:lvl w:ilvl="0" w:tplc="B838DBC0">
      <w:start w:val="1"/>
      <w:numFmt w:val="aiueoFullWidth"/>
      <w:pStyle w:val="a1"/>
      <w:lvlText w:val="%1."/>
      <w:lvlJc w:val="left"/>
      <w:pPr>
        <w:tabs>
          <w:tab w:val="num" w:pos="1275"/>
        </w:tabs>
        <w:ind w:left="1275" w:hanging="425"/>
      </w:pPr>
      <w:rPr>
        <w:rFonts w:hint="eastAsia"/>
        <w:color w:val="auto"/>
        <w:lang w:val="en-US"/>
      </w:rPr>
    </w:lvl>
    <w:lvl w:ilvl="1" w:tplc="922E91FC">
      <w:start w:val="1"/>
      <w:numFmt w:val="aiueoFullWidth"/>
      <w:lvlText w:val="(%2)"/>
      <w:lvlJc w:val="left"/>
      <w:pPr>
        <w:tabs>
          <w:tab w:val="num" w:pos="1695"/>
        </w:tabs>
        <w:ind w:left="1695" w:hanging="420"/>
      </w:pPr>
      <w:rPr>
        <w:color w:val="auto"/>
      </w:rPr>
    </w:lvl>
    <w:lvl w:ilvl="2" w:tplc="04090011" w:tentative="1">
      <w:start w:val="1"/>
      <w:numFmt w:val="decimalEnclosedCircle"/>
      <w:lvlText w:val="%3"/>
      <w:lvlJc w:val="left"/>
      <w:pPr>
        <w:tabs>
          <w:tab w:val="num" w:pos="1679"/>
        </w:tabs>
        <w:ind w:left="1679" w:hanging="420"/>
      </w:pPr>
    </w:lvl>
    <w:lvl w:ilvl="3" w:tplc="0409000F" w:tentative="1">
      <w:start w:val="1"/>
      <w:numFmt w:val="decimal"/>
      <w:lvlText w:val="%4."/>
      <w:lvlJc w:val="left"/>
      <w:pPr>
        <w:tabs>
          <w:tab w:val="num" w:pos="2099"/>
        </w:tabs>
        <w:ind w:left="2099" w:hanging="420"/>
      </w:pPr>
    </w:lvl>
    <w:lvl w:ilvl="4" w:tplc="04090017" w:tentative="1">
      <w:start w:val="1"/>
      <w:numFmt w:val="aiueoFullWidth"/>
      <w:lvlText w:val="(%5)"/>
      <w:lvlJc w:val="left"/>
      <w:pPr>
        <w:tabs>
          <w:tab w:val="num" w:pos="2519"/>
        </w:tabs>
        <w:ind w:left="2519" w:hanging="420"/>
      </w:pPr>
    </w:lvl>
    <w:lvl w:ilvl="5" w:tplc="04090011" w:tentative="1">
      <w:start w:val="1"/>
      <w:numFmt w:val="decimalEnclosedCircle"/>
      <w:lvlText w:val="%6"/>
      <w:lvlJc w:val="left"/>
      <w:pPr>
        <w:tabs>
          <w:tab w:val="num" w:pos="2939"/>
        </w:tabs>
        <w:ind w:left="2939" w:hanging="420"/>
      </w:pPr>
    </w:lvl>
    <w:lvl w:ilvl="6" w:tplc="0409000F" w:tentative="1">
      <w:start w:val="1"/>
      <w:numFmt w:val="decimal"/>
      <w:lvlText w:val="%7."/>
      <w:lvlJc w:val="left"/>
      <w:pPr>
        <w:tabs>
          <w:tab w:val="num" w:pos="3359"/>
        </w:tabs>
        <w:ind w:left="3359" w:hanging="420"/>
      </w:pPr>
    </w:lvl>
    <w:lvl w:ilvl="7" w:tplc="04090017" w:tentative="1">
      <w:start w:val="1"/>
      <w:numFmt w:val="aiueoFullWidth"/>
      <w:lvlText w:val="(%8)"/>
      <w:lvlJc w:val="left"/>
      <w:pPr>
        <w:tabs>
          <w:tab w:val="num" w:pos="3779"/>
        </w:tabs>
        <w:ind w:left="3779" w:hanging="420"/>
      </w:pPr>
    </w:lvl>
    <w:lvl w:ilvl="8" w:tplc="04090011" w:tentative="1">
      <w:start w:val="1"/>
      <w:numFmt w:val="decimalEnclosedCircle"/>
      <w:lvlText w:val="%9"/>
      <w:lvlJc w:val="left"/>
      <w:pPr>
        <w:tabs>
          <w:tab w:val="num" w:pos="4199"/>
        </w:tabs>
        <w:ind w:left="4199" w:hanging="420"/>
      </w:pPr>
    </w:lvl>
  </w:abstractNum>
  <w:abstractNum w:abstractNumId="8" w15:restartNumberingAfterBreak="0">
    <w:nsid w:val="722E0F0C"/>
    <w:multiLevelType w:val="multilevel"/>
    <w:tmpl w:val="6A7A66C2"/>
    <w:lvl w:ilvl="0">
      <w:start w:val="4"/>
      <w:numFmt w:val="decimal"/>
      <w:pStyle w:val="10"/>
      <w:lvlText w:val="%1."/>
      <w:lvlJc w:val="left"/>
      <w:pPr>
        <w:tabs>
          <w:tab w:val="num" w:pos="425"/>
        </w:tabs>
        <w:ind w:left="425" w:hanging="425"/>
      </w:pPr>
      <w:rPr>
        <w:rFonts w:ascii="ＭＳ ゴシック" w:eastAsia="ＭＳ ゴシック" w:hAnsi="ＭＳ ゴシック" w:hint="eastAsia"/>
        <w:b w:val="0"/>
        <w:i w:val="0"/>
        <w:sz w:val="28"/>
      </w:rPr>
    </w:lvl>
    <w:lvl w:ilvl="1">
      <w:start w:val="1"/>
      <w:numFmt w:val="decimal"/>
      <w:pStyle w:val="20"/>
      <w:lvlText w:val="%1.%2"/>
      <w:lvlJc w:val="left"/>
      <w:pPr>
        <w:tabs>
          <w:tab w:val="num" w:pos="567"/>
        </w:tabs>
        <w:ind w:left="567" w:hanging="533"/>
      </w:pPr>
      <w:rPr>
        <w:rFonts w:hint="eastAsia"/>
      </w:rPr>
    </w:lvl>
    <w:lvl w:ilvl="2">
      <w:start w:val="1"/>
      <w:numFmt w:val="decimalFullWidth"/>
      <w:pStyle w:val="31"/>
      <w:lvlText w:val="(%3)"/>
      <w:lvlJc w:val="left"/>
      <w:pPr>
        <w:tabs>
          <w:tab w:val="num" w:pos="709"/>
        </w:tabs>
        <w:ind w:left="709" w:hanging="561"/>
      </w:pPr>
      <w:rPr>
        <w:rFonts w:hint="eastAsia"/>
      </w:rPr>
    </w:lvl>
    <w:lvl w:ilvl="3">
      <w:start w:val="1"/>
      <w:numFmt w:val="aiueoFullWidth"/>
      <w:lvlText w:val="(%4)"/>
      <w:lvlJc w:val="left"/>
      <w:pPr>
        <w:tabs>
          <w:tab w:val="num" w:pos="621"/>
        </w:tabs>
        <w:ind w:left="545" w:hanging="284"/>
      </w:pPr>
      <w:rPr>
        <w:rFonts w:hint="eastAsia"/>
      </w:rPr>
    </w:lvl>
    <w:lvl w:ilvl="4">
      <w:start w:val="1"/>
      <w:numFmt w:val="decimalEnclosedCircle"/>
      <w:lvlText w:val="%5"/>
      <w:lvlJc w:val="left"/>
      <w:pPr>
        <w:tabs>
          <w:tab w:val="num" w:pos="992"/>
        </w:tabs>
        <w:ind w:left="992" w:hanging="618"/>
      </w:pPr>
      <w:rPr>
        <w:rFonts w:hint="eastAsia"/>
      </w:rPr>
    </w:lvl>
    <w:lvl w:ilvl="5">
      <w:start w:val="1"/>
      <w:numFmt w:val="bullet"/>
      <w:lvlText w:val=""/>
      <w:lvlJc w:val="left"/>
      <w:pPr>
        <w:tabs>
          <w:tab w:val="num" w:pos="1735"/>
        </w:tabs>
        <w:ind w:left="1735" w:hanging="907"/>
      </w:pPr>
      <w:rPr>
        <w:rFonts w:ascii="Wingdings" w:hAnsi="Wingdings" w:hint="default"/>
      </w:rPr>
    </w:lvl>
    <w:lvl w:ilvl="6">
      <w:start w:val="1"/>
      <w:numFmt w:val="none"/>
      <w:lvlText w:val=""/>
      <w:lvlJc w:val="left"/>
      <w:pPr>
        <w:tabs>
          <w:tab w:val="num" w:pos="1962"/>
        </w:tabs>
        <w:ind w:left="1962" w:hanging="1077"/>
      </w:pPr>
      <w:rPr>
        <w:rFonts w:hint="eastAsia"/>
      </w:rPr>
    </w:lvl>
    <w:lvl w:ilvl="7">
      <w:start w:val="1"/>
      <w:numFmt w:val="none"/>
      <w:lvlText w:val=""/>
      <w:lvlJc w:val="left"/>
      <w:pPr>
        <w:tabs>
          <w:tab w:val="num" w:pos="2019"/>
        </w:tabs>
        <w:ind w:left="2019" w:hanging="1021"/>
      </w:pPr>
      <w:rPr>
        <w:rFonts w:hint="eastAsia"/>
      </w:rPr>
    </w:lvl>
    <w:lvl w:ilvl="8">
      <w:start w:val="1"/>
      <w:numFmt w:val="none"/>
      <w:lvlText w:val=""/>
      <w:lvlJc w:val="left"/>
      <w:pPr>
        <w:tabs>
          <w:tab w:val="num" w:pos="1559"/>
        </w:tabs>
        <w:ind w:left="1559" w:hanging="1559"/>
      </w:pPr>
      <w:rPr>
        <w:rFonts w:hint="eastAsia"/>
      </w:rPr>
    </w:lvl>
  </w:abstractNum>
  <w:abstractNum w:abstractNumId="9" w15:restartNumberingAfterBreak="0">
    <w:nsid w:val="75F750F7"/>
    <w:multiLevelType w:val="hybridMultilevel"/>
    <w:tmpl w:val="AAC833C0"/>
    <w:lvl w:ilvl="0" w:tplc="FFFFFFFF">
      <w:start w:val="1"/>
      <w:numFmt w:val="decimalEnclosedCircle"/>
      <w:lvlText w:val="(1)"/>
      <w:lvlJc w:val="left"/>
      <w:pPr>
        <w:tabs>
          <w:tab w:val="num" w:pos="2756"/>
        </w:tabs>
        <w:ind w:left="2756" w:hanging="420"/>
      </w:pPr>
      <w:rPr>
        <w:rFonts w:hint="eastAsia"/>
      </w:rPr>
    </w:lvl>
    <w:lvl w:ilvl="1" w:tplc="FFFFFFFF">
      <w:start w:val="1"/>
      <w:numFmt w:val="decimal"/>
      <w:lvlText w:val="%2."/>
      <w:lvlJc w:val="left"/>
      <w:pPr>
        <w:tabs>
          <w:tab w:val="num" w:pos="1948"/>
        </w:tabs>
        <w:ind w:left="1948" w:hanging="360"/>
      </w:pPr>
      <w:rPr>
        <w:rFonts w:hint="eastAsia"/>
      </w:rPr>
    </w:lvl>
    <w:lvl w:ilvl="2" w:tplc="FFFFFFFF">
      <w:start w:val="1"/>
      <w:numFmt w:val="aiueoFullWidth"/>
      <w:pStyle w:val="a2"/>
      <w:lvlText w:val="(%3)"/>
      <w:lvlJc w:val="left"/>
      <w:pPr>
        <w:tabs>
          <w:tab w:val="num" w:pos="2728"/>
        </w:tabs>
        <w:ind w:left="2728" w:hanging="720"/>
      </w:pPr>
      <w:rPr>
        <w:rFonts w:hint="eastAsia"/>
      </w:rPr>
    </w:lvl>
    <w:lvl w:ilvl="3" w:tplc="FFFFFFFF" w:tentative="1">
      <w:start w:val="1"/>
      <w:numFmt w:val="decimal"/>
      <w:lvlText w:val="%4."/>
      <w:lvlJc w:val="left"/>
      <w:pPr>
        <w:tabs>
          <w:tab w:val="num" w:pos="2848"/>
        </w:tabs>
        <w:ind w:left="2848" w:hanging="420"/>
      </w:pPr>
    </w:lvl>
    <w:lvl w:ilvl="4" w:tplc="FFFFFFFF" w:tentative="1">
      <w:start w:val="1"/>
      <w:numFmt w:val="aiueoFullWidth"/>
      <w:lvlText w:val="(%5)"/>
      <w:lvlJc w:val="left"/>
      <w:pPr>
        <w:tabs>
          <w:tab w:val="num" w:pos="3268"/>
        </w:tabs>
        <w:ind w:left="3268" w:hanging="420"/>
      </w:pPr>
    </w:lvl>
    <w:lvl w:ilvl="5" w:tplc="FFFFFFFF" w:tentative="1">
      <w:start w:val="1"/>
      <w:numFmt w:val="decimalEnclosedCircle"/>
      <w:lvlText w:val="%6"/>
      <w:lvlJc w:val="left"/>
      <w:pPr>
        <w:tabs>
          <w:tab w:val="num" w:pos="3688"/>
        </w:tabs>
        <w:ind w:left="3688" w:hanging="420"/>
      </w:pPr>
    </w:lvl>
    <w:lvl w:ilvl="6" w:tplc="FFFFFFFF" w:tentative="1">
      <w:start w:val="1"/>
      <w:numFmt w:val="decimal"/>
      <w:lvlText w:val="%7."/>
      <w:lvlJc w:val="left"/>
      <w:pPr>
        <w:tabs>
          <w:tab w:val="num" w:pos="4108"/>
        </w:tabs>
        <w:ind w:left="4108" w:hanging="420"/>
      </w:pPr>
    </w:lvl>
    <w:lvl w:ilvl="7" w:tplc="FFFFFFFF" w:tentative="1">
      <w:start w:val="1"/>
      <w:numFmt w:val="aiueoFullWidth"/>
      <w:lvlText w:val="(%8)"/>
      <w:lvlJc w:val="left"/>
      <w:pPr>
        <w:tabs>
          <w:tab w:val="num" w:pos="4528"/>
        </w:tabs>
        <w:ind w:left="4528" w:hanging="420"/>
      </w:pPr>
    </w:lvl>
    <w:lvl w:ilvl="8" w:tplc="FFFFFFFF" w:tentative="1">
      <w:start w:val="1"/>
      <w:numFmt w:val="decimalEnclosedCircle"/>
      <w:lvlText w:val="%9"/>
      <w:lvlJc w:val="left"/>
      <w:pPr>
        <w:tabs>
          <w:tab w:val="num" w:pos="4948"/>
        </w:tabs>
        <w:ind w:left="4948" w:hanging="420"/>
      </w:pPr>
    </w:lvl>
  </w:abstractNum>
  <w:num w:numId="1">
    <w:abstractNumId w:val="5"/>
  </w:num>
  <w:num w:numId="2">
    <w:abstractNumId w:val="2"/>
  </w:num>
  <w:num w:numId="3">
    <w:abstractNumId w:val="9"/>
  </w:num>
  <w:num w:numId="4">
    <w:abstractNumId w:val="4"/>
  </w:num>
  <w:num w:numId="5">
    <w:abstractNumId w:val="1"/>
  </w:num>
  <w:num w:numId="6">
    <w:abstractNumId w:val="8"/>
  </w:num>
  <w:num w:numId="7">
    <w:abstractNumId w:val="3"/>
  </w:num>
  <w:num w:numId="8">
    <w:abstractNumId w:val="0"/>
  </w:num>
  <w:num w:numId="9">
    <w:abstractNumId w:val="6"/>
  </w:num>
  <w:num w:numId="10">
    <w:abstractNumId w:val="7"/>
    <w:lvlOverride w:ilvl="0">
      <w:startOverride w:val="1"/>
    </w:lvlOverride>
  </w:num>
  <w:num w:numId="11">
    <w:abstractNumId w:val="7"/>
    <w:lvlOverride w:ilvl="0">
      <w:startOverride w:val="1"/>
    </w:lvlOverride>
  </w:num>
  <w:num w:numId="12">
    <w:abstractNumId w:val="7"/>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num>
  <w:num w:numId="30">
    <w:abstractNumId w:val="7"/>
  </w:num>
  <w:num w:numId="31">
    <w:abstractNumId w:val="7"/>
  </w:num>
  <w:num w:numId="32">
    <w:abstractNumId w:val="7"/>
    <w:lvlOverride w:ilvl="0">
      <w:startOverride w:val="1"/>
    </w:lvlOverride>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lvlOverride w:ilvl="0">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40"/>
  <w:displayHorizontalDrawingGridEvery w:val="0"/>
  <w:displayVerticalDrawingGridEvery w:val="2"/>
  <w:characterSpacingControl w:val="compressPunctuation"/>
  <w:hdrShapeDefaults>
    <o:shapedefaults v:ext="edit" spidmax="148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063"/>
    <w:rsid w:val="00005033"/>
    <w:rsid w:val="00010DA5"/>
    <w:rsid w:val="00010F3D"/>
    <w:rsid w:val="0001218D"/>
    <w:rsid w:val="0001263B"/>
    <w:rsid w:val="000142C1"/>
    <w:rsid w:val="0002028D"/>
    <w:rsid w:val="000229B4"/>
    <w:rsid w:val="00027DA7"/>
    <w:rsid w:val="000345FF"/>
    <w:rsid w:val="000375AD"/>
    <w:rsid w:val="0004062A"/>
    <w:rsid w:val="00043949"/>
    <w:rsid w:val="00044B6E"/>
    <w:rsid w:val="00050DBA"/>
    <w:rsid w:val="0005316D"/>
    <w:rsid w:val="000641AB"/>
    <w:rsid w:val="00076A12"/>
    <w:rsid w:val="00076F44"/>
    <w:rsid w:val="00082F3E"/>
    <w:rsid w:val="00084CB4"/>
    <w:rsid w:val="00097256"/>
    <w:rsid w:val="000A00AD"/>
    <w:rsid w:val="000A13E0"/>
    <w:rsid w:val="000A55B3"/>
    <w:rsid w:val="000A781C"/>
    <w:rsid w:val="000A7C8F"/>
    <w:rsid w:val="000B1A27"/>
    <w:rsid w:val="000B1D8B"/>
    <w:rsid w:val="000B49BF"/>
    <w:rsid w:val="000B6973"/>
    <w:rsid w:val="000C4E4C"/>
    <w:rsid w:val="000C58C1"/>
    <w:rsid w:val="000C5CE0"/>
    <w:rsid w:val="000C6DB5"/>
    <w:rsid w:val="000C7FBF"/>
    <w:rsid w:val="000D6CB2"/>
    <w:rsid w:val="000E229C"/>
    <w:rsid w:val="000E2E39"/>
    <w:rsid w:val="000E352C"/>
    <w:rsid w:val="000E5CD9"/>
    <w:rsid w:val="000E72CA"/>
    <w:rsid w:val="000F42EC"/>
    <w:rsid w:val="00100A12"/>
    <w:rsid w:val="00101EC4"/>
    <w:rsid w:val="00113C7E"/>
    <w:rsid w:val="00120CD6"/>
    <w:rsid w:val="00120DBC"/>
    <w:rsid w:val="001277AB"/>
    <w:rsid w:val="00137B07"/>
    <w:rsid w:val="001422B4"/>
    <w:rsid w:val="00152F9A"/>
    <w:rsid w:val="001539A5"/>
    <w:rsid w:val="0015664C"/>
    <w:rsid w:val="00160C0F"/>
    <w:rsid w:val="00163675"/>
    <w:rsid w:val="00165459"/>
    <w:rsid w:val="001657F4"/>
    <w:rsid w:val="00170631"/>
    <w:rsid w:val="00170FC3"/>
    <w:rsid w:val="00171407"/>
    <w:rsid w:val="00181BD7"/>
    <w:rsid w:val="001834AA"/>
    <w:rsid w:val="001900FA"/>
    <w:rsid w:val="00192D6B"/>
    <w:rsid w:val="00192F46"/>
    <w:rsid w:val="00194344"/>
    <w:rsid w:val="001A6590"/>
    <w:rsid w:val="001B1977"/>
    <w:rsid w:val="001B6457"/>
    <w:rsid w:val="001B6AFD"/>
    <w:rsid w:val="001C0839"/>
    <w:rsid w:val="001C0E69"/>
    <w:rsid w:val="001C17A2"/>
    <w:rsid w:val="001C1EA7"/>
    <w:rsid w:val="001C2485"/>
    <w:rsid w:val="001C53C8"/>
    <w:rsid w:val="001C5601"/>
    <w:rsid w:val="001C5A0E"/>
    <w:rsid w:val="001C680A"/>
    <w:rsid w:val="001D24B5"/>
    <w:rsid w:val="001D3FDA"/>
    <w:rsid w:val="001D578E"/>
    <w:rsid w:val="001D592F"/>
    <w:rsid w:val="001D67E8"/>
    <w:rsid w:val="001D6BC3"/>
    <w:rsid w:val="001E601E"/>
    <w:rsid w:val="001F1131"/>
    <w:rsid w:val="001F175D"/>
    <w:rsid w:val="0021159A"/>
    <w:rsid w:val="002138D4"/>
    <w:rsid w:val="00216EA3"/>
    <w:rsid w:val="002239FF"/>
    <w:rsid w:val="0022755D"/>
    <w:rsid w:val="0024089D"/>
    <w:rsid w:val="00243436"/>
    <w:rsid w:val="00247CF9"/>
    <w:rsid w:val="002571AD"/>
    <w:rsid w:val="00260663"/>
    <w:rsid w:val="002608B1"/>
    <w:rsid w:val="002627BB"/>
    <w:rsid w:val="00262E81"/>
    <w:rsid w:val="00267282"/>
    <w:rsid w:val="00271CD0"/>
    <w:rsid w:val="00274886"/>
    <w:rsid w:val="00274EA5"/>
    <w:rsid w:val="00275491"/>
    <w:rsid w:val="00277A6D"/>
    <w:rsid w:val="00281F9C"/>
    <w:rsid w:val="002829F9"/>
    <w:rsid w:val="00293CDD"/>
    <w:rsid w:val="00294033"/>
    <w:rsid w:val="002A0E53"/>
    <w:rsid w:val="002A1B18"/>
    <w:rsid w:val="002A74AE"/>
    <w:rsid w:val="002C1570"/>
    <w:rsid w:val="002C654E"/>
    <w:rsid w:val="002D3515"/>
    <w:rsid w:val="002D515A"/>
    <w:rsid w:val="002D58E2"/>
    <w:rsid w:val="002D5ABB"/>
    <w:rsid w:val="002D65FD"/>
    <w:rsid w:val="002E0DF4"/>
    <w:rsid w:val="002E227C"/>
    <w:rsid w:val="002E2B54"/>
    <w:rsid w:val="002E4F03"/>
    <w:rsid w:val="002E61E4"/>
    <w:rsid w:val="002E645F"/>
    <w:rsid w:val="003014C8"/>
    <w:rsid w:val="00301748"/>
    <w:rsid w:val="0030524F"/>
    <w:rsid w:val="00305369"/>
    <w:rsid w:val="003057A8"/>
    <w:rsid w:val="00312E42"/>
    <w:rsid w:val="003179FF"/>
    <w:rsid w:val="00317BB5"/>
    <w:rsid w:val="00337451"/>
    <w:rsid w:val="00342401"/>
    <w:rsid w:val="00342A2B"/>
    <w:rsid w:val="00344D70"/>
    <w:rsid w:val="003465A0"/>
    <w:rsid w:val="00350091"/>
    <w:rsid w:val="00357DFB"/>
    <w:rsid w:val="003626D3"/>
    <w:rsid w:val="00362DEA"/>
    <w:rsid w:val="00373557"/>
    <w:rsid w:val="0037695B"/>
    <w:rsid w:val="00377B17"/>
    <w:rsid w:val="003807C0"/>
    <w:rsid w:val="0038233C"/>
    <w:rsid w:val="00390060"/>
    <w:rsid w:val="003907A7"/>
    <w:rsid w:val="00392686"/>
    <w:rsid w:val="00395BD7"/>
    <w:rsid w:val="003A0171"/>
    <w:rsid w:val="003A3063"/>
    <w:rsid w:val="003A337A"/>
    <w:rsid w:val="003A3944"/>
    <w:rsid w:val="003A3FE1"/>
    <w:rsid w:val="003A4DB9"/>
    <w:rsid w:val="003A54C9"/>
    <w:rsid w:val="003A6691"/>
    <w:rsid w:val="003A6984"/>
    <w:rsid w:val="003A772E"/>
    <w:rsid w:val="003A7AD6"/>
    <w:rsid w:val="003B0658"/>
    <w:rsid w:val="003B27C1"/>
    <w:rsid w:val="003C3446"/>
    <w:rsid w:val="003C4B6C"/>
    <w:rsid w:val="003C4E58"/>
    <w:rsid w:val="003C7CE4"/>
    <w:rsid w:val="003C7F9D"/>
    <w:rsid w:val="003D3A9D"/>
    <w:rsid w:val="003F2D28"/>
    <w:rsid w:val="003F2E16"/>
    <w:rsid w:val="003F53F7"/>
    <w:rsid w:val="003F76F3"/>
    <w:rsid w:val="003F7B7F"/>
    <w:rsid w:val="00401376"/>
    <w:rsid w:val="004020B2"/>
    <w:rsid w:val="00402630"/>
    <w:rsid w:val="00407CA9"/>
    <w:rsid w:val="004102F4"/>
    <w:rsid w:val="00410CDE"/>
    <w:rsid w:val="00412610"/>
    <w:rsid w:val="00415E09"/>
    <w:rsid w:val="004246CE"/>
    <w:rsid w:val="0042621D"/>
    <w:rsid w:val="00432BDE"/>
    <w:rsid w:val="00432F54"/>
    <w:rsid w:val="00433BE0"/>
    <w:rsid w:val="004342CB"/>
    <w:rsid w:val="0044095F"/>
    <w:rsid w:val="00441AC0"/>
    <w:rsid w:val="00442CC1"/>
    <w:rsid w:val="00443F39"/>
    <w:rsid w:val="00451F28"/>
    <w:rsid w:val="00454F54"/>
    <w:rsid w:val="0046693B"/>
    <w:rsid w:val="00466FB2"/>
    <w:rsid w:val="00474317"/>
    <w:rsid w:val="00475A6D"/>
    <w:rsid w:val="00476C2D"/>
    <w:rsid w:val="00482B68"/>
    <w:rsid w:val="00485A0A"/>
    <w:rsid w:val="00492500"/>
    <w:rsid w:val="004A3F5B"/>
    <w:rsid w:val="004A4B64"/>
    <w:rsid w:val="004A5BC2"/>
    <w:rsid w:val="004A7131"/>
    <w:rsid w:val="004B0E97"/>
    <w:rsid w:val="004B1484"/>
    <w:rsid w:val="004D3683"/>
    <w:rsid w:val="004D391E"/>
    <w:rsid w:val="004D45A8"/>
    <w:rsid w:val="004D7917"/>
    <w:rsid w:val="004E52CD"/>
    <w:rsid w:val="004E579E"/>
    <w:rsid w:val="004E6E35"/>
    <w:rsid w:val="004E718C"/>
    <w:rsid w:val="004F0945"/>
    <w:rsid w:val="004F15EE"/>
    <w:rsid w:val="004F1B05"/>
    <w:rsid w:val="004F2BCC"/>
    <w:rsid w:val="004F7A0A"/>
    <w:rsid w:val="00510018"/>
    <w:rsid w:val="00511F02"/>
    <w:rsid w:val="00514338"/>
    <w:rsid w:val="00515D13"/>
    <w:rsid w:val="00516187"/>
    <w:rsid w:val="005175B7"/>
    <w:rsid w:val="00522BD1"/>
    <w:rsid w:val="00526193"/>
    <w:rsid w:val="00530D44"/>
    <w:rsid w:val="00532341"/>
    <w:rsid w:val="0053249C"/>
    <w:rsid w:val="00532CB1"/>
    <w:rsid w:val="00533C93"/>
    <w:rsid w:val="005408B8"/>
    <w:rsid w:val="00542891"/>
    <w:rsid w:val="0054417C"/>
    <w:rsid w:val="00553B17"/>
    <w:rsid w:val="00553B87"/>
    <w:rsid w:val="0056084D"/>
    <w:rsid w:val="00561F28"/>
    <w:rsid w:val="005638D0"/>
    <w:rsid w:val="0056592B"/>
    <w:rsid w:val="00570A3F"/>
    <w:rsid w:val="00576846"/>
    <w:rsid w:val="0057741F"/>
    <w:rsid w:val="00583AE8"/>
    <w:rsid w:val="00587E15"/>
    <w:rsid w:val="00593E33"/>
    <w:rsid w:val="0059501C"/>
    <w:rsid w:val="00596D48"/>
    <w:rsid w:val="005A1FD7"/>
    <w:rsid w:val="005A37AE"/>
    <w:rsid w:val="005A3912"/>
    <w:rsid w:val="005A6DC9"/>
    <w:rsid w:val="005B3976"/>
    <w:rsid w:val="005B6590"/>
    <w:rsid w:val="005B7713"/>
    <w:rsid w:val="005C7432"/>
    <w:rsid w:val="005D236A"/>
    <w:rsid w:val="005F6E39"/>
    <w:rsid w:val="005F6E46"/>
    <w:rsid w:val="0060177C"/>
    <w:rsid w:val="00603D68"/>
    <w:rsid w:val="0061063F"/>
    <w:rsid w:val="00617CBA"/>
    <w:rsid w:val="00620592"/>
    <w:rsid w:val="00621B74"/>
    <w:rsid w:val="00631023"/>
    <w:rsid w:val="00632055"/>
    <w:rsid w:val="006323D4"/>
    <w:rsid w:val="006378AF"/>
    <w:rsid w:val="0064084E"/>
    <w:rsid w:val="00641554"/>
    <w:rsid w:val="00642BED"/>
    <w:rsid w:val="006437FD"/>
    <w:rsid w:val="00650C0C"/>
    <w:rsid w:val="006522ED"/>
    <w:rsid w:val="0065569F"/>
    <w:rsid w:val="00655C51"/>
    <w:rsid w:val="00657F13"/>
    <w:rsid w:val="00660D2C"/>
    <w:rsid w:val="006611FE"/>
    <w:rsid w:val="00661E14"/>
    <w:rsid w:val="00671AC4"/>
    <w:rsid w:val="00673005"/>
    <w:rsid w:val="00680E03"/>
    <w:rsid w:val="006A6B49"/>
    <w:rsid w:val="006B24C3"/>
    <w:rsid w:val="006B3068"/>
    <w:rsid w:val="006B62BA"/>
    <w:rsid w:val="006C416A"/>
    <w:rsid w:val="006D5EB6"/>
    <w:rsid w:val="006D5F89"/>
    <w:rsid w:val="006D6A78"/>
    <w:rsid w:val="006D7EEB"/>
    <w:rsid w:val="006E0035"/>
    <w:rsid w:val="006E387E"/>
    <w:rsid w:val="006E4E70"/>
    <w:rsid w:val="006F06E5"/>
    <w:rsid w:val="006F097F"/>
    <w:rsid w:val="00705FD3"/>
    <w:rsid w:val="007223F6"/>
    <w:rsid w:val="00723452"/>
    <w:rsid w:val="00724066"/>
    <w:rsid w:val="007353C1"/>
    <w:rsid w:val="00735D09"/>
    <w:rsid w:val="00736B3D"/>
    <w:rsid w:val="00743B08"/>
    <w:rsid w:val="00751247"/>
    <w:rsid w:val="007522E1"/>
    <w:rsid w:val="00753DFC"/>
    <w:rsid w:val="00753E38"/>
    <w:rsid w:val="007540DA"/>
    <w:rsid w:val="00756C53"/>
    <w:rsid w:val="007606BA"/>
    <w:rsid w:val="00764F86"/>
    <w:rsid w:val="00766A87"/>
    <w:rsid w:val="0077074C"/>
    <w:rsid w:val="0077314B"/>
    <w:rsid w:val="007770C6"/>
    <w:rsid w:val="0077718A"/>
    <w:rsid w:val="00777E88"/>
    <w:rsid w:val="00781F5F"/>
    <w:rsid w:val="007830AA"/>
    <w:rsid w:val="007913C2"/>
    <w:rsid w:val="007957C7"/>
    <w:rsid w:val="00796E59"/>
    <w:rsid w:val="007979AE"/>
    <w:rsid w:val="007A05F4"/>
    <w:rsid w:val="007A1B74"/>
    <w:rsid w:val="007B0655"/>
    <w:rsid w:val="007B2DDB"/>
    <w:rsid w:val="007B5B01"/>
    <w:rsid w:val="007B7EBE"/>
    <w:rsid w:val="007C107C"/>
    <w:rsid w:val="007C6083"/>
    <w:rsid w:val="007D2E0B"/>
    <w:rsid w:val="007D59FA"/>
    <w:rsid w:val="007E04C7"/>
    <w:rsid w:val="007E2183"/>
    <w:rsid w:val="007E6A1A"/>
    <w:rsid w:val="007E7E7C"/>
    <w:rsid w:val="007F0CA5"/>
    <w:rsid w:val="007F347D"/>
    <w:rsid w:val="007F64A6"/>
    <w:rsid w:val="00801013"/>
    <w:rsid w:val="008044B4"/>
    <w:rsid w:val="00807D1C"/>
    <w:rsid w:val="00814D61"/>
    <w:rsid w:val="00815982"/>
    <w:rsid w:val="008178B1"/>
    <w:rsid w:val="00835F21"/>
    <w:rsid w:val="00836059"/>
    <w:rsid w:val="00840097"/>
    <w:rsid w:val="008523CC"/>
    <w:rsid w:val="00856BEB"/>
    <w:rsid w:val="00857A8A"/>
    <w:rsid w:val="00857F06"/>
    <w:rsid w:val="00870F19"/>
    <w:rsid w:val="00872151"/>
    <w:rsid w:val="00874C91"/>
    <w:rsid w:val="00894333"/>
    <w:rsid w:val="00895830"/>
    <w:rsid w:val="008978D2"/>
    <w:rsid w:val="008A3225"/>
    <w:rsid w:val="008A3318"/>
    <w:rsid w:val="008A5081"/>
    <w:rsid w:val="008B1607"/>
    <w:rsid w:val="008B2CD9"/>
    <w:rsid w:val="008C26A2"/>
    <w:rsid w:val="008C5E44"/>
    <w:rsid w:val="008C7288"/>
    <w:rsid w:val="008D070D"/>
    <w:rsid w:val="008D0966"/>
    <w:rsid w:val="008D42A4"/>
    <w:rsid w:val="008D4A4A"/>
    <w:rsid w:val="008D5D8A"/>
    <w:rsid w:val="008E236A"/>
    <w:rsid w:val="008E4E2E"/>
    <w:rsid w:val="008E64B8"/>
    <w:rsid w:val="008F0CF7"/>
    <w:rsid w:val="008F13EA"/>
    <w:rsid w:val="008F4865"/>
    <w:rsid w:val="008F663E"/>
    <w:rsid w:val="0090134B"/>
    <w:rsid w:val="009040BB"/>
    <w:rsid w:val="0091113D"/>
    <w:rsid w:val="0091400C"/>
    <w:rsid w:val="009143BD"/>
    <w:rsid w:val="0092134A"/>
    <w:rsid w:val="00921CEE"/>
    <w:rsid w:val="00932074"/>
    <w:rsid w:val="0093445A"/>
    <w:rsid w:val="00935F02"/>
    <w:rsid w:val="00946CE3"/>
    <w:rsid w:val="00947FF8"/>
    <w:rsid w:val="0095569E"/>
    <w:rsid w:val="009579DF"/>
    <w:rsid w:val="00957FE9"/>
    <w:rsid w:val="009623E6"/>
    <w:rsid w:val="0096642A"/>
    <w:rsid w:val="00966662"/>
    <w:rsid w:val="00967473"/>
    <w:rsid w:val="00976CD1"/>
    <w:rsid w:val="0098539C"/>
    <w:rsid w:val="00985DDA"/>
    <w:rsid w:val="00992084"/>
    <w:rsid w:val="00993097"/>
    <w:rsid w:val="00997226"/>
    <w:rsid w:val="009A1482"/>
    <w:rsid w:val="009A2E3C"/>
    <w:rsid w:val="009B0BDA"/>
    <w:rsid w:val="009B1D75"/>
    <w:rsid w:val="009B4566"/>
    <w:rsid w:val="009B4B37"/>
    <w:rsid w:val="009C0859"/>
    <w:rsid w:val="009C5646"/>
    <w:rsid w:val="009C67E4"/>
    <w:rsid w:val="009D57C9"/>
    <w:rsid w:val="009D73C7"/>
    <w:rsid w:val="009F017F"/>
    <w:rsid w:val="009F663C"/>
    <w:rsid w:val="009F687C"/>
    <w:rsid w:val="00A015E0"/>
    <w:rsid w:val="00A01A34"/>
    <w:rsid w:val="00A12FE0"/>
    <w:rsid w:val="00A14EBF"/>
    <w:rsid w:val="00A1550E"/>
    <w:rsid w:val="00A15B10"/>
    <w:rsid w:val="00A24541"/>
    <w:rsid w:val="00A30B54"/>
    <w:rsid w:val="00A33C36"/>
    <w:rsid w:val="00A34050"/>
    <w:rsid w:val="00A34DC8"/>
    <w:rsid w:val="00A44678"/>
    <w:rsid w:val="00A46AF7"/>
    <w:rsid w:val="00A4746D"/>
    <w:rsid w:val="00A54F53"/>
    <w:rsid w:val="00A56D52"/>
    <w:rsid w:val="00A57296"/>
    <w:rsid w:val="00A668C8"/>
    <w:rsid w:val="00A66925"/>
    <w:rsid w:val="00A704D2"/>
    <w:rsid w:val="00A71AEB"/>
    <w:rsid w:val="00A73DA6"/>
    <w:rsid w:val="00A77EC6"/>
    <w:rsid w:val="00A95899"/>
    <w:rsid w:val="00AB17B9"/>
    <w:rsid w:val="00AB31BF"/>
    <w:rsid w:val="00AB562F"/>
    <w:rsid w:val="00AB777C"/>
    <w:rsid w:val="00AC4323"/>
    <w:rsid w:val="00AC45DD"/>
    <w:rsid w:val="00AC7EA4"/>
    <w:rsid w:val="00AD2953"/>
    <w:rsid w:val="00AD3736"/>
    <w:rsid w:val="00AD4B8C"/>
    <w:rsid w:val="00AD6498"/>
    <w:rsid w:val="00AE0944"/>
    <w:rsid w:val="00AE3931"/>
    <w:rsid w:val="00AE49C7"/>
    <w:rsid w:val="00AF0D8F"/>
    <w:rsid w:val="00AF2046"/>
    <w:rsid w:val="00AF7C19"/>
    <w:rsid w:val="00B01610"/>
    <w:rsid w:val="00B01E38"/>
    <w:rsid w:val="00B17A33"/>
    <w:rsid w:val="00B221F8"/>
    <w:rsid w:val="00B2270D"/>
    <w:rsid w:val="00B27A11"/>
    <w:rsid w:val="00B323BE"/>
    <w:rsid w:val="00B40268"/>
    <w:rsid w:val="00B40A65"/>
    <w:rsid w:val="00B44B25"/>
    <w:rsid w:val="00B44E1E"/>
    <w:rsid w:val="00B521D8"/>
    <w:rsid w:val="00B524E4"/>
    <w:rsid w:val="00B5665A"/>
    <w:rsid w:val="00B66BEF"/>
    <w:rsid w:val="00B670FD"/>
    <w:rsid w:val="00B723EF"/>
    <w:rsid w:val="00B77204"/>
    <w:rsid w:val="00B82BFF"/>
    <w:rsid w:val="00B82F34"/>
    <w:rsid w:val="00B85AC0"/>
    <w:rsid w:val="00B9419C"/>
    <w:rsid w:val="00B9547B"/>
    <w:rsid w:val="00BB2FDF"/>
    <w:rsid w:val="00BB73B7"/>
    <w:rsid w:val="00BB7B39"/>
    <w:rsid w:val="00BC11D2"/>
    <w:rsid w:val="00BC3DD5"/>
    <w:rsid w:val="00BC46DB"/>
    <w:rsid w:val="00BC4A30"/>
    <w:rsid w:val="00BC6490"/>
    <w:rsid w:val="00BD004B"/>
    <w:rsid w:val="00BD1334"/>
    <w:rsid w:val="00BD291F"/>
    <w:rsid w:val="00BE77AC"/>
    <w:rsid w:val="00BF6FFF"/>
    <w:rsid w:val="00C01CBD"/>
    <w:rsid w:val="00C070E5"/>
    <w:rsid w:val="00C07199"/>
    <w:rsid w:val="00C077F2"/>
    <w:rsid w:val="00C17857"/>
    <w:rsid w:val="00C21095"/>
    <w:rsid w:val="00C217DB"/>
    <w:rsid w:val="00C24140"/>
    <w:rsid w:val="00C273D8"/>
    <w:rsid w:val="00C3097F"/>
    <w:rsid w:val="00C337C6"/>
    <w:rsid w:val="00C37F71"/>
    <w:rsid w:val="00C45B1C"/>
    <w:rsid w:val="00C45CAC"/>
    <w:rsid w:val="00C4624B"/>
    <w:rsid w:val="00C5146B"/>
    <w:rsid w:val="00C519A9"/>
    <w:rsid w:val="00C52A2E"/>
    <w:rsid w:val="00C560EC"/>
    <w:rsid w:val="00C60161"/>
    <w:rsid w:val="00C6029E"/>
    <w:rsid w:val="00C62218"/>
    <w:rsid w:val="00C63F8D"/>
    <w:rsid w:val="00C7070B"/>
    <w:rsid w:val="00C72FB6"/>
    <w:rsid w:val="00C74B9F"/>
    <w:rsid w:val="00C8150A"/>
    <w:rsid w:val="00C81D0D"/>
    <w:rsid w:val="00C861BB"/>
    <w:rsid w:val="00C9115A"/>
    <w:rsid w:val="00C927DC"/>
    <w:rsid w:val="00CA2909"/>
    <w:rsid w:val="00CA655E"/>
    <w:rsid w:val="00CB3EDF"/>
    <w:rsid w:val="00CB55B8"/>
    <w:rsid w:val="00CC0309"/>
    <w:rsid w:val="00CC1558"/>
    <w:rsid w:val="00CD66FF"/>
    <w:rsid w:val="00CD684A"/>
    <w:rsid w:val="00CD7C43"/>
    <w:rsid w:val="00CE011C"/>
    <w:rsid w:val="00CE04A3"/>
    <w:rsid w:val="00CE3E7B"/>
    <w:rsid w:val="00CE6194"/>
    <w:rsid w:val="00CE71BA"/>
    <w:rsid w:val="00D028BF"/>
    <w:rsid w:val="00D02D6E"/>
    <w:rsid w:val="00D037ED"/>
    <w:rsid w:val="00D03CB2"/>
    <w:rsid w:val="00D04635"/>
    <w:rsid w:val="00D06C85"/>
    <w:rsid w:val="00D12B24"/>
    <w:rsid w:val="00D14DF4"/>
    <w:rsid w:val="00D16BC6"/>
    <w:rsid w:val="00D246AF"/>
    <w:rsid w:val="00D31431"/>
    <w:rsid w:val="00D344D1"/>
    <w:rsid w:val="00D35978"/>
    <w:rsid w:val="00D363D6"/>
    <w:rsid w:val="00D36900"/>
    <w:rsid w:val="00D40B28"/>
    <w:rsid w:val="00D42E8E"/>
    <w:rsid w:val="00D462BB"/>
    <w:rsid w:val="00D47803"/>
    <w:rsid w:val="00D51293"/>
    <w:rsid w:val="00D579A0"/>
    <w:rsid w:val="00D60A04"/>
    <w:rsid w:val="00D60FAA"/>
    <w:rsid w:val="00D6587A"/>
    <w:rsid w:val="00D71B21"/>
    <w:rsid w:val="00D752E1"/>
    <w:rsid w:val="00D86C19"/>
    <w:rsid w:val="00D92ADF"/>
    <w:rsid w:val="00D95CC6"/>
    <w:rsid w:val="00D95FE3"/>
    <w:rsid w:val="00D96BEC"/>
    <w:rsid w:val="00DA057C"/>
    <w:rsid w:val="00DA576D"/>
    <w:rsid w:val="00DA7C5D"/>
    <w:rsid w:val="00DA7F1A"/>
    <w:rsid w:val="00DB1588"/>
    <w:rsid w:val="00DB56BF"/>
    <w:rsid w:val="00DC1D6F"/>
    <w:rsid w:val="00DC6F74"/>
    <w:rsid w:val="00DD3178"/>
    <w:rsid w:val="00DD7487"/>
    <w:rsid w:val="00DE5263"/>
    <w:rsid w:val="00DE532A"/>
    <w:rsid w:val="00DE6EB8"/>
    <w:rsid w:val="00DE78BE"/>
    <w:rsid w:val="00DF08DB"/>
    <w:rsid w:val="00DF6B73"/>
    <w:rsid w:val="00E003D7"/>
    <w:rsid w:val="00E00AB8"/>
    <w:rsid w:val="00E02952"/>
    <w:rsid w:val="00E11EA7"/>
    <w:rsid w:val="00E13CD5"/>
    <w:rsid w:val="00E271EA"/>
    <w:rsid w:val="00E3394A"/>
    <w:rsid w:val="00E33A4A"/>
    <w:rsid w:val="00E4707D"/>
    <w:rsid w:val="00E50630"/>
    <w:rsid w:val="00E523C4"/>
    <w:rsid w:val="00E52C0D"/>
    <w:rsid w:val="00E56518"/>
    <w:rsid w:val="00E56769"/>
    <w:rsid w:val="00E57716"/>
    <w:rsid w:val="00E61E16"/>
    <w:rsid w:val="00E64BC5"/>
    <w:rsid w:val="00E655EC"/>
    <w:rsid w:val="00E703B3"/>
    <w:rsid w:val="00E704CC"/>
    <w:rsid w:val="00E710FD"/>
    <w:rsid w:val="00E71298"/>
    <w:rsid w:val="00E81B4B"/>
    <w:rsid w:val="00E831C8"/>
    <w:rsid w:val="00EA6BFB"/>
    <w:rsid w:val="00EB73FC"/>
    <w:rsid w:val="00EC1EC2"/>
    <w:rsid w:val="00EC269F"/>
    <w:rsid w:val="00EC2BFC"/>
    <w:rsid w:val="00EC34D5"/>
    <w:rsid w:val="00EC73F7"/>
    <w:rsid w:val="00ED0EE9"/>
    <w:rsid w:val="00ED1C68"/>
    <w:rsid w:val="00ED3869"/>
    <w:rsid w:val="00EE2E1E"/>
    <w:rsid w:val="00EF2440"/>
    <w:rsid w:val="00EF6CE9"/>
    <w:rsid w:val="00EF6D99"/>
    <w:rsid w:val="00EF7D9A"/>
    <w:rsid w:val="00F03225"/>
    <w:rsid w:val="00F04053"/>
    <w:rsid w:val="00F04851"/>
    <w:rsid w:val="00F07F3E"/>
    <w:rsid w:val="00F10CA1"/>
    <w:rsid w:val="00F40578"/>
    <w:rsid w:val="00F54703"/>
    <w:rsid w:val="00F620B7"/>
    <w:rsid w:val="00F6600C"/>
    <w:rsid w:val="00F6631A"/>
    <w:rsid w:val="00F73872"/>
    <w:rsid w:val="00F82256"/>
    <w:rsid w:val="00F875CD"/>
    <w:rsid w:val="00F911F1"/>
    <w:rsid w:val="00F9256C"/>
    <w:rsid w:val="00FA3C53"/>
    <w:rsid w:val="00FA4A95"/>
    <w:rsid w:val="00FA576C"/>
    <w:rsid w:val="00FA5F60"/>
    <w:rsid w:val="00FB0C7A"/>
    <w:rsid w:val="00FB5874"/>
    <w:rsid w:val="00FB7793"/>
    <w:rsid w:val="00FC614A"/>
    <w:rsid w:val="00FD1C48"/>
    <w:rsid w:val="00FD6E1A"/>
    <w:rsid w:val="00FE7E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8481">
      <v:textbox inset="5.85pt,.7pt,5.85pt,.7pt"/>
    </o:shapedefaults>
    <o:shapelayout v:ext="edit">
      <o:idmap v:ext="edit" data="1"/>
    </o:shapelayout>
  </w:shapeDefaults>
  <w:decimalSymbol w:val="."/>
  <w:listSeparator w:val=","/>
  <w15:docId w15:val="{586C6E15-E620-4020-8244-0028770E2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579A0"/>
    <w:pPr>
      <w:widowControl w:val="0"/>
      <w:jc w:val="both"/>
    </w:pPr>
    <w:rPr>
      <w:kern w:val="2"/>
      <w:sz w:val="21"/>
      <w:szCs w:val="24"/>
    </w:rPr>
  </w:style>
  <w:style w:type="paragraph" w:styleId="1">
    <w:name w:val="heading 1"/>
    <w:basedOn w:val="a3"/>
    <w:next w:val="a3"/>
    <w:link w:val="11"/>
    <w:qFormat/>
    <w:rsid w:val="00CE71BA"/>
    <w:pPr>
      <w:keepNext/>
      <w:numPr>
        <w:numId w:val="9"/>
      </w:numPr>
      <w:kinsoku w:val="0"/>
      <w:wordWrap w:val="0"/>
      <w:adjustRightInd w:val="0"/>
      <w:jc w:val="left"/>
      <w:textAlignment w:val="baseline"/>
      <w:outlineLvl w:val="0"/>
    </w:pPr>
    <w:rPr>
      <w:rFonts w:ascii="Arial" w:eastAsia="ＭＳ ゴシック" w:hAnsi="Arial"/>
      <w:b/>
      <w:bCs/>
      <w:spacing w:val="5"/>
      <w:kern w:val="0"/>
      <w:sz w:val="28"/>
      <w:szCs w:val="20"/>
      <w:u w:val="single"/>
    </w:rPr>
  </w:style>
  <w:style w:type="paragraph" w:styleId="2">
    <w:name w:val="heading 2"/>
    <w:basedOn w:val="a3"/>
    <w:next w:val="a3"/>
    <w:link w:val="21"/>
    <w:qFormat/>
    <w:rsid w:val="008D42A4"/>
    <w:pPr>
      <w:keepNext/>
      <w:numPr>
        <w:ilvl w:val="1"/>
        <w:numId w:val="9"/>
      </w:numPr>
      <w:tabs>
        <w:tab w:val="clear" w:pos="567"/>
        <w:tab w:val="num" w:pos="1276"/>
      </w:tabs>
      <w:kinsoku w:val="0"/>
      <w:wordWrap w:val="0"/>
      <w:adjustRightInd w:val="0"/>
      <w:ind w:leftChars="100" w:left="856" w:rightChars="100" w:right="100"/>
      <w:jc w:val="left"/>
      <w:textAlignment w:val="baseline"/>
      <w:outlineLvl w:val="1"/>
    </w:pPr>
    <w:rPr>
      <w:rFonts w:ascii="Arial" w:eastAsia="ＭＳ ゴシック" w:hAnsi="Arial"/>
      <w:b/>
      <w:spacing w:val="5"/>
      <w:kern w:val="0"/>
      <w:sz w:val="24"/>
      <w:szCs w:val="20"/>
    </w:rPr>
  </w:style>
  <w:style w:type="paragraph" w:styleId="30">
    <w:name w:val="heading 3"/>
    <w:basedOn w:val="a3"/>
    <w:next w:val="a3"/>
    <w:link w:val="32"/>
    <w:qFormat/>
    <w:rsid w:val="008D42A4"/>
    <w:pPr>
      <w:keepNext/>
      <w:numPr>
        <w:ilvl w:val="2"/>
        <w:numId w:val="9"/>
      </w:numPr>
      <w:kinsoku w:val="0"/>
      <w:wordWrap w:val="0"/>
      <w:adjustRightInd w:val="0"/>
      <w:ind w:leftChars="100" w:left="1549" w:rightChars="100" w:right="100"/>
      <w:jc w:val="left"/>
      <w:textAlignment w:val="baseline"/>
      <w:outlineLvl w:val="2"/>
    </w:pPr>
    <w:rPr>
      <w:rFonts w:ascii="Arial" w:eastAsia="ＭＳ ゴシック" w:hAnsi="Arial"/>
      <w:b/>
      <w:spacing w:val="5"/>
      <w:kern w:val="0"/>
      <w:sz w:val="22"/>
      <w:szCs w:val="20"/>
    </w:rPr>
  </w:style>
  <w:style w:type="paragraph" w:styleId="4">
    <w:name w:val="heading 4"/>
    <w:basedOn w:val="a3"/>
    <w:next w:val="a3"/>
    <w:link w:val="40"/>
    <w:semiHidden/>
    <w:unhideWhenUsed/>
    <w:qFormat/>
    <w:rsid w:val="00657F13"/>
    <w:pPr>
      <w:keepNext/>
      <w:ind w:leftChars="400" w:left="400"/>
      <w:outlineLvl w:val="3"/>
    </w:pPr>
    <w:rPr>
      <w:b/>
      <w:bCs/>
    </w:rPr>
  </w:style>
  <w:style w:type="paragraph" w:styleId="52">
    <w:name w:val="heading 5"/>
    <w:basedOn w:val="a3"/>
    <w:next w:val="a3"/>
    <w:qFormat/>
    <w:rsid w:val="003A0171"/>
    <w:pPr>
      <w:keepNext/>
      <w:numPr>
        <w:ilvl w:val="4"/>
        <w:numId w:val="9"/>
      </w:numPr>
      <w:kinsoku w:val="0"/>
      <w:wordWrap w:val="0"/>
      <w:adjustRightInd w:val="0"/>
      <w:jc w:val="left"/>
      <w:textAlignment w:val="baseline"/>
      <w:outlineLvl w:val="4"/>
    </w:pPr>
    <w:rPr>
      <w:rFonts w:ascii="Arial" w:eastAsia="ＭＳ ゴシック" w:hAnsi="Arial"/>
      <w:spacing w:val="5"/>
      <w:kern w:val="0"/>
      <w:szCs w:val="20"/>
    </w:rPr>
  </w:style>
  <w:style w:type="paragraph" w:styleId="6">
    <w:name w:val="heading 6"/>
    <w:basedOn w:val="a3"/>
    <w:next w:val="a3"/>
    <w:qFormat/>
    <w:rsid w:val="003A0171"/>
    <w:pPr>
      <w:keepNext/>
      <w:numPr>
        <w:ilvl w:val="3"/>
        <w:numId w:val="9"/>
      </w:numPr>
      <w:kinsoku w:val="0"/>
      <w:wordWrap w:val="0"/>
      <w:adjustRightInd w:val="0"/>
      <w:jc w:val="left"/>
      <w:textAlignment w:val="baseline"/>
      <w:outlineLvl w:val="5"/>
    </w:pPr>
    <w:rPr>
      <w:rFonts w:ascii="ＭＳ 明朝"/>
      <w:b/>
      <w:bCs/>
      <w:spacing w:val="5"/>
      <w:kern w:val="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大項目"/>
    <w:basedOn w:val="a3"/>
    <w:rsid w:val="003A3063"/>
    <w:pPr>
      <w:tabs>
        <w:tab w:val="num" w:pos="810"/>
        <w:tab w:val="left" w:pos="1180"/>
        <w:tab w:val="left" w:pos="2360"/>
        <w:tab w:val="left" w:pos="3540"/>
        <w:tab w:val="left" w:pos="4720"/>
        <w:tab w:val="left" w:pos="5900"/>
        <w:tab w:val="left" w:pos="7080"/>
        <w:tab w:val="left" w:pos="8260"/>
      </w:tabs>
      <w:kinsoku w:val="0"/>
      <w:wordWrap w:val="0"/>
      <w:autoSpaceDE w:val="0"/>
      <w:autoSpaceDN w:val="0"/>
      <w:adjustRightInd w:val="0"/>
      <w:ind w:left="810" w:hanging="360"/>
      <w:jc w:val="left"/>
      <w:textAlignment w:val="bottom"/>
    </w:pPr>
    <w:rPr>
      <w:rFonts w:ascii="ＭＳ ゴシック" w:eastAsia="ＭＳ ゴシック"/>
      <w:spacing w:val="5"/>
      <w:kern w:val="0"/>
      <w:sz w:val="28"/>
      <w:szCs w:val="20"/>
    </w:rPr>
  </w:style>
  <w:style w:type="paragraph" w:customStyle="1" w:styleId="a8">
    <w:name w:val="中項目"/>
    <w:basedOn w:val="a3"/>
    <w:rsid w:val="003A3063"/>
    <w:pPr>
      <w:tabs>
        <w:tab w:val="left" w:pos="1180"/>
        <w:tab w:val="left" w:pos="2360"/>
        <w:tab w:val="left" w:pos="3540"/>
        <w:tab w:val="left" w:pos="4720"/>
        <w:tab w:val="left" w:pos="5900"/>
        <w:tab w:val="left" w:pos="7080"/>
        <w:tab w:val="left" w:pos="8260"/>
      </w:tabs>
      <w:kinsoku w:val="0"/>
      <w:wordWrap w:val="0"/>
      <w:autoSpaceDE w:val="0"/>
      <w:autoSpaceDN w:val="0"/>
      <w:adjustRightInd w:val="0"/>
      <w:jc w:val="left"/>
      <w:textAlignment w:val="bottom"/>
    </w:pPr>
    <w:rPr>
      <w:rFonts w:ascii="ＭＳ ゴシック" w:eastAsia="ＭＳ ゴシック"/>
      <w:spacing w:val="5"/>
      <w:kern w:val="0"/>
      <w:szCs w:val="20"/>
    </w:rPr>
  </w:style>
  <w:style w:type="paragraph" w:customStyle="1" w:styleId="a9">
    <w:name w:val="小項目"/>
    <w:basedOn w:val="a8"/>
    <w:rsid w:val="003A3063"/>
    <w:pPr>
      <w:tabs>
        <w:tab w:val="clear" w:pos="1180"/>
      </w:tabs>
    </w:pPr>
  </w:style>
  <w:style w:type="paragraph" w:customStyle="1" w:styleId="aa">
    <w:name w:val="サブタイトル"/>
    <w:basedOn w:val="ab"/>
    <w:rsid w:val="003A3063"/>
    <w:pPr>
      <w:tabs>
        <w:tab w:val="clear" w:pos="1180"/>
        <w:tab w:val="num" w:pos="1037"/>
      </w:tabs>
      <w:ind w:leftChars="0" w:left="1037" w:firstLineChars="0" w:hanging="360"/>
    </w:pPr>
  </w:style>
  <w:style w:type="paragraph" w:styleId="ab">
    <w:name w:val="Body Text Indent"/>
    <w:basedOn w:val="a3"/>
    <w:rsid w:val="003A3063"/>
    <w:pPr>
      <w:tabs>
        <w:tab w:val="left" w:pos="1180"/>
        <w:tab w:val="left" w:pos="2360"/>
        <w:tab w:val="left" w:pos="3540"/>
        <w:tab w:val="left" w:pos="4720"/>
        <w:tab w:val="left" w:pos="5900"/>
        <w:tab w:val="left" w:pos="7080"/>
        <w:tab w:val="left" w:pos="8260"/>
      </w:tabs>
      <w:kinsoku w:val="0"/>
      <w:wordWrap w:val="0"/>
      <w:autoSpaceDE w:val="0"/>
      <w:autoSpaceDN w:val="0"/>
      <w:adjustRightInd w:val="0"/>
      <w:ind w:leftChars="315" w:left="709" w:firstLineChars="100" w:firstLine="225"/>
      <w:jc w:val="left"/>
      <w:textAlignment w:val="bottom"/>
    </w:pPr>
    <w:rPr>
      <w:rFonts w:ascii="ＭＳ 明朝"/>
      <w:spacing w:val="5"/>
      <w:kern w:val="0"/>
      <w:szCs w:val="20"/>
    </w:rPr>
  </w:style>
  <w:style w:type="paragraph" w:customStyle="1" w:styleId="a1">
    <w:name w:val="箇条がき"/>
    <w:basedOn w:val="a3"/>
    <w:rsid w:val="00D246AF"/>
    <w:pPr>
      <w:numPr>
        <w:numId w:val="12"/>
      </w:numPr>
    </w:pPr>
  </w:style>
  <w:style w:type="paragraph" w:customStyle="1" w:styleId="ac">
    <w:name w:val="細目タイトル"/>
    <w:basedOn w:val="ab"/>
    <w:rsid w:val="003A3063"/>
    <w:pPr>
      <w:ind w:leftChars="0" w:left="0" w:firstLineChars="0" w:firstLine="0"/>
    </w:pPr>
  </w:style>
  <w:style w:type="paragraph" w:customStyle="1" w:styleId="a2">
    <w:name w:val="細々目タイトル"/>
    <w:basedOn w:val="ac"/>
    <w:rsid w:val="003A3063"/>
    <w:pPr>
      <w:numPr>
        <w:ilvl w:val="2"/>
        <w:numId w:val="3"/>
      </w:numPr>
    </w:pPr>
  </w:style>
  <w:style w:type="paragraph" w:customStyle="1" w:styleId="ad">
    <w:name w:val="話題"/>
    <w:next w:val="a3"/>
    <w:rsid w:val="003A3063"/>
    <w:pPr>
      <w:tabs>
        <w:tab w:val="num" w:pos="750"/>
      </w:tabs>
      <w:adjustRightInd w:val="0"/>
      <w:spacing w:line="360" w:lineRule="atLeast"/>
      <w:ind w:left="750" w:hanging="360"/>
    </w:pPr>
    <w:rPr>
      <w:rFonts w:ascii="ＭＳ 明朝" w:hAnsi="ＭＳ 明朝"/>
    </w:rPr>
  </w:style>
  <w:style w:type="paragraph" w:customStyle="1" w:styleId="3">
    <w:name w:val="3本文インデント"/>
    <w:basedOn w:val="a3"/>
    <w:rsid w:val="003A3063"/>
    <w:pPr>
      <w:numPr>
        <w:ilvl w:val="2"/>
        <w:numId w:val="1"/>
      </w:numPr>
      <w:tabs>
        <w:tab w:val="clear" w:pos="810"/>
      </w:tabs>
      <w:ind w:leftChars="250" w:left="525" w:firstLineChars="100" w:firstLine="210"/>
    </w:pPr>
    <w:rPr>
      <w:rFonts w:ascii="ＭＳ Ｐ明朝" w:eastAsia="ＭＳ Ｐ明朝" w:hAnsi="ＭＳ Ｐ明朝"/>
    </w:rPr>
  </w:style>
  <w:style w:type="paragraph" w:customStyle="1" w:styleId="41">
    <w:name w:val="4細々項目"/>
    <w:basedOn w:val="60"/>
    <w:rsid w:val="003A3063"/>
    <w:pPr>
      <w:tabs>
        <w:tab w:val="num" w:pos="1260"/>
      </w:tabs>
      <w:ind w:left="1260" w:hanging="432"/>
    </w:pPr>
  </w:style>
  <w:style w:type="paragraph" w:customStyle="1" w:styleId="60">
    <w:name w:val="6細々項目"/>
    <w:basedOn w:val="5"/>
    <w:next w:val="ae"/>
    <w:rsid w:val="003A3063"/>
    <w:pPr>
      <w:numPr>
        <w:numId w:val="0"/>
      </w:numPr>
    </w:pPr>
    <w:rPr>
      <w:rFonts w:ascii="ＭＳ Ｐ明朝" w:hAnsi="ＭＳ Ｐ明朝"/>
    </w:rPr>
  </w:style>
  <w:style w:type="paragraph" w:customStyle="1" w:styleId="5">
    <w:name w:val="5細々項目"/>
    <w:basedOn w:val="53"/>
    <w:next w:val="22"/>
    <w:rsid w:val="003A3063"/>
    <w:pPr>
      <w:numPr>
        <w:numId w:val="2"/>
      </w:numPr>
      <w:tabs>
        <w:tab w:val="clear" w:pos="1037"/>
        <w:tab w:val="num" w:pos="992"/>
      </w:tabs>
      <w:ind w:left="992" w:hanging="618"/>
      <w:jc w:val="both"/>
    </w:pPr>
    <w:rPr>
      <w:rFonts w:eastAsia="ＭＳ Ｐ明朝"/>
    </w:rPr>
  </w:style>
  <w:style w:type="paragraph" w:styleId="53">
    <w:name w:val="toc 5"/>
    <w:basedOn w:val="a3"/>
    <w:next w:val="a3"/>
    <w:autoRedefine/>
    <w:semiHidden/>
    <w:rsid w:val="003A3063"/>
    <w:pPr>
      <w:ind w:left="840"/>
      <w:jc w:val="left"/>
    </w:pPr>
    <w:rPr>
      <w:sz w:val="20"/>
    </w:rPr>
  </w:style>
  <w:style w:type="paragraph" w:styleId="22">
    <w:name w:val="Body Text First Indent 2"/>
    <w:basedOn w:val="ab"/>
    <w:rsid w:val="003A3063"/>
    <w:pPr>
      <w:tabs>
        <w:tab w:val="clear" w:pos="1180"/>
        <w:tab w:val="clear" w:pos="2360"/>
        <w:tab w:val="clear" w:pos="3540"/>
        <w:tab w:val="clear" w:pos="4720"/>
        <w:tab w:val="clear" w:pos="5900"/>
        <w:tab w:val="clear" w:pos="7080"/>
        <w:tab w:val="clear" w:pos="8260"/>
      </w:tabs>
      <w:kinsoku/>
      <w:wordWrap/>
      <w:autoSpaceDE/>
      <w:autoSpaceDN/>
      <w:adjustRightInd/>
      <w:ind w:leftChars="0" w:left="0" w:firstLine="210"/>
      <w:jc w:val="both"/>
      <w:textAlignment w:val="auto"/>
    </w:pPr>
    <w:rPr>
      <w:rFonts w:ascii="Century"/>
      <w:spacing w:val="0"/>
      <w:kern w:val="2"/>
      <w:szCs w:val="24"/>
    </w:rPr>
  </w:style>
  <w:style w:type="paragraph" w:styleId="ae">
    <w:name w:val="Body Text"/>
    <w:basedOn w:val="a3"/>
    <w:link w:val="af"/>
    <w:rsid w:val="00D246AF"/>
    <w:pPr>
      <w:ind w:left="714"/>
      <w:jc w:val="left"/>
      <w:textAlignment w:val="baseline"/>
    </w:pPr>
    <w:rPr>
      <w:spacing w:val="5"/>
      <w:kern w:val="0"/>
      <w:szCs w:val="20"/>
    </w:rPr>
  </w:style>
  <w:style w:type="paragraph" w:customStyle="1" w:styleId="31">
    <w:name w:val="3小項目"/>
    <w:basedOn w:val="33"/>
    <w:next w:val="34"/>
    <w:rsid w:val="003A3063"/>
    <w:pPr>
      <w:numPr>
        <w:ilvl w:val="2"/>
        <w:numId w:val="6"/>
      </w:numPr>
      <w:spacing w:beforeLines="50" w:before="180" w:afterLines="50" w:after="180"/>
      <w:jc w:val="both"/>
    </w:pPr>
    <w:rPr>
      <w:rFonts w:eastAsia="ＭＳ Ｐ明朝"/>
    </w:rPr>
  </w:style>
  <w:style w:type="paragraph" w:styleId="33">
    <w:name w:val="toc 3"/>
    <w:basedOn w:val="a3"/>
    <w:next w:val="a3"/>
    <w:autoRedefine/>
    <w:semiHidden/>
    <w:rsid w:val="003A3063"/>
    <w:pPr>
      <w:ind w:left="420"/>
      <w:jc w:val="left"/>
    </w:pPr>
    <w:rPr>
      <w:sz w:val="20"/>
    </w:rPr>
  </w:style>
  <w:style w:type="paragraph" w:styleId="34">
    <w:name w:val="Body Text Indent 3"/>
    <w:basedOn w:val="a3"/>
    <w:rsid w:val="003A3063"/>
    <w:pPr>
      <w:autoSpaceDE w:val="0"/>
      <w:autoSpaceDN w:val="0"/>
      <w:adjustRightInd w:val="0"/>
      <w:spacing w:before="120" w:line="240" w:lineRule="atLeast"/>
      <w:ind w:leftChars="190" w:left="399" w:firstLineChars="100" w:firstLine="200"/>
      <w:textAlignment w:val="baseline"/>
    </w:pPr>
    <w:rPr>
      <w:rFonts w:ascii="ＭＳ 明朝" w:hAnsi="ＭＳ 明朝"/>
      <w:kern w:val="0"/>
      <w:sz w:val="20"/>
      <w:szCs w:val="20"/>
    </w:rPr>
  </w:style>
  <w:style w:type="paragraph" w:customStyle="1" w:styleId="42">
    <w:name w:val="4細項目"/>
    <w:basedOn w:val="43"/>
    <w:next w:val="af0"/>
    <w:rsid w:val="003A3063"/>
    <w:pPr>
      <w:spacing w:beforeLines="50" w:before="180" w:afterLines="50" w:after="180"/>
      <w:ind w:left="0"/>
      <w:jc w:val="both"/>
    </w:pPr>
    <w:rPr>
      <w:rFonts w:eastAsia="ＭＳ Ｐ明朝"/>
    </w:rPr>
  </w:style>
  <w:style w:type="paragraph" w:styleId="43">
    <w:name w:val="toc 4"/>
    <w:basedOn w:val="a3"/>
    <w:next w:val="a3"/>
    <w:autoRedefine/>
    <w:semiHidden/>
    <w:rsid w:val="003A3063"/>
    <w:pPr>
      <w:ind w:left="630"/>
      <w:jc w:val="left"/>
    </w:pPr>
    <w:rPr>
      <w:sz w:val="20"/>
    </w:rPr>
  </w:style>
  <w:style w:type="paragraph" w:styleId="af0">
    <w:name w:val="Body Text First Indent"/>
    <w:basedOn w:val="ae"/>
    <w:rsid w:val="003A3063"/>
    <w:pPr>
      <w:ind w:firstLineChars="100" w:firstLine="210"/>
    </w:pPr>
  </w:style>
  <w:style w:type="paragraph" w:customStyle="1" w:styleId="35">
    <w:name w:val="3要インデント"/>
    <w:basedOn w:val="3"/>
    <w:rsid w:val="003A3063"/>
    <w:pPr>
      <w:ind w:left="735" w:hangingChars="100" w:hanging="210"/>
    </w:pPr>
  </w:style>
  <w:style w:type="paragraph" w:customStyle="1" w:styleId="51">
    <w:name w:val="5要インデント"/>
    <w:basedOn w:val="35"/>
    <w:rsid w:val="003A3063"/>
    <w:pPr>
      <w:numPr>
        <w:ilvl w:val="0"/>
        <w:numId w:val="4"/>
      </w:numPr>
      <w:tabs>
        <w:tab w:val="clear" w:pos="750"/>
      </w:tabs>
      <w:ind w:leftChars="550" w:left="1365" w:hanging="210"/>
    </w:pPr>
  </w:style>
  <w:style w:type="paragraph" w:customStyle="1" w:styleId="44">
    <w:name w:val="4本文インデント"/>
    <w:basedOn w:val="3"/>
    <w:rsid w:val="003A3063"/>
    <w:pPr>
      <w:ind w:leftChars="450" w:left="450" w:firstLine="100"/>
    </w:pPr>
  </w:style>
  <w:style w:type="paragraph" w:customStyle="1" w:styleId="50">
    <w:name w:val="5○本文"/>
    <w:basedOn w:val="60"/>
    <w:rsid w:val="003A3063"/>
    <w:pPr>
      <w:numPr>
        <w:numId w:val="7"/>
      </w:numPr>
    </w:pPr>
  </w:style>
  <w:style w:type="paragraph" w:customStyle="1" w:styleId="61">
    <w:name w:val="スタイル6"/>
    <w:basedOn w:val="a3"/>
    <w:rsid w:val="003A3063"/>
    <w:pPr>
      <w:spacing w:line="360" w:lineRule="exact"/>
      <w:ind w:firstLineChars="199" w:firstLine="420"/>
      <w:outlineLvl w:val="4"/>
    </w:pPr>
    <w:rPr>
      <w:rFonts w:ascii="ＭＳ ゴシック" w:eastAsia="ＭＳ ゴシック"/>
      <w:b/>
    </w:rPr>
  </w:style>
  <w:style w:type="paragraph" w:customStyle="1" w:styleId="a">
    <w:name w:val="１"/>
    <w:basedOn w:val="a3"/>
    <w:rsid w:val="003A3063"/>
    <w:pPr>
      <w:numPr>
        <w:ilvl w:val="2"/>
        <w:numId w:val="8"/>
      </w:numPr>
    </w:pPr>
    <w:rPr>
      <w:rFonts w:eastAsia="ＭＳ ゴシック"/>
    </w:rPr>
  </w:style>
  <w:style w:type="paragraph" w:customStyle="1" w:styleId="10">
    <w:name w:val="1大項目"/>
    <w:basedOn w:val="12"/>
    <w:next w:val="ab"/>
    <w:rsid w:val="003A3063"/>
    <w:pPr>
      <w:numPr>
        <w:numId w:val="6"/>
      </w:numPr>
      <w:shd w:val="clear" w:color="auto" w:fill="0000FF"/>
      <w:spacing w:afterLines="100" w:after="100"/>
    </w:pPr>
    <w:rPr>
      <w:b w:val="0"/>
      <w:bCs w:val="0"/>
      <w:color w:val="FFFFFF"/>
      <w:sz w:val="28"/>
    </w:rPr>
  </w:style>
  <w:style w:type="paragraph" w:styleId="12">
    <w:name w:val="toc 1"/>
    <w:basedOn w:val="a3"/>
    <w:next w:val="a3"/>
    <w:autoRedefine/>
    <w:uiPriority w:val="39"/>
    <w:rsid w:val="006D7EEB"/>
    <w:pPr>
      <w:tabs>
        <w:tab w:val="left" w:pos="630"/>
        <w:tab w:val="right" w:leader="underscore" w:pos="9628"/>
      </w:tabs>
      <w:spacing w:before="120"/>
      <w:jc w:val="left"/>
    </w:pPr>
    <w:rPr>
      <w:rFonts w:eastAsia="ＭＳ Ｐゴシック"/>
      <w:b/>
      <w:bCs/>
      <w:iCs/>
      <w:noProof/>
      <w:sz w:val="24"/>
    </w:rPr>
  </w:style>
  <w:style w:type="paragraph" w:customStyle="1" w:styleId="20">
    <w:name w:val="2中項目"/>
    <w:basedOn w:val="23"/>
    <w:next w:val="24"/>
    <w:rsid w:val="003A3063"/>
    <w:pPr>
      <w:numPr>
        <w:ilvl w:val="1"/>
        <w:numId w:val="6"/>
      </w:numPr>
      <w:spacing w:beforeLines="50" w:before="180" w:afterLines="50" w:after="180"/>
    </w:pPr>
  </w:style>
  <w:style w:type="paragraph" w:styleId="23">
    <w:name w:val="toc 2"/>
    <w:basedOn w:val="a3"/>
    <w:next w:val="a3"/>
    <w:autoRedefine/>
    <w:uiPriority w:val="39"/>
    <w:rsid w:val="003A3063"/>
    <w:pPr>
      <w:spacing w:before="120"/>
      <w:ind w:left="210"/>
      <w:jc w:val="left"/>
    </w:pPr>
    <w:rPr>
      <w:b/>
      <w:bCs/>
      <w:sz w:val="22"/>
      <w:szCs w:val="26"/>
    </w:rPr>
  </w:style>
  <w:style w:type="paragraph" w:styleId="24">
    <w:name w:val="Body Text Indent 2"/>
    <w:basedOn w:val="a3"/>
    <w:rsid w:val="003A3063"/>
    <w:pPr>
      <w:kinsoku w:val="0"/>
      <w:wordWrap w:val="0"/>
      <w:adjustRightInd w:val="0"/>
      <w:spacing w:line="200" w:lineRule="atLeast"/>
      <w:ind w:leftChars="400" w:left="900" w:firstLineChars="100" w:firstLine="225"/>
      <w:jc w:val="left"/>
      <w:textAlignment w:val="baseline"/>
    </w:pPr>
    <w:rPr>
      <w:rFonts w:ascii="?l?r ??fc"/>
      <w:spacing w:val="5"/>
      <w:kern w:val="0"/>
      <w:szCs w:val="18"/>
    </w:rPr>
  </w:style>
  <w:style w:type="paragraph" w:styleId="a0">
    <w:name w:val="List Continue"/>
    <w:basedOn w:val="a3"/>
    <w:rsid w:val="003A3063"/>
    <w:pPr>
      <w:numPr>
        <w:ilvl w:val="5"/>
        <w:numId w:val="5"/>
      </w:numPr>
      <w:spacing w:after="180"/>
      <w:ind w:leftChars="200" w:left="200"/>
    </w:pPr>
  </w:style>
  <w:style w:type="paragraph" w:customStyle="1" w:styleId="af1">
    <w:name w:val="本文１"/>
    <w:basedOn w:val="a3"/>
    <w:autoRedefine/>
    <w:rsid w:val="003A3063"/>
    <w:pPr>
      <w:autoSpaceDE w:val="0"/>
      <w:autoSpaceDN w:val="0"/>
      <w:adjustRightInd w:val="0"/>
      <w:spacing w:line="360" w:lineRule="atLeast"/>
      <w:ind w:leftChars="100" w:left="210" w:firstLineChars="100" w:firstLine="210"/>
      <w:textAlignment w:val="center"/>
    </w:pPr>
    <w:rPr>
      <w:rFonts w:ascii="ＭＳ ゴシック" w:eastAsia="ＭＳ ゴシック" w:hAnsi="ＭＳ ゴシック"/>
      <w:szCs w:val="21"/>
    </w:rPr>
  </w:style>
  <w:style w:type="character" w:styleId="af2">
    <w:name w:val="Hyperlink"/>
    <w:uiPriority w:val="99"/>
    <w:rsid w:val="003A3063"/>
    <w:rPr>
      <w:color w:val="0000FF"/>
      <w:u w:val="single"/>
    </w:rPr>
  </w:style>
  <w:style w:type="paragraph" w:styleId="af3">
    <w:name w:val="Date"/>
    <w:basedOn w:val="a3"/>
    <w:next w:val="a3"/>
    <w:rsid w:val="003A3063"/>
  </w:style>
  <w:style w:type="paragraph" w:styleId="af4">
    <w:name w:val="endnote text"/>
    <w:basedOn w:val="a3"/>
    <w:semiHidden/>
    <w:rsid w:val="003A3063"/>
    <w:pPr>
      <w:kinsoku w:val="0"/>
      <w:wordWrap w:val="0"/>
      <w:adjustRightInd w:val="0"/>
      <w:jc w:val="left"/>
      <w:textAlignment w:val="baseline"/>
    </w:pPr>
    <w:rPr>
      <w:rFonts w:ascii="ＭＳ 明朝"/>
      <w:spacing w:val="5"/>
      <w:kern w:val="0"/>
      <w:szCs w:val="20"/>
    </w:rPr>
  </w:style>
  <w:style w:type="paragraph" w:styleId="af5">
    <w:name w:val="header"/>
    <w:basedOn w:val="a3"/>
    <w:rsid w:val="003A3063"/>
    <w:pPr>
      <w:tabs>
        <w:tab w:val="center" w:pos="4252"/>
        <w:tab w:val="right" w:pos="8504"/>
      </w:tabs>
      <w:kinsoku w:val="0"/>
      <w:wordWrap w:val="0"/>
      <w:adjustRightInd w:val="0"/>
      <w:jc w:val="left"/>
      <w:textAlignment w:val="baseline"/>
    </w:pPr>
    <w:rPr>
      <w:rFonts w:ascii="ＭＳ 明朝"/>
      <w:spacing w:val="5"/>
      <w:kern w:val="0"/>
      <w:szCs w:val="20"/>
    </w:rPr>
  </w:style>
  <w:style w:type="character" w:styleId="af6">
    <w:name w:val="page number"/>
    <w:basedOn w:val="a4"/>
    <w:rsid w:val="003A3063"/>
  </w:style>
  <w:style w:type="paragraph" w:styleId="af7">
    <w:name w:val="footer"/>
    <w:basedOn w:val="a3"/>
    <w:link w:val="af8"/>
    <w:uiPriority w:val="99"/>
    <w:rsid w:val="003A3063"/>
    <w:pPr>
      <w:tabs>
        <w:tab w:val="center" w:pos="4252"/>
        <w:tab w:val="right" w:pos="8504"/>
      </w:tabs>
      <w:kinsoku w:val="0"/>
      <w:wordWrap w:val="0"/>
      <w:adjustRightInd w:val="0"/>
      <w:jc w:val="left"/>
      <w:textAlignment w:val="baseline"/>
    </w:pPr>
    <w:rPr>
      <w:rFonts w:ascii="ＭＳ 明朝"/>
      <w:spacing w:val="5"/>
      <w:kern w:val="0"/>
      <w:szCs w:val="20"/>
    </w:rPr>
  </w:style>
  <w:style w:type="paragraph" w:styleId="62">
    <w:name w:val="toc 6"/>
    <w:basedOn w:val="a3"/>
    <w:next w:val="a3"/>
    <w:autoRedefine/>
    <w:semiHidden/>
    <w:rsid w:val="003A3063"/>
    <w:pPr>
      <w:ind w:left="1050"/>
      <w:jc w:val="left"/>
    </w:pPr>
    <w:rPr>
      <w:sz w:val="20"/>
    </w:rPr>
  </w:style>
  <w:style w:type="paragraph" w:styleId="7">
    <w:name w:val="toc 7"/>
    <w:basedOn w:val="a3"/>
    <w:next w:val="a3"/>
    <w:autoRedefine/>
    <w:semiHidden/>
    <w:rsid w:val="003A3063"/>
    <w:pPr>
      <w:ind w:left="1260"/>
      <w:jc w:val="left"/>
    </w:pPr>
    <w:rPr>
      <w:sz w:val="20"/>
    </w:rPr>
  </w:style>
  <w:style w:type="paragraph" w:styleId="8">
    <w:name w:val="toc 8"/>
    <w:basedOn w:val="a3"/>
    <w:next w:val="a3"/>
    <w:autoRedefine/>
    <w:semiHidden/>
    <w:rsid w:val="003A3063"/>
    <w:pPr>
      <w:ind w:left="1470"/>
      <w:jc w:val="left"/>
    </w:pPr>
    <w:rPr>
      <w:sz w:val="20"/>
    </w:rPr>
  </w:style>
  <w:style w:type="paragraph" w:styleId="9">
    <w:name w:val="toc 9"/>
    <w:basedOn w:val="a3"/>
    <w:next w:val="a3"/>
    <w:autoRedefine/>
    <w:semiHidden/>
    <w:rsid w:val="003A3063"/>
    <w:pPr>
      <w:ind w:left="1680"/>
      <w:jc w:val="left"/>
    </w:pPr>
    <w:rPr>
      <w:sz w:val="20"/>
    </w:rPr>
  </w:style>
  <w:style w:type="character" w:styleId="af9">
    <w:name w:val="FollowedHyperlink"/>
    <w:rsid w:val="003A3063"/>
    <w:rPr>
      <w:color w:val="800080"/>
      <w:u w:val="single"/>
    </w:rPr>
  </w:style>
  <w:style w:type="paragraph" w:styleId="afa">
    <w:name w:val="Balloon Text"/>
    <w:basedOn w:val="a3"/>
    <w:semiHidden/>
    <w:rsid w:val="003A3063"/>
    <w:rPr>
      <w:rFonts w:ascii="Arial" w:eastAsia="ＭＳ ゴシック" w:hAnsi="Arial"/>
      <w:sz w:val="18"/>
      <w:szCs w:val="18"/>
    </w:rPr>
  </w:style>
  <w:style w:type="table" w:styleId="afb">
    <w:name w:val="Table Grid"/>
    <w:basedOn w:val="a5"/>
    <w:uiPriority w:val="59"/>
    <w:rsid w:val="00C6029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見出し 3 (文字)"/>
    <w:link w:val="30"/>
    <w:rsid w:val="008D42A4"/>
    <w:rPr>
      <w:rFonts w:ascii="Arial" w:eastAsia="ＭＳ ゴシック" w:hAnsi="Arial"/>
      <w:b/>
      <w:spacing w:val="5"/>
      <w:sz w:val="22"/>
    </w:rPr>
  </w:style>
  <w:style w:type="character" w:customStyle="1" w:styleId="af">
    <w:name w:val="本文 (文字)"/>
    <w:link w:val="ae"/>
    <w:rsid w:val="00D246AF"/>
    <w:rPr>
      <w:rFonts w:ascii="Century" w:eastAsia="ＭＳ 明朝" w:hAnsi="Century"/>
      <w:spacing w:val="5"/>
      <w:sz w:val="21"/>
      <w:lang w:val="en-US" w:eastAsia="ja-JP" w:bidi="ar-SA"/>
    </w:rPr>
  </w:style>
  <w:style w:type="paragraph" w:customStyle="1" w:styleId="afc">
    <w:name w:val="目次標題"/>
    <w:basedOn w:val="a3"/>
    <w:next w:val="a3"/>
    <w:rsid w:val="00CE71BA"/>
    <w:rPr>
      <w:rFonts w:ascii="Arial" w:eastAsia="ＭＳ ゴシック" w:hAnsi="Arial"/>
      <w:b/>
      <w:spacing w:val="200"/>
      <w:sz w:val="24"/>
    </w:rPr>
  </w:style>
  <w:style w:type="paragraph" w:styleId="afd">
    <w:name w:val="Title"/>
    <w:basedOn w:val="a3"/>
    <w:link w:val="afe"/>
    <w:qFormat/>
    <w:rsid w:val="0054417C"/>
    <w:pPr>
      <w:spacing w:before="240" w:after="120"/>
      <w:jc w:val="center"/>
      <w:outlineLvl w:val="0"/>
    </w:pPr>
    <w:rPr>
      <w:rFonts w:ascii="Times New Roman" w:hAnsi="Times New Roman"/>
      <w:b/>
      <w:sz w:val="36"/>
      <w:szCs w:val="32"/>
    </w:rPr>
  </w:style>
  <w:style w:type="character" w:customStyle="1" w:styleId="afe">
    <w:name w:val="表題 (文字)"/>
    <w:link w:val="afd"/>
    <w:rsid w:val="0054417C"/>
    <w:rPr>
      <w:rFonts w:eastAsia="ＭＳ 明朝"/>
      <w:b/>
      <w:kern w:val="2"/>
      <w:sz w:val="36"/>
      <w:szCs w:val="32"/>
      <w:lang w:val="en-US" w:eastAsia="ja-JP" w:bidi="ar-SA"/>
    </w:rPr>
  </w:style>
  <w:style w:type="paragraph" w:styleId="aff">
    <w:name w:val="Subtitle"/>
    <w:basedOn w:val="a3"/>
    <w:qFormat/>
    <w:rsid w:val="0054417C"/>
    <w:pPr>
      <w:jc w:val="center"/>
      <w:outlineLvl w:val="1"/>
    </w:pPr>
    <w:rPr>
      <w:rFonts w:ascii="Times New Roman" w:eastAsia="ＭＳ Ｐ明朝" w:hAnsi="Times New Roman"/>
      <w:b/>
      <w:sz w:val="28"/>
    </w:rPr>
  </w:style>
  <w:style w:type="paragraph" w:styleId="aff0">
    <w:name w:val="Revision"/>
    <w:hidden/>
    <w:uiPriority w:val="99"/>
    <w:semiHidden/>
    <w:rsid w:val="00EC73F7"/>
    <w:rPr>
      <w:kern w:val="2"/>
      <w:sz w:val="21"/>
      <w:szCs w:val="24"/>
    </w:rPr>
  </w:style>
  <w:style w:type="paragraph" w:customStyle="1" w:styleId="13">
    <w:name w:val="本文1"/>
    <w:basedOn w:val="a3"/>
    <w:link w:val="14"/>
    <w:qFormat/>
    <w:rsid w:val="003D3A9D"/>
    <w:pPr>
      <w:ind w:leftChars="400" w:left="840" w:firstLineChars="100" w:firstLine="210"/>
    </w:pPr>
    <w:rPr>
      <w:rFonts w:ascii="ＭＳ 明朝" w:hAnsi="ＭＳ 明朝"/>
    </w:rPr>
  </w:style>
  <w:style w:type="paragraph" w:customStyle="1" w:styleId="aff1">
    <w:name w:val="箇条書き（ア）"/>
    <w:basedOn w:val="a1"/>
    <w:link w:val="aff2"/>
    <w:qFormat/>
    <w:rsid w:val="003D3A9D"/>
    <w:pPr>
      <w:numPr>
        <w:numId w:val="0"/>
      </w:numPr>
      <w:tabs>
        <w:tab w:val="num" w:pos="1277"/>
      </w:tabs>
      <w:ind w:left="1277" w:hanging="425"/>
    </w:pPr>
    <w:rPr>
      <w:rFonts w:ascii="ＭＳ 明朝"/>
    </w:rPr>
  </w:style>
  <w:style w:type="character" w:customStyle="1" w:styleId="14">
    <w:name w:val="本文1 (文字)"/>
    <w:link w:val="13"/>
    <w:rsid w:val="003D3A9D"/>
    <w:rPr>
      <w:rFonts w:ascii="ＭＳ 明朝" w:hAnsi="ＭＳ 明朝"/>
      <w:kern w:val="2"/>
      <w:sz w:val="21"/>
      <w:szCs w:val="24"/>
    </w:rPr>
  </w:style>
  <w:style w:type="character" w:customStyle="1" w:styleId="aff2">
    <w:name w:val="箇条書き（ア） (文字)"/>
    <w:basedOn w:val="a4"/>
    <w:link w:val="aff1"/>
    <w:rsid w:val="003D3A9D"/>
    <w:rPr>
      <w:rFonts w:ascii="ＭＳ 明朝"/>
      <w:kern w:val="2"/>
      <w:sz w:val="21"/>
      <w:szCs w:val="24"/>
    </w:rPr>
  </w:style>
  <w:style w:type="character" w:styleId="aff3">
    <w:name w:val="annotation reference"/>
    <w:basedOn w:val="a4"/>
    <w:rsid w:val="00ED0EE9"/>
    <w:rPr>
      <w:sz w:val="18"/>
      <w:szCs w:val="18"/>
    </w:rPr>
  </w:style>
  <w:style w:type="paragraph" w:styleId="aff4">
    <w:name w:val="annotation text"/>
    <w:basedOn w:val="a3"/>
    <w:link w:val="aff5"/>
    <w:rsid w:val="00ED0EE9"/>
    <w:pPr>
      <w:jc w:val="left"/>
    </w:pPr>
  </w:style>
  <w:style w:type="character" w:customStyle="1" w:styleId="aff5">
    <w:name w:val="コメント文字列 (文字)"/>
    <w:basedOn w:val="a4"/>
    <w:link w:val="aff4"/>
    <w:rsid w:val="00ED0EE9"/>
    <w:rPr>
      <w:kern w:val="2"/>
      <w:sz w:val="21"/>
      <w:szCs w:val="24"/>
    </w:rPr>
  </w:style>
  <w:style w:type="paragraph" w:styleId="aff6">
    <w:name w:val="annotation subject"/>
    <w:basedOn w:val="aff4"/>
    <w:next w:val="aff4"/>
    <w:link w:val="aff7"/>
    <w:rsid w:val="00ED0EE9"/>
    <w:rPr>
      <w:b/>
      <w:bCs/>
    </w:rPr>
  </w:style>
  <w:style w:type="character" w:customStyle="1" w:styleId="aff7">
    <w:name w:val="コメント内容 (文字)"/>
    <w:basedOn w:val="aff5"/>
    <w:link w:val="aff6"/>
    <w:rsid w:val="00ED0EE9"/>
    <w:rPr>
      <w:b/>
      <w:bCs/>
      <w:kern w:val="2"/>
      <w:sz w:val="21"/>
      <w:szCs w:val="24"/>
    </w:rPr>
  </w:style>
  <w:style w:type="character" w:customStyle="1" w:styleId="11">
    <w:name w:val="見出し 1 (文字)"/>
    <w:basedOn w:val="a4"/>
    <w:link w:val="1"/>
    <w:rsid w:val="008F4865"/>
    <w:rPr>
      <w:rFonts w:ascii="Arial" w:eastAsia="ＭＳ ゴシック" w:hAnsi="Arial"/>
      <w:b/>
      <w:bCs/>
      <w:spacing w:val="5"/>
      <w:sz w:val="28"/>
      <w:u w:val="single"/>
    </w:rPr>
  </w:style>
  <w:style w:type="character" w:customStyle="1" w:styleId="21">
    <w:name w:val="見出し 2 (文字)"/>
    <w:basedOn w:val="a4"/>
    <w:link w:val="2"/>
    <w:rsid w:val="008D42A4"/>
    <w:rPr>
      <w:rFonts w:ascii="Arial" w:eastAsia="ＭＳ ゴシック" w:hAnsi="Arial"/>
      <w:b/>
      <w:spacing w:val="5"/>
      <w:sz w:val="24"/>
    </w:rPr>
  </w:style>
  <w:style w:type="character" w:customStyle="1" w:styleId="40">
    <w:name w:val="見出し 4 (文字)"/>
    <w:basedOn w:val="a4"/>
    <w:link w:val="4"/>
    <w:semiHidden/>
    <w:rsid w:val="00657F13"/>
    <w:rPr>
      <w:b/>
      <w:bCs/>
      <w:kern w:val="2"/>
      <w:sz w:val="21"/>
      <w:szCs w:val="24"/>
    </w:rPr>
  </w:style>
  <w:style w:type="character" w:styleId="aff8">
    <w:name w:val="Emphasis"/>
    <w:basedOn w:val="a4"/>
    <w:qFormat/>
    <w:rsid w:val="00657F13"/>
    <w:rPr>
      <w:i/>
      <w:iCs/>
    </w:rPr>
  </w:style>
  <w:style w:type="character" w:styleId="aff9">
    <w:name w:val="Strong"/>
    <w:basedOn w:val="a4"/>
    <w:qFormat/>
    <w:rsid w:val="00657F13"/>
    <w:rPr>
      <w:b/>
      <w:bCs/>
    </w:rPr>
  </w:style>
  <w:style w:type="character" w:customStyle="1" w:styleId="af8">
    <w:name w:val="フッター (文字)"/>
    <w:basedOn w:val="a4"/>
    <w:link w:val="af7"/>
    <w:uiPriority w:val="99"/>
    <w:rsid w:val="00593E33"/>
    <w:rPr>
      <w:rFonts w:ascii="ＭＳ 明朝"/>
      <w:spacing w:val="5"/>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A8BE9-842D-4C23-8B02-5A4A39D46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1546</TotalTime>
  <Pages>13</Pages>
  <Words>1864</Words>
  <Characters>10627</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三重県行政WANユーザ認証システム再構築・運用保守業務　仕様書</vt:lpstr>
      <vt:lpstr>三重県行政WANユーザ認証システム再構築・運用保守業務　仕様書</vt:lpstr>
    </vt:vector>
  </TitlesOfParts>
  <Company>三重県</Company>
  <LinksUpToDate>false</LinksUpToDate>
  <CharactersWithSpaces>12467</CharactersWithSpaces>
  <SharedDoc>false</SharedDoc>
  <HLinks>
    <vt:vector size="96" baseType="variant">
      <vt:variant>
        <vt:i4>1507377</vt:i4>
      </vt:variant>
      <vt:variant>
        <vt:i4>92</vt:i4>
      </vt:variant>
      <vt:variant>
        <vt:i4>0</vt:i4>
      </vt:variant>
      <vt:variant>
        <vt:i4>5</vt:i4>
      </vt:variant>
      <vt:variant>
        <vt:lpwstr/>
      </vt:variant>
      <vt:variant>
        <vt:lpwstr>_Toc346302454</vt:lpwstr>
      </vt:variant>
      <vt:variant>
        <vt:i4>1507377</vt:i4>
      </vt:variant>
      <vt:variant>
        <vt:i4>86</vt:i4>
      </vt:variant>
      <vt:variant>
        <vt:i4>0</vt:i4>
      </vt:variant>
      <vt:variant>
        <vt:i4>5</vt:i4>
      </vt:variant>
      <vt:variant>
        <vt:lpwstr/>
      </vt:variant>
      <vt:variant>
        <vt:lpwstr>_Toc346302453</vt:lpwstr>
      </vt:variant>
      <vt:variant>
        <vt:i4>1507377</vt:i4>
      </vt:variant>
      <vt:variant>
        <vt:i4>80</vt:i4>
      </vt:variant>
      <vt:variant>
        <vt:i4>0</vt:i4>
      </vt:variant>
      <vt:variant>
        <vt:i4>5</vt:i4>
      </vt:variant>
      <vt:variant>
        <vt:lpwstr/>
      </vt:variant>
      <vt:variant>
        <vt:lpwstr>_Toc346302452</vt:lpwstr>
      </vt:variant>
      <vt:variant>
        <vt:i4>1507377</vt:i4>
      </vt:variant>
      <vt:variant>
        <vt:i4>74</vt:i4>
      </vt:variant>
      <vt:variant>
        <vt:i4>0</vt:i4>
      </vt:variant>
      <vt:variant>
        <vt:i4>5</vt:i4>
      </vt:variant>
      <vt:variant>
        <vt:lpwstr/>
      </vt:variant>
      <vt:variant>
        <vt:lpwstr>_Toc346302451</vt:lpwstr>
      </vt:variant>
      <vt:variant>
        <vt:i4>1507377</vt:i4>
      </vt:variant>
      <vt:variant>
        <vt:i4>68</vt:i4>
      </vt:variant>
      <vt:variant>
        <vt:i4>0</vt:i4>
      </vt:variant>
      <vt:variant>
        <vt:i4>5</vt:i4>
      </vt:variant>
      <vt:variant>
        <vt:lpwstr/>
      </vt:variant>
      <vt:variant>
        <vt:lpwstr>_Toc346302450</vt:lpwstr>
      </vt:variant>
      <vt:variant>
        <vt:i4>1441841</vt:i4>
      </vt:variant>
      <vt:variant>
        <vt:i4>62</vt:i4>
      </vt:variant>
      <vt:variant>
        <vt:i4>0</vt:i4>
      </vt:variant>
      <vt:variant>
        <vt:i4>5</vt:i4>
      </vt:variant>
      <vt:variant>
        <vt:lpwstr/>
      </vt:variant>
      <vt:variant>
        <vt:lpwstr>_Toc346302449</vt:lpwstr>
      </vt:variant>
      <vt:variant>
        <vt:i4>1441841</vt:i4>
      </vt:variant>
      <vt:variant>
        <vt:i4>56</vt:i4>
      </vt:variant>
      <vt:variant>
        <vt:i4>0</vt:i4>
      </vt:variant>
      <vt:variant>
        <vt:i4>5</vt:i4>
      </vt:variant>
      <vt:variant>
        <vt:lpwstr/>
      </vt:variant>
      <vt:variant>
        <vt:lpwstr>_Toc346302448</vt:lpwstr>
      </vt:variant>
      <vt:variant>
        <vt:i4>1441841</vt:i4>
      </vt:variant>
      <vt:variant>
        <vt:i4>50</vt:i4>
      </vt:variant>
      <vt:variant>
        <vt:i4>0</vt:i4>
      </vt:variant>
      <vt:variant>
        <vt:i4>5</vt:i4>
      </vt:variant>
      <vt:variant>
        <vt:lpwstr/>
      </vt:variant>
      <vt:variant>
        <vt:lpwstr>_Toc346302447</vt:lpwstr>
      </vt:variant>
      <vt:variant>
        <vt:i4>1441841</vt:i4>
      </vt:variant>
      <vt:variant>
        <vt:i4>44</vt:i4>
      </vt:variant>
      <vt:variant>
        <vt:i4>0</vt:i4>
      </vt:variant>
      <vt:variant>
        <vt:i4>5</vt:i4>
      </vt:variant>
      <vt:variant>
        <vt:lpwstr/>
      </vt:variant>
      <vt:variant>
        <vt:lpwstr>_Toc346302446</vt:lpwstr>
      </vt:variant>
      <vt:variant>
        <vt:i4>1441841</vt:i4>
      </vt:variant>
      <vt:variant>
        <vt:i4>38</vt:i4>
      </vt:variant>
      <vt:variant>
        <vt:i4>0</vt:i4>
      </vt:variant>
      <vt:variant>
        <vt:i4>5</vt:i4>
      </vt:variant>
      <vt:variant>
        <vt:lpwstr/>
      </vt:variant>
      <vt:variant>
        <vt:lpwstr>_Toc346302445</vt:lpwstr>
      </vt:variant>
      <vt:variant>
        <vt:i4>1441841</vt:i4>
      </vt:variant>
      <vt:variant>
        <vt:i4>32</vt:i4>
      </vt:variant>
      <vt:variant>
        <vt:i4>0</vt:i4>
      </vt:variant>
      <vt:variant>
        <vt:i4>5</vt:i4>
      </vt:variant>
      <vt:variant>
        <vt:lpwstr/>
      </vt:variant>
      <vt:variant>
        <vt:lpwstr>_Toc346302444</vt:lpwstr>
      </vt:variant>
      <vt:variant>
        <vt:i4>1441841</vt:i4>
      </vt:variant>
      <vt:variant>
        <vt:i4>26</vt:i4>
      </vt:variant>
      <vt:variant>
        <vt:i4>0</vt:i4>
      </vt:variant>
      <vt:variant>
        <vt:i4>5</vt:i4>
      </vt:variant>
      <vt:variant>
        <vt:lpwstr/>
      </vt:variant>
      <vt:variant>
        <vt:lpwstr>_Toc346302443</vt:lpwstr>
      </vt:variant>
      <vt:variant>
        <vt:i4>1441841</vt:i4>
      </vt:variant>
      <vt:variant>
        <vt:i4>20</vt:i4>
      </vt:variant>
      <vt:variant>
        <vt:i4>0</vt:i4>
      </vt:variant>
      <vt:variant>
        <vt:i4>5</vt:i4>
      </vt:variant>
      <vt:variant>
        <vt:lpwstr/>
      </vt:variant>
      <vt:variant>
        <vt:lpwstr>_Toc346302442</vt:lpwstr>
      </vt:variant>
      <vt:variant>
        <vt:i4>1441841</vt:i4>
      </vt:variant>
      <vt:variant>
        <vt:i4>14</vt:i4>
      </vt:variant>
      <vt:variant>
        <vt:i4>0</vt:i4>
      </vt:variant>
      <vt:variant>
        <vt:i4>5</vt:i4>
      </vt:variant>
      <vt:variant>
        <vt:lpwstr/>
      </vt:variant>
      <vt:variant>
        <vt:lpwstr>_Toc346302441</vt:lpwstr>
      </vt:variant>
      <vt:variant>
        <vt:i4>1441841</vt:i4>
      </vt:variant>
      <vt:variant>
        <vt:i4>8</vt:i4>
      </vt:variant>
      <vt:variant>
        <vt:i4>0</vt:i4>
      </vt:variant>
      <vt:variant>
        <vt:i4>5</vt:i4>
      </vt:variant>
      <vt:variant>
        <vt:lpwstr/>
      </vt:variant>
      <vt:variant>
        <vt:lpwstr>_Toc346302440</vt:lpwstr>
      </vt:variant>
      <vt:variant>
        <vt:i4>1114161</vt:i4>
      </vt:variant>
      <vt:variant>
        <vt:i4>2</vt:i4>
      </vt:variant>
      <vt:variant>
        <vt:i4>0</vt:i4>
      </vt:variant>
      <vt:variant>
        <vt:i4>5</vt:i4>
      </vt:variant>
      <vt:variant>
        <vt:lpwstr/>
      </vt:variant>
      <vt:variant>
        <vt:lpwstr>_Toc346302439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三重県行政WANユーザ認証システム再構築・運用保守業務　仕様書</dc:title>
  <dc:creator>三重県</dc:creator>
  <cp:lastModifiedBy>坂井 健太郎</cp:lastModifiedBy>
  <cp:revision>428</cp:revision>
  <cp:lastPrinted>2022-05-28T01:05:00Z</cp:lastPrinted>
  <dcterms:created xsi:type="dcterms:W3CDTF">2016-04-13T04:49:00Z</dcterms:created>
  <dcterms:modified xsi:type="dcterms:W3CDTF">2022-05-28T01:48:00Z</dcterms:modified>
</cp:coreProperties>
</file>