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E2" w:rsidRPr="00354946" w:rsidRDefault="00B701E2" w:rsidP="00B701E2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/>
          <w:szCs w:val="21"/>
        </w:rPr>
        <w:t>(</w:t>
      </w:r>
      <w:r w:rsidR="00A873DE">
        <w:rPr>
          <w:rFonts w:hAnsi="ＭＳ 明朝" w:cs="ＭＳ 明朝" w:hint="eastAsia"/>
          <w:szCs w:val="21"/>
        </w:rPr>
        <w:t>様式</w:t>
      </w:r>
      <w:r w:rsidR="002E57D1">
        <w:rPr>
          <w:rFonts w:hAnsi="ＭＳ 明朝" w:cs="ＭＳ 明朝" w:hint="eastAsia"/>
          <w:szCs w:val="21"/>
        </w:rPr>
        <w:t>１</w:t>
      </w:r>
      <w:r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:rsidR="00B701E2" w:rsidRPr="00354946" w:rsidRDefault="00736027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令和</w:t>
      </w:r>
      <w:r w:rsidR="00B701E2" w:rsidRPr="00354946">
        <w:rPr>
          <w:rFonts w:hAnsi="ＭＳ 明朝" w:cs="ＭＳ 明朝" w:hint="eastAsia"/>
          <w:szCs w:val="21"/>
        </w:rPr>
        <w:t xml:space="preserve">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3E75A5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三重県立図書館長</w:t>
      </w:r>
      <w:r w:rsidR="00E14CAE" w:rsidRPr="00354946">
        <w:rPr>
          <w:rFonts w:hAnsi="ＭＳ 明朝" w:cs="ＭＳ 明朝" w:hint="eastAsia"/>
          <w:szCs w:val="21"/>
        </w:rPr>
        <w:t xml:space="preserve">　</w:t>
      </w:r>
      <w:r w:rsidR="00A03347" w:rsidRPr="00354946">
        <w:rPr>
          <w:rFonts w:hAnsi="ＭＳ 明朝" w:cs="ＭＳ 明朝" w:hint="eastAsia"/>
          <w:szCs w:val="21"/>
        </w:rPr>
        <w:t>様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E14CAE" w:rsidRPr="0035494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E14CAE" w:rsidRPr="00E4009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8C4967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代表者名　　　　　　　　　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3E75A5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図書館情報システム再構築について</w:t>
      </w:r>
      <w:r w:rsidR="008C4967">
        <w:rPr>
          <w:rFonts w:asciiTheme="minorEastAsia" w:hAnsiTheme="minorEastAsia" w:hint="eastAsia"/>
        </w:rPr>
        <w:t>の情報提供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3E75A5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図書館情報システム再構築について</w:t>
      </w:r>
      <w:r w:rsidR="008E7863">
        <w:rPr>
          <w:rFonts w:asciiTheme="minorEastAsia" w:hAnsiTheme="minorEastAsia" w:hint="eastAsia"/>
        </w:rPr>
        <w:t>の情報提供依頼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</w:t>
      </w:r>
      <w:r w:rsidR="00900A49">
        <w:rPr>
          <w:rFonts w:hAnsi="ＭＳ 明朝" w:cs="ＭＳ 明朝" w:hint="eastAsia"/>
          <w:szCs w:val="21"/>
        </w:rPr>
        <w:t>て</w:t>
      </w:r>
      <w:r w:rsidR="00DC1A84">
        <w:rPr>
          <w:rFonts w:hAnsi="ＭＳ 明朝" w:cs="ＭＳ 明朝" w:hint="eastAsia"/>
          <w:szCs w:val="21"/>
        </w:rPr>
        <w:t>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5B1AE9" w:rsidRDefault="005B1AE9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2F6363" w:rsidRPr="002F6363" w:rsidRDefault="00900A49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900A49">
        <w:rPr>
          <w:rFonts w:asciiTheme="minorEastAsia" w:hAnsiTheme="minorEastAsia" w:hint="eastAsia"/>
        </w:rPr>
        <w:t>図書館システムの仕様や製品名</w:t>
      </w:r>
      <w:r w:rsidR="002F6363" w:rsidRPr="002F6363">
        <w:rPr>
          <w:rFonts w:hAnsi="ＭＳ 明朝" w:hint="eastAsia"/>
        </w:rPr>
        <w:br/>
      </w:r>
    </w:p>
    <w:p w:rsidR="002F6363" w:rsidRPr="002F6363" w:rsidRDefault="00900A49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900A49">
        <w:rPr>
          <w:rFonts w:asciiTheme="minorEastAsia" w:hAnsiTheme="minorEastAsia" w:hint="eastAsia"/>
        </w:rPr>
        <w:t>ネットワーク構成について</w:t>
      </w:r>
      <w:r w:rsidR="00242E52" w:rsidRPr="002F6363">
        <w:rPr>
          <w:rFonts w:hAnsi="ＭＳ 明朝" w:hint="eastAsia"/>
        </w:rPr>
        <w:br/>
      </w:r>
    </w:p>
    <w:p w:rsidR="004E3A9F" w:rsidRDefault="00562262" w:rsidP="004559C6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562262">
        <w:rPr>
          <w:rFonts w:asciiTheme="minorEastAsia" w:hAnsiTheme="minorEastAsia" w:hint="eastAsia"/>
        </w:rPr>
        <w:t>現行システムの課題への対応について</w:t>
      </w:r>
    </w:p>
    <w:p w:rsidR="00496DDB" w:rsidRPr="004E3A9F" w:rsidRDefault="00496DDB" w:rsidP="00496DDB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</w:p>
    <w:p w:rsidR="00900A49" w:rsidRDefault="00562262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562262">
        <w:rPr>
          <w:rFonts w:hAnsi="ＭＳ 明朝" w:cs="ＭＳ 明朝" w:hint="eastAsia"/>
          <w:szCs w:val="21"/>
        </w:rPr>
        <w:t>システム移行にかかる期間について</w:t>
      </w:r>
    </w:p>
    <w:p w:rsidR="005B1AE9" w:rsidRPr="005B1AE9" w:rsidRDefault="005B1AE9" w:rsidP="005B1AE9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</w:p>
    <w:p w:rsidR="00AB304E" w:rsidRDefault="00AB304E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hint="eastAsia"/>
        </w:rPr>
        <w:t>その他</w:t>
      </w:r>
      <w:r w:rsidR="00416ACB">
        <w:rPr>
          <w:rFonts w:hAnsi="ＭＳ 明朝"/>
        </w:rPr>
        <w:br/>
      </w:r>
    </w:p>
    <w:p w:rsidR="00416ACB" w:rsidRDefault="00416ACB" w:rsidP="00416ACB">
      <w:pPr>
        <w:pStyle w:val="a6"/>
        <w:numPr>
          <w:ilvl w:val="0"/>
          <w:numId w:val="2"/>
        </w:numPr>
        <w:autoSpaceDE w:val="0"/>
        <w:autoSpaceDN w:val="0"/>
        <w:spacing w:line="309" w:lineRule="atLeast"/>
        <w:ind w:leftChars="0"/>
        <w:rPr>
          <w:rFonts w:hAnsi="ＭＳ 明朝" w:cs="ＭＳ 明朝"/>
          <w:szCs w:val="21"/>
        </w:rPr>
      </w:pPr>
      <w:r w:rsidRPr="00416ACB">
        <w:rPr>
          <w:rFonts w:hAnsi="ＭＳ 明朝" w:hint="eastAsia"/>
        </w:rPr>
        <w:t>当該機能を実現するために必要となる費用</w:t>
      </w:r>
      <w:bookmarkStart w:id="0" w:name="_GoBack"/>
      <w:bookmarkEnd w:id="0"/>
      <w:r w:rsidRPr="00416ACB">
        <w:rPr>
          <w:rFonts w:hAnsi="ＭＳ 明朝"/>
        </w:rPr>
        <w:br/>
      </w:r>
    </w:p>
    <w:p w:rsidR="00416ACB" w:rsidRPr="00416ACB" w:rsidRDefault="00416ACB" w:rsidP="00416ACB">
      <w:pPr>
        <w:pStyle w:val="a6"/>
        <w:numPr>
          <w:ilvl w:val="0"/>
          <w:numId w:val="2"/>
        </w:numPr>
        <w:autoSpaceDE w:val="0"/>
        <w:autoSpaceDN w:val="0"/>
        <w:spacing w:line="309" w:lineRule="atLeast"/>
        <w:ind w:leftChars="0"/>
        <w:rPr>
          <w:rFonts w:hAnsi="ＭＳ 明朝" w:cs="ＭＳ 明朝"/>
          <w:szCs w:val="21"/>
        </w:rPr>
      </w:pPr>
      <w:r w:rsidRPr="00416ACB">
        <w:rPr>
          <w:rFonts w:hAnsi="ＭＳ 明朝" w:hint="eastAsia"/>
        </w:rPr>
        <w:t>新規機能案件の導入について</w:t>
      </w:r>
    </w:p>
    <w:p w:rsidR="005B1AE9" w:rsidRPr="00416ACB" w:rsidRDefault="005B1AE9" w:rsidP="005B1AE9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</w:p>
    <w:p w:rsidR="00AB304E" w:rsidRDefault="00AB304E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648" w:rsidRDefault="00D95648" w:rsidP="0088512F">
      <w:r>
        <w:separator/>
      </w:r>
    </w:p>
  </w:endnote>
  <w:endnote w:type="continuationSeparator" w:id="0">
    <w:p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648" w:rsidRDefault="00D95648" w:rsidP="0088512F">
      <w:r>
        <w:separator/>
      </w:r>
    </w:p>
  </w:footnote>
  <w:footnote w:type="continuationSeparator" w:id="0">
    <w:p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6E9"/>
    <w:multiLevelType w:val="hybridMultilevel"/>
    <w:tmpl w:val="9A8ED7DE"/>
    <w:lvl w:ilvl="0" w:tplc="9C480C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E2"/>
    <w:rsid w:val="00181DFA"/>
    <w:rsid w:val="00242E52"/>
    <w:rsid w:val="00292E4C"/>
    <w:rsid w:val="002E57D1"/>
    <w:rsid w:val="002F6363"/>
    <w:rsid w:val="00354946"/>
    <w:rsid w:val="003726D5"/>
    <w:rsid w:val="003A172E"/>
    <w:rsid w:val="003E75A5"/>
    <w:rsid w:val="00410400"/>
    <w:rsid w:val="00413E54"/>
    <w:rsid w:val="00416ACB"/>
    <w:rsid w:val="004559C6"/>
    <w:rsid w:val="00496DDB"/>
    <w:rsid w:val="004B5515"/>
    <w:rsid w:val="004E3A9F"/>
    <w:rsid w:val="004E40CB"/>
    <w:rsid w:val="004F7F0A"/>
    <w:rsid w:val="00562262"/>
    <w:rsid w:val="00594619"/>
    <w:rsid w:val="005B1AE9"/>
    <w:rsid w:val="0063293C"/>
    <w:rsid w:val="00672CA7"/>
    <w:rsid w:val="00736027"/>
    <w:rsid w:val="007E12AF"/>
    <w:rsid w:val="00832C4F"/>
    <w:rsid w:val="0086733F"/>
    <w:rsid w:val="0088512F"/>
    <w:rsid w:val="00891192"/>
    <w:rsid w:val="008C4967"/>
    <w:rsid w:val="008E7863"/>
    <w:rsid w:val="00900A49"/>
    <w:rsid w:val="009A60C6"/>
    <w:rsid w:val="00A03347"/>
    <w:rsid w:val="00A502BE"/>
    <w:rsid w:val="00A7364E"/>
    <w:rsid w:val="00A873DE"/>
    <w:rsid w:val="00AB304E"/>
    <w:rsid w:val="00AE2F0C"/>
    <w:rsid w:val="00B701E2"/>
    <w:rsid w:val="00C37BDA"/>
    <w:rsid w:val="00C637EE"/>
    <w:rsid w:val="00C76C5D"/>
    <w:rsid w:val="00D31E3B"/>
    <w:rsid w:val="00D95648"/>
    <w:rsid w:val="00DC1A84"/>
    <w:rsid w:val="00E14CAE"/>
    <w:rsid w:val="00E40096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393D6E"/>
  <w15:docId w15:val="{D5696A19-4DEF-4868-8E37-095ADC2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