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EC87797" w14:textId="77777777" w:rsidR="0071194C" w:rsidRPr="00292EBC" w:rsidRDefault="0071194C" w:rsidP="0071194C">
      <w:pPr>
        <w:rPr>
          <w:rFonts w:ascii="ＭＳ ゴシック" w:eastAsia="ＭＳ ゴシック" w:hAnsi="ＭＳ ゴシック"/>
          <w:b/>
          <w:color w:val="F7CAAC" w:themeColor="accent2" w:themeTint="66"/>
          <w:sz w:val="24"/>
          <w:szCs w:val="24"/>
          <w14:textOutline w14:w="11112" w14:cap="flat" w14:cmpd="sng" w14:algn="ctr">
            <w14:solidFill>
              <w14:schemeClr w14:val="accent2"/>
            </w14:solidFill>
            <w14:prstDash w14:val="solid"/>
            <w14:round/>
          </w14:textOutline>
        </w:rPr>
      </w:pPr>
      <w:r w:rsidRPr="00292EBC">
        <w:rPr>
          <w:rFonts w:ascii="ＭＳ ゴシック" w:eastAsia="ＭＳ ゴシック" w:hAnsi="ＭＳ ゴシック" w:hint="eastAsia"/>
          <w:b/>
          <w:color w:val="F7CAAC" w:themeColor="accent2" w:themeTint="66"/>
          <w:sz w:val="24"/>
          <w:szCs w:val="24"/>
          <w14:textOutline w14:w="11112" w14:cap="flat" w14:cmpd="sng" w14:algn="ctr">
            <w14:solidFill>
              <w14:schemeClr w14:val="accent2"/>
            </w14:solidFill>
            <w14:prstDash w14:val="solid"/>
            <w14:round/>
          </w14:textOutline>
        </w:rPr>
        <w:t>⑦　再認定</w:t>
      </w:r>
    </w:p>
    <w:p w14:paraId="5BA09F24" w14:textId="77777777" w:rsidR="0071194C" w:rsidRDefault="0071194C" w:rsidP="0071194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受給者証の有効期間は１年間です。引き続き認定を希望される場合は再認定の手続きが必要です。再認定の場合も「</w:t>
      </w:r>
      <w:r w:rsidRPr="00292EBC">
        <w:rPr>
          <w:rFonts w:ascii="ＭＳ ゴシック" w:eastAsia="ＭＳ ゴシック" w:hAnsi="ＭＳ ゴシック" w:hint="eastAsia"/>
          <w:b/>
          <w:color w:val="F7CAAC" w:themeColor="accent2" w:themeTint="66"/>
          <w:sz w:val="20"/>
          <w:szCs w:val="20"/>
          <w14:textOutline w14:w="11112" w14:cap="flat" w14:cmpd="sng" w14:algn="ctr">
            <w14:solidFill>
              <w14:schemeClr w14:val="accent2"/>
            </w14:solidFill>
            <w14:prstDash w14:val="solid"/>
            <w14:round/>
          </w14:textOutline>
        </w:rPr>
        <w:t>④</w:t>
      </w:r>
      <w:r w:rsidR="005A3E13">
        <w:rPr>
          <w:rFonts w:ascii="ＭＳ ゴシック" w:eastAsia="ＭＳ ゴシック" w:hAnsi="ＭＳ ゴシック" w:hint="eastAsia"/>
          <w:b/>
          <w:color w:val="F7CAAC" w:themeColor="accent2" w:themeTint="66"/>
          <w:sz w:val="20"/>
          <w:szCs w:val="20"/>
          <w14:textOutline w14:w="11112" w14:cap="flat" w14:cmpd="sng" w14:algn="ctr">
            <w14:solidFill>
              <w14:schemeClr w14:val="accent2"/>
            </w14:solidFill>
            <w14:prstDash w14:val="solid"/>
            <w14:round/>
          </w14:textOutline>
        </w:rPr>
        <w:t xml:space="preserve">　</w:t>
      </w:r>
      <w:r w:rsidRPr="00292EBC">
        <w:rPr>
          <w:rFonts w:ascii="ＭＳ ゴシック" w:eastAsia="ＭＳ ゴシック" w:hAnsi="ＭＳ ゴシック" w:hint="eastAsia"/>
          <w:b/>
          <w:color w:val="F7CAAC" w:themeColor="accent2" w:themeTint="66"/>
          <w:sz w:val="20"/>
          <w:szCs w:val="20"/>
          <w14:textOutline w14:w="11112" w14:cap="flat" w14:cmpd="sng" w14:algn="ctr">
            <w14:solidFill>
              <w14:schemeClr w14:val="accent2"/>
            </w14:solidFill>
            <w14:prstDash w14:val="solid"/>
            <w14:round/>
          </w14:textOutline>
        </w:rPr>
        <w:t>申請に必要な書類</w:t>
      </w:r>
      <w:r>
        <w:rPr>
          <w:rFonts w:ascii="ＭＳ ゴシック" w:eastAsia="ＭＳ ゴシック" w:hAnsi="ＭＳ ゴシック" w:hint="eastAsia"/>
          <w:sz w:val="20"/>
          <w:szCs w:val="20"/>
        </w:rPr>
        <w:t>」が必要です。（申請書は毎年、診断書は２年に１回必要です。詳しくは</w:t>
      </w:r>
      <w:r w:rsidRPr="00292EBC">
        <w:rPr>
          <w:rFonts w:ascii="ＭＳ ゴシック" w:eastAsia="ＭＳ ゴシック" w:hAnsi="ＭＳ ゴシック" w:hint="eastAsia"/>
          <w:b/>
          <w:color w:val="F7CAAC" w:themeColor="accent2" w:themeTint="66"/>
          <w:sz w:val="20"/>
          <w:szCs w:val="20"/>
          <w14:textOutline w14:w="11112" w14:cap="flat" w14:cmpd="sng" w14:algn="ctr">
            <w14:solidFill>
              <w14:schemeClr w14:val="accent2"/>
            </w14:solidFill>
            <w14:prstDash w14:val="solid"/>
            <w14:round/>
          </w14:textOutline>
        </w:rPr>
        <w:t>④</w:t>
      </w:r>
      <w:r w:rsidR="00A4634D">
        <w:rPr>
          <w:rFonts w:ascii="ＭＳ ゴシック" w:eastAsia="ＭＳ ゴシック" w:hAnsi="ＭＳ ゴシック" w:hint="eastAsia"/>
          <w:sz w:val="20"/>
          <w:szCs w:val="20"/>
        </w:rPr>
        <w:t>の</w:t>
      </w:r>
      <w:r w:rsidR="00A4634D" w:rsidRPr="00F07016">
        <w:rPr>
          <w:rFonts w:ascii="ＭＳ ゴシック" w:eastAsia="ＭＳ ゴシック" w:hAnsi="ＭＳ ゴシック" w:hint="eastAsia"/>
          <w:b/>
          <w:i/>
          <w:sz w:val="20"/>
          <w:szCs w:val="20"/>
        </w:rPr>
        <w:t>②</w:t>
      </w:r>
      <w:r>
        <w:rPr>
          <w:rFonts w:ascii="ＭＳ ゴシック" w:eastAsia="ＭＳ ゴシック" w:hAnsi="ＭＳ ゴシック" w:hint="eastAsia"/>
          <w:sz w:val="20"/>
          <w:szCs w:val="20"/>
        </w:rPr>
        <w:t>をご確認ください。）</w:t>
      </w:r>
    </w:p>
    <w:p w14:paraId="3C060643" w14:textId="77777777" w:rsidR="0071194C" w:rsidRPr="00AC0DF8" w:rsidRDefault="0071194C" w:rsidP="0071194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有効期限の３ヶ月前から、手続きを行うことができます。有効期限までに手続きを済ませてください。</w:t>
      </w:r>
    </w:p>
    <w:p w14:paraId="4E2B1E8B" w14:textId="77777777" w:rsidR="0071194C" w:rsidRDefault="0071194C" w:rsidP="0071194C">
      <w:pPr>
        <w:rPr>
          <w:rFonts w:ascii="ＭＳ ゴシック" w:eastAsia="ＭＳ ゴシック" w:hAnsi="ＭＳ ゴシック"/>
          <w:b/>
          <w:sz w:val="24"/>
          <w:szCs w:val="24"/>
        </w:rPr>
      </w:pPr>
    </w:p>
    <w:p w14:paraId="673F8B0B" w14:textId="77777777" w:rsidR="0071194C" w:rsidRPr="00292EBC" w:rsidRDefault="0071194C" w:rsidP="0071194C">
      <w:pPr>
        <w:rPr>
          <w:rFonts w:ascii="ＭＳ ゴシック" w:eastAsia="ＭＳ ゴシック" w:hAnsi="ＭＳ ゴシック"/>
          <w:b/>
          <w:color w:val="F7CAAC" w:themeColor="accent2" w:themeTint="66"/>
          <w:sz w:val="24"/>
          <w:szCs w:val="24"/>
          <w14:textOutline w14:w="11112" w14:cap="flat" w14:cmpd="sng" w14:algn="ctr">
            <w14:solidFill>
              <w14:schemeClr w14:val="accent2"/>
            </w14:solidFill>
            <w14:prstDash w14:val="solid"/>
            <w14:round/>
          </w14:textOutline>
        </w:rPr>
      </w:pPr>
      <w:r w:rsidRPr="00292EBC">
        <w:rPr>
          <w:rFonts w:ascii="ＭＳ ゴシック" w:eastAsia="ＭＳ ゴシック" w:hAnsi="ＭＳ ゴシック" w:hint="eastAsia"/>
          <w:b/>
          <w:color w:val="F7CAAC" w:themeColor="accent2" w:themeTint="66"/>
          <w:sz w:val="24"/>
          <w:szCs w:val="24"/>
          <w14:textOutline w14:w="11112" w14:cap="flat" w14:cmpd="sng" w14:algn="ctr">
            <w14:solidFill>
              <w14:schemeClr w14:val="accent2"/>
            </w14:solidFill>
            <w14:prstDash w14:val="solid"/>
            <w14:round/>
          </w14:textOutline>
        </w:rPr>
        <w:t>⑧　精神保健福祉手帳との同時申請について</w:t>
      </w:r>
    </w:p>
    <w:p w14:paraId="0BC608F4" w14:textId="77777777" w:rsidR="0071194C" w:rsidRDefault="0071194C" w:rsidP="0071194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精神障害者保健手帳と自立支援医療（精神通院医療）を同時に申請する場合は、</w:t>
      </w:r>
      <w:r w:rsidRPr="00A4634D">
        <w:rPr>
          <w:rFonts w:ascii="ＭＳ ゴシック" w:eastAsia="ＭＳ ゴシック" w:hAnsi="ＭＳ ゴシック" w:hint="eastAsia"/>
          <w:b/>
          <w:sz w:val="20"/>
          <w:szCs w:val="20"/>
        </w:rPr>
        <w:t>手帳用診断書</w:t>
      </w:r>
      <w:r>
        <w:rPr>
          <w:rFonts w:ascii="ＭＳ ゴシック" w:eastAsia="ＭＳ ゴシック" w:hAnsi="ＭＳ ゴシック" w:hint="eastAsia"/>
          <w:sz w:val="20"/>
          <w:szCs w:val="20"/>
        </w:rPr>
        <w:t>１枚で申請を行うことが可能です。</w:t>
      </w:r>
    </w:p>
    <w:p w14:paraId="475237F4" w14:textId="77777777" w:rsidR="0071194C" w:rsidRDefault="0071194C" w:rsidP="0071194C">
      <w:pPr>
        <w:ind w:leftChars="100" w:left="210" w:firstLineChars="100" w:firstLine="200"/>
        <w:rPr>
          <w:rFonts w:ascii="ＭＳ ゴシック" w:eastAsia="ＭＳ ゴシック" w:hAnsi="ＭＳ ゴシック"/>
          <w:sz w:val="20"/>
          <w:szCs w:val="20"/>
        </w:rPr>
      </w:pPr>
    </w:p>
    <w:p w14:paraId="38397823" w14:textId="77777777" w:rsidR="0071194C" w:rsidRDefault="0071194C" w:rsidP="0071194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準備いただくもの　</w:t>
      </w:r>
      <w:r w:rsidRPr="00A4634D">
        <w:rPr>
          <w:rFonts w:ascii="ＭＳ ゴシック" w:eastAsia="ＭＳ ゴシック" w:hAnsi="ＭＳ ゴシック" w:hint="eastAsia"/>
          <w:b/>
          <w:sz w:val="20"/>
          <w:szCs w:val="20"/>
        </w:rPr>
        <w:t>手帳用申請書</w:t>
      </w:r>
      <w:r>
        <w:rPr>
          <w:rFonts w:ascii="ＭＳ ゴシック" w:eastAsia="ＭＳ ゴシック" w:hAnsi="ＭＳ ゴシック" w:hint="eastAsia"/>
          <w:sz w:val="20"/>
          <w:szCs w:val="20"/>
        </w:rPr>
        <w:t>、</w:t>
      </w:r>
      <w:r w:rsidRPr="00A4634D">
        <w:rPr>
          <w:rFonts w:ascii="ＭＳ ゴシック" w:eastAsia="ＭＳ ゴシック" w:hAnsi="ＭＳ ゴシック" w:hint="eastAsia"/>
          <w:b/>
          <w:sz w:val="20"/>
          <w:szCs w:val="20"/>
        </w:rPr>
        <w:t>手帳用診断書</w:t>
      </w:r>
    </w:p>
    <w:p w14:paraId="0FC2B128" w14:textId="77777777" w:rsidR="0071194C" w:rsidRDefault="0071194C" w:rsidP="0071194C">
      <w:pPr>
        <w:ind w:leftChars="100" w:left="210" w:firstLineChars="1000" w:firstLine="2008"/>
        <w:rPr>
          <w:rFonts w:ascii="ＭＳ ゴシック" w:eastAsia="ＭＳ ゴシック" w:hAnsi="ＭＳ ゴシック"/>
          <w:sz w:val="20"/>
          <w:szCs w:val="20"/>
        </w:rPr>
      </w:pPr>
      <w:r w:rsidRPr="00A4634D">
        <w:rPr>
          <w:rFonts w:ascii="ＭＳ ゴシック" w:eastAsia="ＭＳ ゴシック" w:hAnsi="ＭＳ ゴシック" w:hint="eastAsia"/>
          <w:b/>
          <w:sz w:val="20"/>
          <w:szCs w:val="20"/>
        </w:rPr>
        <w:t>「</w:t>
      </w:r>
      <w:r w:rsidRPr="00A4634D">
        <w:rPr>
          <w:rFonts w:ascii="ＭＳ ゴシック" w:eastAsia="ＭＳ ゴシック" w:hAnsi="ＭＳ ゴシック" w:hint="eastAsia"/>
          <w:b/>
          <w:color w:val="F7CAAC" w:themeColor="accent2" w:themeTint="66"/>
          <w:sz w:val="20"/>
          <w:szCs w:val="20"/>
          <w14:textOutline w14:w="11112" w14:cap="flat" w14:cmpd="sng" w14:algn="ctr">
            <w14:solidFill>
              <w14:schemeClr w14:val="accent2"/>
            </w14:solidFill>
            <w14:prstDash w14:val="solid"/>
            <w14:round/>
          </w14:textOutline>
        </w:rPr>
        <w:t>④</w:t>
      </w:r>
      <w:r w:rsidR="005A3E13">
        <w:rPr>
          <w:rFonts w:ascii="ＭＳ ゴシック" w:eastAsia="ＭＳ ゴシック" w:hAnsi="ＭＳ ゴシック" w:hint="eastAsia"/>
          <w:b/>
          <w:color w:val="F7CAAC" w:themeColor="accent2" w:themeTint="66"/>
          <w:sz w:val="20"/>
          <w:szCs w:val="20"/>
          <w14:textOutline w14:w="11112" w14:cap="flat" w14:cmpd="sng" w14:algn="ctr">
            <w14:solidFill>
              <w14:schemeClr w14:val="accent2"/>
            </w14:solidFill>
            <w14:prstDash w14:val="solid"/>
            <w14:round/>
          </w14:textOutline>
        </w:rPr>
        <w:t xml:space="preserve">　</w:t>
      </w:r>
      <w:r w:rsidRPr="00A4634D">
        <w:rPr>
          <w:rFonts w:ascii="ＭＳ ゴシック" w:eastAsia="ＭＳ ゴシック" w:hAnsi="ＭＳ ゴシック" w:hint="eastAsia"/>
          <w:b/>
          <w:color w:val="F7CAAC" w:themeColor="accent2" w:themeTint="66"/>
          <w:sz w:val="20"/>
          <w:szCs w:val="20"/>
          <w14:textOutline w14:w="11112" w14:cap="flat" w14:cmpd="sng" w14:algn="ctr">
            <w14:solidFill>
              <w14:schemeClr w14:val="accent2"/>
            </w14:solidFill>
            <w14:prstDash w14:val="solid"/>
            <w14:round/>
          </w14:textOutline>
        </w:rPr>
        <w:t>申請に必要な書類</w:t>
      </w:r>
      <w:r w:rsidRPr="00A4634D">
        <w:rPr>
          <w:rFonts w:ascii="ＭＳ ゴシック" w:eastAsia="ＭＳ ゴシック" w:hAnsi="ＭＳ ゴシック" w:hint="eastAsia"/>
          <w:b/>
          <w:sz w:val="20"/>
          <w:szCs w:val="20"/>
        </w:rPr>
        <w:t>（診断書以外）</w:t>
      </w:r>
      <w:r w:rsidR="00A4634D" w:rsidRPr="00A4634D">
        <w:rPr>
          <w:rFonts w:ascii="ＭＳ ゴシック" w:eastAsia="ＭＳ ゴシック" w:hAnsi="ＭＳ ゴシック" w:hint="eastAsia"/>
          <w:b/>
          <w:sz w:val="20"/>
          <w:szCs w:val="20"/>
        </w:rPr>
        <w:t>」</w:t>
      </w:r>
    </w:p>
    <w:p w14:paraId="3B130839" w14:textId="77777777" w:rsidR="0071194C" w:rsidRDefault="0071194C" w:rsidP="0071194C">
      <w:pPr>
        <w:rPr>
          <w:rFonts w:ascii="ＭＳ ゴシック" w:eastAsia="ＭＳ ゴシック" w:hAnsi="ＭＳ ゴシック"/>
          <w:sz w:val="20"/>
          <w:szCs w:val="20"/>
        </w:rPr>
      </w:pPr>
    </w:p>
    <w:p w14:paraId="642F517D" w14:textId="77777777" w:rsidR="0071194C" w:rsidRPr="00292EBC" w:rsidRDefault="0071194C" w:rsidP="0071194C">
      <w:pPr>
        <w:rPr>
          <w:rFonts w:ascii="ＭＳ ゴシック" w:eastAsia="ＭＳ ゴシック" w:hAnsi="ＭＳ ゴシック"/>
          <w:b/>
          <w:color w:val="F7CAAC" w:themeColor="accent2" w:themeTint="66"/>
          <w:sz w:val="24"/>
          <w:szCs w:val="24"/>
          <w14:textOutline w14:w="11112" w14:cap="flat" w14:cmpd="sng" w14:algn="ctr">
            <w14:solidFill>
              <w14:schemeClr w14:val="accent2"/>
            </w14:solidFill>
            <w14:prstDash w14:val="solid"/>
            <w14:round/>
          </w14:textOutline>
        </w:rPr>
      </w:pPr>
      <w:r w:rsidRPr="00292EBC">
        <w:rPr>
          <w:rFonts w:ascii="ＭＳ ゴシック" w:eastAsia="ＭＳ ゴシック" w:hAnsi="ＭＳ ゴシック" w:hint="eastAsia"/>
          <w:b/>
          <w:color w:val="F7CAAC" w:themeColor="accent2" w:themeTint="66"/>
          <w:sz w:val="24"/>
          <w:szCs w:val="24"/>
          <w14:textOutline w14:w="11112" w14:cap="flat" w14:cmpd="sng" w14:algn="ctr">
            <w14:solidFill>
              <w14:schemeClr w14:val="accent2"/>
            </w14:solidFill>
            <w14:prstDash w14:val="solid"/>
            <w14:round/>
          </w14:textOutline>
        </w:rPr>
        <w:t>⑨　その他</w:t>
      </w:r>
    </w:p>
    <w:p w14:paraId="06562000" w14:textId="77777777" w:rsidR="0071194C" w:rsidRDefault="0071194C" w:rsidP="0071194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・受給者証に記載された内容に変更がある場合は、速やかに変更届を提出してください。</w:t>
      </w:r>
    </w:p>
    <w:p w14:paraId="31164F95" w14:textId="77777777" w:rsidR="0071194C" w:rsidRDefault="0071194C" w:rsidP="0071194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・紛失または破損した場合、再交付申請書を提出してください。</w:t>
      </w:r>
    </w:p>
    <w:p w14:paraId="3FF7C7B8" w14:textId="77777777" w:rsidR="0071194C" w:rsidRDefault="0071194C" w:rsidP="0071194C">
      <w:pPr>
        <w:ind w:leftChars="100" w:left="210"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※提出先は市町担当窓口です。</w:t>
      </w:r>
    </w:p>
    <w:p w14:paraId="1FB5A75A" w14:textId="77777777" w:rsidR="0071194C" w:rsidRDefault="0071194C" w:rsidP="0071194C">
      <w:pPr>
        <w:rPr>
          <w:rFonts w:ascii="ＭＳ ゴシック" w:eastAsia="ＭＳ ゴシック" w:hAnsi="ＭＳ ゴシック"/>
          <w:sz w:val="20"/>
          <w:szCs w:val="20"/>
        </w:rPr>
      </w:pPr>
    </w:p>
    <w:p w14:paraId="16E1E271" w14:textId="77777777" w:rsidR="0071194C" w:rsidRDefault="0071194C" w:rsidP="0071194C">
      <w:pPr>
        <w:rPr>
          <w:rFonts w:ascii="ＭＳ ゴシック" w:eastAsia="ＭＳ ゴシック" w:hAnsi="ＭＳ ゴシック"/>
          <w:sz w:val="20"/>
          <w:szCs w:val="20"/>
        </w:rPr>
      </w:pPr>
    </w:p>
    <w:p w14:paraId="72B8CC1C" w14:textId="77777777" w:rsidR="0071194C" w:rsidRDefault="0071194C" w:rsidP="0071194C">
      <w:pPr>
        <w:rPr>
          <w:rFonts w:ascii="ＭＳ ゴシック" w:eastAsia="ＭＳ ゴシック" w:hAnsi="ＭＳ ゴシック"/>
          <w:sz w:val="20"/>
          <w:szCs w:val="20"/>
        </w:rPr>
      </w:pPr>
    </w:p>
    <w:p w14:paraId="367B3DD1" w14:textId="77777777" w:rsidR="0071194C" w:rsidRDefault="0071194C" w:rsidP="0071194C">
      <w:pPr>
        <w:rPr>
          <w:rFonts w:ascii="ＭＳ ゴシック" w:eastAsia="ＭＳ ゴシック" w:hAnsi="ＭＳ ゴシック"/>
          <w:sz w:val="20"/>
          <w:szCs w:val="20"/>
        </w:rPr>
      </w:pPr>
    </w:p>
    <w:p w14:paraId="30FF4747" w14:textId="77777777" w:rsidR="00D34BCA" w:rsidRDefault="00D34BCA" w:rsidP="0071194C">
      <w:pPr>
        <w:rPr>
          <w:rFonts w:ascii="ＭＳ ゴシック" w:eastAsia="ＭＳ ゴシック" w:hAnsi="ＭＳ ゴシック"/>
          <w:sz w:val="20"/>
          <w:szCs w:val="20"/>
        </w:rPr>
      </w:pPr>
    </w:p>
    <w:p w14:paraId="4C5E4C27" w14:textId="77777777" w:rsidR="00D34BCA" w:rsidRDefault="00D34BCA" w:rsidP="0071194C">
      <w:pPr>
        <w:rPr>
          <w:rFonts w:ascii="ＭＳ ゴシック" w:eastAsia="ＭＳ ゴシック" w:hAnsi="ＭＳ ゴシック"/>
          <w:sz w:val="20"/>
          <w:szCs w:val="20"/>
        </w:rPr>
      </w:pPr>
    </w:p>
    <w:p w14:paraId="589C5A72" w14:textId="77777777" w:rsidR="0021586A" w:rsidRDefault="0021586A" w:rsidP="0071194C">
      <w:pPr>
        <w:rPr>
          <w:rFonts w:ascii="ＭＳ ゴシック" w:eastAsia="ＭＳ ゴシック" w:hAnsi="ＭＳ ゴシック"/>
          <w:sz w:val="20"/>
          <w:szCs w:val="20"/>
        </w:rPr>
      </w:pPr>
    </w:p>
    <w:p w14:paraId="01469EEF" w14:textId="77777777" w:rsidR="0021586A" w:rsidRDefault="0021586A" w:rsidP="0071194C">
      <w:pPr>
        <w:rPr>
          <w:rFonts w:ascii="ＭＳ ゴシック" w:eastAsia="ＭＳ ゴシック" w:hAnsi="ＭＳ ゴシック"/>
          <w:sz w:val="20"/>
          <w:szCs w:val="20"/>
        </w:rPr>
      </w:pPr>
    </w:p>
    <w:p w14:paraId="0D4BF04C" w14:textId="77777777" w:rsidR="0071194C" w:rsidRDefault="0071194C" w:rsidP="0071194C">
      <w:pPr>
        <w:rPr>
          <w:rFonts w:ascii="ＭＳ ゴシック" w:eastAsia="ＭＳ ゴシック" w:hAnsi="ＭＳ ゴシック"/>
          <w:sz w:val="20"/>
          <w:szCs w:val="20"/>
        </w:rPr>
      </w:pPr>
    </w:p>
    <w:p w14:paraId="354E534D" w14:textId="77777777" w:rsidR="0071194C" w:rsidRDefault="0071194C" w:rsidP="0071194C">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このほか、自立支援医療（精神通院医療）制度についての</w:t>
      </w:r>
    </w:p>
    <w:p w14:paraId="18DE7F17" w14:textId="77777777" w:rsidR="0071194C" w:rsidRDefault="0071194C" w:rsidP="0071194C">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ご質問・ご相談がありましたら、</w:t>
      </w:r>
    </w:p>
    <w:p w14:paraId="2ABE437A" w14:textId="77777777" w:rsidR="0071194C" w:rsidRDefault="0071194C" w:rsidP="0071194C">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あたなのお住まいの市町または最寄りの県保健所まで</w:t>
      </w:r>
    </w:p>
    <w:p w14:paraId="602F5E4C" w14:textId="77777777" w:rsidR="0071194C" w:rsidRPr="00B55DC9" w:rsidRDefault="0071194C" w:rsidP="0071194C">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お問い合わせください。</w:t>
      </w:r>
    </w:p>
    <w:p w14:paraId="144169EF" w14:textId="77777777" w:rsidR="0071194C" w:rsidRDefault="0071194C" w:rsidP="0071194C">
      <w:pPr>
        <w:rPr>
          <w:rFonts w:ascii="ＭＳ ゴシック" w:eastAsia="ＭＳ ゴシック" w:hAnsi="ＭＳ ゴシック"/>
          <w:sz w:val="20"/>
          <w:szCs w:val="20"/>
        </w:rPr>
      </w:pPr>
    </w:p>
    <w:p w14:paraId="2C89A93A" w14:textId="77777777" w:rsidR="0071194C" w:rsidRDefault="0071194C" w:rsidP="0071194C">
      <w:pPr>
        <w:rPr>
          <w:rFonts w:ascii="ＭＳ ゴシック" w:eastAsia="ＭＳ ゴシック" w:hAnsi="ＭＳ ゴシック"/>
          <w:sz w:val="20"/>
          <w:szCs w:val="20"/>
        </w:rPr>
      </w:pPr>
    </w:p>
    <w:p w14:paraId="382DE0C6" w14:textId="77777777" w:rsidR="0071194C" w:rsidRDefault="0071194C" w:rsidP="0071194C">
      <w:pPr>
        <w:rPr>
          <w:rFonts w:ascii="ＭＳ ゴシック" w:eastAsia="ＭＳ ゴシック" w:hAnsi="ＭＳ ゴシック"/>
          <w:sz w:val="20"/>
          <w:szCs w:val="20"/>
        </w:rPr>
      </w:pPr>
    </w:p>
    <w:p w14:paraId="5314E970" w14:textId="77777777" w:rsidR="0071194C" w:rsidRDefault="0071194C" w:rsidP="0071194C">
      <w:pPr>
        <w:rPr>
          <w:rFonts w:ascii="ＭＳ ゴシック" w:eastAsia="ＭＳ ゴシック" w:hAnsi="ＭＳ ゴシック"/>
          <w:sz w:val="20"/>
          <w:szCs w:val="20"/>
        </w:rPr>
      </w:pPr>
    </w:p>
    <w:p w14:paraId="644C61E6" w14:textId="77777777" w:rsidR="0071194C" w:rsidRDefault="0071194C" w:rsidP="0071194C">
      <w:pPr>
        <w:rPr>
          <w:rFonts w:ascii="ＭＳ ゴシック" w:eastAsia="ＭＳ ゴシック" w:hAnsi="ＭＳ ゴシック"/>
          <w:sz w:val="20"/>
          <w:szCs w:val="20"/>
        </w:rPr>
      </w:pPr>
    </w:p>
    <w:p w14:paraId="6154AA31" w14:textId="77777777" w:rsidR="00B62F12" w:rsidRPr="0071194C" w:rsidRDefault="00B62F12">
      <w:pPr>
        <w:rPr>
          <w:rFonts w:ascii="ＭＳ ゴシック" w:eastAsia="ＭＳ ゴシック" w:hAnsi="ＭＳ ゴシック"/>
          <w:b/>
          <w:sz w:val="24"/>
          <w:szCs w:val="24"/>
        </w:rPr>
      </w:pPr>
    </w:p>
    <w:p w14:paraId="0811FA63" w14:textId="77777777" w:rsidR="009D76D7" w:rsidRDefault="009D76D7">
      <w:pPr>
        <w:rPr>
          <w:rFonts w:ascii="ＭＳ ゴシック" w:eastAsia="ＭＳ ゴシック" w:hAnsi="ＭＳ ゴシック"/>
          <w:b/>
          <w:sz w:val="24"/>
          <w:szCs w:val="24"/>
        </w:rPr>
      </w:pPr>
    </w:p>
    <w:p w14:paraId="34BF609D" w14:textId="77777777" w:rsidR="009D76D7" w:rsidRDefault="009D76D7">
      <w:pPr>
        <w:rPr>
          <w:rFonts w:ascii="ＭＳ ゴシック" w:eastAsia="ＭＳ ゴシック" w:hAnsi="ＭＳ ゴシック"/>
          <w:b/>
          <w:sz w:val="24"/>
          <w:szCs w:val="24"/>
        </w:rPr>
      </w:pPr>
    </w:p>
    <w:p w14:paraId="2CEA26CD" w14:textId="77777777" w:rsidR="009D76D7" w:rsidRDefault="009D76D7">
      <w:pPr>
        <w:rPr>
          <w:rFonts w:ascii="ＭＳ ゴシック" w:eastAsia="ＭＳ ゴシック" w:hAnsi="ＭＳ ゴシック"/>
          <w:b/>
          <w:sz w:val="24"/>
          <w:szCs w:val="24"/>
        </w:rPr>
      </w:pPr>
    </w:p>
    <w:p w14:paraId="2DDF500E" w14:textId="77777777" w:rsidR="009D76D7" w:rsidRDefault="009D76D7">
      <w:pPr>
        <w:rPr>
          <w:rFonts w:ascii="ＭＳ ゴシック" w:eastAsia="ＭＳ ゴシック" w:hAnsi="ＭＳ ゴシック"/>
          <w:b/>
          <w:sz w:val="24"/>
          <w:szCs w:val="24"/>
        </w:rPr>
      </w:pPr>
    </w:p>
    <w:p w14:paraId="6B0EEACC" w14:textId="77777777" w:rsidR="009D76D7" w:rsidRDefault="009D76D7">
      <w:pPr>
        <w:rPr>
          <w:rFonts w:ascii="ＭＳ ゴシック" w:eastAsia="ＭＳ ゴシック" w:hAnsi="ＭＳ ゴシック"/>
          <w:b/>
          <w:sz w:val="24"/>
          <w:szCs w:val="24"/>
        </w:rPr>
      </w:pPr>
    </w:p>
    <w:tbl>
      <w:tblPr>
        <w:tblW w:w="8507" w:type="dxa"/>
        <w:tblInd w:w="851" w:type="dxa"/>
        <w:tblBorders>
          <w:top w:val="single" w:sz="4" w:space="0" w:color="auto"/>
        </w:tblBorders>
        <w:tblCellMar>
          <w:left w:w="99" w:type="dxa"/>
          <w:right w:w="99" w:type="dxa"/>
        </w:tblCellMar>
        <w:tblLook w:val="0000" w:firstRow="0" w:lastRow="0" w:firstColumn="0" w:lastColumn="0" w:noHBand="0" w:noVBand="0"/>
      </w:tblPr>
      <w:tblGrid>
        <w:gridCol w:w="8507"/>
      </w:tblGrid>
      <w:tr w:rsidR="009D76D7" w14:paraId="1508A12A" w14:textId="77777777" w:rsidTr="009D76D7">
        <w:trPr>
          <w:trHeight w:val="24"/>
        </w:trPr>
        <w:tc>
          <w:tcPr>
            <w:tcW w:w="8507" w:type="dxa"/>
            <w:tcBorders>
              <w:top w:val="threeDEngrave" w:sz="24" w:space="0" w:color="auto"/>
            </w:tcBorders>
          </w:tcPr>
          <w:p w14:paraId="3652796A" w14:textId="77777777" w:rsidR="009D76D7" w:rsidRDefault="009D76D7">
            <w:pPr>
              <w:rPr>
                <w:rFonts w:ascii="ＭＳ ゴシック" w:eastAsia="ＭＳ ゴシック" w:hAnsi="ＭＳ ゴシック"/>
                <w:b/>
                <w:sz w:val="24"/>
                <w:szCs w:val="24"/>
              </w:rPr>
            </w:pPr>
          </w:p>
        </w:tc>
      </w:tr>
    </w:tbl>
    <w:p w14:paraId="071B90F1" w14:textId="77777777" w:rsidR="009D76D7" w:rsidRDefault="009D76D7" w:rsidP="009D76D7">
      <w:pPr>
        <w:rPr>
          <w:rFonts w:ascii="ＭＳ ゴシック" w:eastAsia="ＭＳ ゴシック" w:hAnsi="ＭＳ ゴシック"/>
          <w:b/>
          <w:sz w:val="24"/>
          <w:szCs w:val="24"/>
        </w:rPr>
      </w:pPr>
    </w:p>
    <w:p w14:paraId="4794285F" w14:textId="77777777" w:rsidR="009D76D7" w:rsidRPr="009D76D7" w:rsidRDefault="009D76D7" w:rsidP="009D76D7">
      <w:pPr>
        <w:jc w:val="center"/>
        <w:rPr>
          <w:rFonts w:ascii="HG丸ｺﾞｼｯｸM-PRO" w:eastAsia="HG丸ｺﾞｼｯｸM-PRO" w:hAnsi="HG丸ｺﾞｼｯｸM-PRO"/>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9D76D7">
        <w:rPr>
          <w:rFonts w:ascii="HG丸ｺﾞｼｯｸM-PRO" w:eastAsia="HG丸ｺﾞｼｯｸM-PRO" w:hAnsi="HG丸ｺﾞｼｯｸM-PRO"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自立支援医療</w:t>
      </w:r>
    </w:p>
    <w:p w14:paraId="19DD8E8B" w14:textId="77777777" w:rsidR="009D76D7" w:rsidRPr="009D76D7" w:rsidRDefault="009D76D7" w:rsidP="009D76D7">
      <w:pPr>
        <w:jc w:val="center"/>
        <w:rPr>
          <w:rFonts w:ascii="HG丸ｺﾞｼｯｸM-PRO" w:eastAsia="HG丸ｺﾞｼｯｸM-PRO" w:hAnsi="HG丸ｺﾞｼｯｸM-PRO"/>
          <w:b/>
          <w:sz w:val="24"/>
          <w:szCs w:val="24"/>
        </w:rPr>
      </w:pPr>
      <w:r w:rsidRPr="009D76D7">
        <w:rPr>
          <w:rFonts w:ascii="HG丸ｺﾞｼｯｸM-PRO" w:eastAsia="HG丸ｺﾞｼｯｸM-PRO" w:hAnsi="HG丸ｺﾞｼｯｸM-PRO" w:hint="eastAsia"/>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（精神通院医療）</w:t>
      </w:r>
    </w:p>
    <w:p w14:paraId="63B22FA7" w14:textId="77777777" w:rsidR="009D76D7" w:rsidRPr="009D76D7" w:rsidRDefault="009D76D7" w:rsidP="009D76D7">
      <w:pPr>
        <w:jc w:val="center"/>
        <w:rPr>
          <w:rFonts w:ascii="HG丸ｺﾞｼｯｸM-PRO" w:eastAsia="HG丸ｺﾞｼｯｸM-PRO" w:hAnsi="HG丸ｺﾞｼｯｸM-PRO"/>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HG丸ｺﾞｼｯｸM-PRO" w:eastAsia="HG丸ｺﾞｼｯｸM-PRO" w:hAnsi="HG丸ｺﾞｼｯｸM-PRO"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制度</w:t>
      </w:r>
    </w:p>
    <w:p w14:paraId="45DB0C9C" w14:textId="77777777" w:rsidR="009D76D7" w:rsidRDefault="009D76D7" w:rsidP="007F0574">
      <w:pPr>
        <w:jc w:val="center"/>
        <w:rPr>
          <w:rFonts w:ascii="ＭＳ ゴシック" w:eastAsia="ＭＳ ゴシック" w:hAnsi="ＭＳ ゴシック"/>
          <w:color w:val="4472C4" w:themeColor="accent5"/>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7F0574">
        <w:rPr>
          <w:rFonts w:ascii="ＭＳ ゴシック" w:eastAsia="ＭＳ ゴシック" w:hAnsi="ＭＳ ゴシック" w:hint="eastAsia"/>
          <w:color w:val="4472C4" w:themeColor="accent5"/>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についてのお知らせ</w:t>
      </w:r>
    </w:p>
    <w:p w14:paraId="7F7F8892" w14:textId="77777777" w:rsidR="007F0574" w:rsidRDefault="007F0574" w:rsidP="007F0574">
      <w:pPr>
        <w:rPr>
          <w:rFonts w:ascii="ＭＳ ゴシック" w:eastAsia="ＭＳ ゴシック" w:hAnsi="ＭＳ ゴシック"/>
          <w:b/>
          <w:sz w:val="24"/>
          <w:szCs w:val="24"/>
        </w:rPr>
      </w:pPr>
    </w:p>
    <w:tbl>
      <w:tblPr>
        <w:tblStyle w:val="a3"/>
        <w:tblW w:w="0" w:type="auto"/>
        <w:tblInd w:w="846" w:type="dxa"/>
        <w:tblBorders>
          <w:bottom w:val="threeDEmboss" w:sz="24" w:space="0" w:color="auto"/>
          <w:insideH w:val="none" w:sz="0" w:space="0" w:color="auto"/>
          <w:insideV w:val="none" w:sz="0" w:space="0" w:color="auto"/>
        </w:tblBorders>
        <w:tblLook w:val="04A0" w:firstRow="1" w:lastRow="0" w:firstColumn="1" w:lastColumn="0" w:noHBand="0" w:noVBand="1"/>
      </w:tblPr>
      <w:tblGrid>
        <w:gridCol w:w="8505"/>
      </w:tblGrid>
      <w:tr w:rsidR="007F0574" w14:paraId="5EB48110" w14:textId="77777777" w:rsidTr="007F0574">
        <w:tc>
          <w:tcPr>
            <w:tcW w:w="8505" w:type="dxa"/>
            <w:tcBorders>
              <w:top w:val="nil"/>
              <w:left w:val="nil"/>
              <w:bottom w:val="threeDEmboss" w:sz="24" w:space="0" w:color="auto"/>
              <w:right w:val="nil"/>
            </w:tcBorders>
          </w:tcPr>
          <w:p w14:paraId="5AA74951" w14:textId="77777777" w:rsidR="007F0574" w:rsidRDefault="007F0574">
            <w:pPr>
              <w:rPr>
                <w:rFonts w:ascii="ＭＳ ゴシック" w:eastAsia="ＭＳ ゴシック" w:hAnsi="ＭＳ ゴシック"/>
                <w:b/>
                <w:sz w:val="24"/>
                <w:szCs w:val="24"/>
              </w:rPr>
            </w:pPr>
          </w:p>
        </w:tc>
      </w:tr>
    </w:tbl>
    <w:p w14:paraId="4DC83E72" w14:textId="77777777" w:rsidR="009D76D7" w:rsidRDefault="009D76D7">
      <w:pPr>
        <w:rPr>
          <w:rFonts w:ascii="ＭＳ ゴシック" w:eastAsia="ＭＳ ゴシック" w:hAnsi="ＭＳ ゴシック"/>
          <w:b/>
          <w:sz w:val="24"/>
          <w:szCs w:val="24"/>
        </w:rPr>
      </w:pPr>
    </w:p>
    <w:p w14:paraId="16106A04" w14:textId="77777777" w:rsidR="009D76D7" w:rsidRDefault="009D76D7">
      <w:pPr>
        <w:rPr>
          <w:rFonts w:ascii="ＭＳ ゴシック" w:eastAsia="ＭＳ ゴシック" w:hAnsi="ＭＳ ゴシック"/>
          <w:b/>
          <w:sz w:val="24"/>
          <w:szCs w:val="24"/>
        </w:rPr>
      </w:pPr>
    </w:p>
    <w:p w14:paraId="0EBFE3B0" w14:textId="77777777" w:rsidR="009D76D7" w:rsidRDefault="009D76D7">
      <w:pPr>
        <w:rPr>
          <w:rFonts w:ascii="ＭＳ ゴシック" w:eastAsia="ＭＳ ゴシック" w:hAnsi="ＭＳ ゴシック"/>
          <w:b/>
          <w:sz w:val="24"/>
          <w:szCs w:val="24"/>
        </w:rPr>
      </w:pPr>
    </w:p>
    <w:p w14:paraId="728E8E4F" w14:textId="77777777" w:rsidR="009D76D7" w:rsidRDefault="009D76D7">
      <w:pPr>
        <w:rPr>
          <w:rFonts w:ascii="ＭＳ ゴシック" w:eastAsia="ＭＳ ゴシック" w:hAnsi="ＭＳ ゴシック"/>
          <w:b/>
          <w:sz w:val="24"/>
          <w:szCs w:val="24"/>
        </w:rPr>
      </w:pPr>
    </w:p>
    <w:p w14:paraId="61F64F74" w14:textId="77777777" w:rsidR="009D76D7" w:rsidRDefault="009D76D7">
      <w:pPr>
        <w:rPr>
          <w:rFonts w:ascii="ＭＳ ゴシック" w:eastAsia="ＭＳ ゴシック" w:hAnsi="ＭＳ ゴシック"/>
          <w:b/>
          <w:sz w:val="24"/>
          <w:szCs w:val="24"/>
        </w:rPr>
      </w:pPr>
    </w:p>
    <w:p w14:paraId="4152FE91" w14:textId="77777777" w:rsidR="009D76D7" w:rsidRDefault="009D76D7">
      <w:pPr>
        <w:rPr>
          <w:rFonts w:ascii="ＭＳ ゴシック" w:eastAsia="ＭＳ ゴシック" w:hAnsi="ＭＳ ゴシック"/>
          <w:b/>
          <w:sz w:val="24"/>
          <w:szCs w:val="24"/>
        </w:rPr>
      </w:pPr>
    </w:p>
    <w:p w14:paraId="27FCC9F5" w14:textId="77777777" w:rsidR="009D76D7" w:rsidRDefault="009D76D7">
      <w:pPr>
        <w:rPr>
          <w:rFonts w:ascii="ＭＳ ゴシック" w:eastAsia="ＭＳ ゴシック" w:hAnsi="ＭＳ ゴシック"/>
          <w:b/>
          <w:sz w:val="24"/>
          <w:szCs w:val="24"/>
        </w:rPr>
      </w:pPr>
    </w:p>
    <w:p w14:paraId="27DC8835" w14:textId="77777777" w:rsidR="009D76D7" w:rsidRDefault="009D76D7">
      <w:pPr>
        <w:rPr>
          <w:rFonts w:ascii="ＭＳ ゴシック" w:eastAsia="ＭＳ ゴシック" w:hAnsi="ＭＳ ゴシック"/>
          <w:b/>
          <w:sz w:val="24"/>
          <w:szCs w:val="24"/>
        </w:rPr>
      </w:pPr>
    </w:p>
    <w:p w14:paraId="526228AD" w14:textId="77777777" w:rsidR="009D76D7" w:rsidRDefault="009D76D7">
      <w:pPr>
        <w:rPr>
          <w:rFonts w:ascii="ＭＳ ゴシック" w:eastAsia="ＭＳ ゴシック" w:hAnsi="ＭＳ ゴシック"/>
          <w:b/>
          <w:sz w:val="24"/>
          <w:szCs w:val="24"/>
        </w:rPr>
      </w:pPr>
    </w:p>
    <w:p w14:paraId="1ABF635F" w14:textId="77777777" w:rsidR="009D76D7" w:rsidRDefault="009D76D7">
      <w:pPr>
        <w:rPr>
          <w:rFonts w:ascii="ＭＳ ゴシック" w:eastAsia="ＭＳ ゴシック" w:hAnsi="ＭＳ ゴシック"/>
          <w:b/>
          <w:sz w:val="24"/>
          <w:szCs w:val="24"/>
        </w:rPr>
      </w:pPr>
    </w:p>
    <w:p w14:paraId="3B53E3EA" w14:textId="77777777" w:rsidR="009D76D7" w:rsidRDefault="009D76D7">
      <w:pPr>
        <w:rPr>
          <w:rFonts w:ascii="ＭＳ ゴシック" w:eastAsia="ＭＳ ゴシック" w:hAnsi="ＭＳ ゴシック"/>
          <w:b/>
          <w:sz w:val="24"/>
          <w:szCs w:val="24"/>
        </w:rPr>
      </w:pPr>
    </w:p>
    <w:p w14:paraId="1C5B6EE3" w14:textId="77777777" w:rsidR="009D76D7" w:rsidRDefault="009D76D7">
      <w:pPr>
        <w:rPr>
          <w:rFonts w:ascii="ＭＳ ゴシック" w:eastAsia="ＭＳ ゴシック" w:hAnsi="ＭＳ ゴシック"/>
          <w:b/>
          <w:sz w:val="24"/>
          <w:szCs w:val="24"/>
        </w:rPr>
      </w:pPr>
    </w:p>
    <w:p w14:paraId="7AB9BCFF" w14:textId="77777777" w:rsidR="009D76D7" w:rsidRDefault="009D76D7">
      <w:pPr>
        <w:rPr>
          <w:rFonts w:ascii="ＭＳ ゴシック" w:eastAsia="ＭＳ ゴシック" w:hAnsi="ＭＳ ゴシック"/>
          <w:b/>
          <w:sz w:val="24"/>
          <w:szCs w:val="24"/>
        </w:rPr>
      </w:pPr>
    </w:p>
    <w:p w14:paraId="42948E3A" w14:textId="77777777" w:rsidR="009D76D7" w:rsidRDefault="009D76D7">
      <w:pPr>
        <w:rPr>
          <w:rFonts w:ascii="ＭＳ ゴシック" w:eastAsia="ＭＳ ゴシック" w:hAnsi="ＭＳ ゴシック"/>
          <w:b/>
          <w:sz w:val="24"/>
          <w:szCs w:val="24"/>
        </w:rPr>
      </w:pPr>
    </w:p>
    <w:p w14:paraId="58213032" w14:textId="77777777" w:rsidR="009D76D7" w:rsidRDefault="009D76D7">
      <w:pPr>
        <w:rPr>
          <w:rFonts w:ascii="ＭＳ ゴシック" w:eastAsia="ＭＳ ゴシック" w:hAnsi="ＭＳ ゴシック"/>
          <w:b/>
          <w:sz w:val="24"/>
          <w:szCs w:val="24"/>
        </w:rPr>
      </w:pPr>
    </w:p>
    <w:p w14:paraId="0C42C1F0" w14:textId="77777777" w:rsidR="009D76D7" w:rsidRDefault="009D76D7">
      <w:pPr>
        <w:rPr>
          <w:rFonts w:ascii="ＭＳ ゴシック" w:eastAsia="ＭＳ ゴシック" w:hAnsi="ＭＳ ゴシック"/>
          <w:b/>
          <w:sz w:val="24"/>
          <w:szCs w:val="24"/>
        </w:rPr>
      </w:pPr>
    </w:p>
    <w:p w14:paraId="7816CA82" w14:textId="77777777" w:rsidR="009D76D7" w:rsidRDefault="009D76D7">
      <w:pPr>
        <w:rPr>
          <w:rFonts w:ascii="ＭＳ ゴシック" w:eastAsia="ＭＳ ゴシック" w:hAnsi="ＭＳ ゴシック"/>
          <w:b/>
          <w:sz w:val="24"/>
          <w:szCs w:val="24"/>
        </w:rPr>
      </w:pPr>
    </w:p>
    <w:p w14:paraId="1D63D185" w14:textId="77777777" w:rsidR="007F0574" w:rsidRPr="007F0574" w:rsidRDefault="007F0574" w:rsidP="007F0574">
      <w:pPr>
        <w:jc w:val="center"/>
        <w:rPr>
          <w:rFonts w:ascii="ＭＳ ゴシック" w:eastAsia="ＭＳ ゴシック" w:hAnsi="ＭＳ ゴシック"/>
          <w:b/>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F0574">
        <w:rPr>
          <w:rFonts w:ascii="ＭＳ ゴシック" w:eastAsia="ＭＳ ゴシック" w:hAnsi="ＭＳ ゴシック" w:hint="eastAsia"/>
          <w:b/>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令和７年３月版</w:t>
      </w:r>
    </w:p>
    <w:p w14:paraId="19698B33" w14:textId="77777777" w:rsidR="009D76D7" w:rsidRDefault="007F0574" w:rsidP="007F0574">
      <w:pPr>
        <w:jc w:val="center"/>
        <w:rPr>
          <w:rFonts w:ascii="ＭＳ ゴシック" w:eastAsia="ＭＳ ゴシック" w:hAnsi="ＭＳ ゴシック"/>
          <w:b/>
          <w:color w:val="F7CAAC" w:themeColor="accent2" w:themeTint="66"/>
          <w:sz w:val="40"/>
          <w:szCs w:val="40"/>
          <w14:textOutline w14:w="11112" w14:cap="flat" w14:cmpd="sng" w14:algn="ctr">
            <w14:solidFill>
              <w14:schemeClr w14:val="accent2"/>
            </w14:solidFill>
            <w14:prstDash w14:val="solid"/>
            <w14:round/>
          </w14:textOutline>
        </w:rPr>
      </w:pPr>
      <w:r w:rsidRPr="007F0574">
        <w:rPr>
          <w:rFonts w:ascii="ＭＳ ゴシック" w:eastAsia="ＭＳ ゴシック" w:hAnsi="ＭＳ ゴシック" w:hint="eastAsia"/>
          <w:b/>
          <w:color w:val="F7CAAC" w:themeColor="accent2" w:themeTint="66"/>
          <w:sz w:val="40"/>
          <w:szCs w:val="40"/>
          <w14:textOutline w14:w="11112" w14:cap="flat" w14:cmpd="sng" w14:algn="ctr">
            <w14:solidFill>
              <w14:schemeClr w14:val="accent2"/>
            </w14:solidFill>
            <w14:prstDash w14:val="solid"/>
            <w14:round/>
          </w14:textOutline>
        </w:rPr>
        <w:t>三重県こころの健康センター</w:t>
      </w:r>
    </w:p>
    <w:p w14:paraId="010DD9A1" w14:textId="77777777" w:rsidR="00F07016" w:rsidRDefault="00F07016" w:rsidP="00F07016">
      <w:pPr>
        <w:rPr>
          <w:rFonts w:ascii="ＭＳ ゴシック" w:eastAsia="ＭＳ ゴシック" w:hAnsi="ＭＳ ゴシック"/>
          <w:b/>
          <w:sz w:val="24"/>
          <w:szCs w:val="24"/>
        </w:rPr>
      </w:pPr>
    </w:p>
    <w:p w14:paraId="0B62AE83" w14:textId="77777777" w:rsidR="00F07016" w:rsidRDefault="00F07016" w:rsidP="00F07016">
      <w:pPr>
        <w:rPr>
          <w:rFonts w:ascii="ＭＳ ゴシック" w:eastAsia="ＭＳ ゴシック" w:hAnsi="ＭＳ ゴシック"/>
          <w:b/>
          <w:sz w:val="24"/>
          <w:szCs w:val="24"/>
        </w:rPr>
      </w:pPr>
    </w:p>
    <w:p w14:paraId="63CD93D5" w14:textId="77777777" w:rsidR="00D364D8" w:rsidRPr="00AC0DF8" w:rsidRDefault="00D364D8" w:rsidP="00D364D8">
      <w:pPr>
        <w:rPr>
          <w:rFonts w:ascii="ＭＳ ゴシック" w:eastAsia="ＭＳ ゴシック" w:hAnsi="ＭＳ ゴシック"/>
          <w:b/>
          <w:sz w:val="24"/>
          <w:szCs w:val="24"/>
        </w:rPr>
      </w:pPr>
      <w:r w:rsidRPr="00292EBC">
        <w:rPr>
          <w:rFonts w:ascii="ＭＳ ゴシック" w:eastAsia="ＭＳ ゴシック" w:hAnsi="ＭＳ ゴシック" w:hint="eastAsia"/>
          <w:b/>
          <w:color w:val="F7CAAC" w:themeColor="accent2" w:themeTint="66"/>
          <w:sz w:val="24"/>
          <w:szCs w:val="24"/>
          <w14:textOutline w14:w="11112" w14:cap="flat" w14:cmpd="sng" w14:algn="ctr">
            <w14:solidFill>
              <w14:schemeClr w14:val="accent2"/>
            </w14:solidFill>
            <w14:prstDash w14:val="solid"/>
            <w14:round/>
          </w14:textOutline>
        </w:rPr>
        <w:lastRenderedPageBreak/>
        <w:t>①　自立支援医療（精神通院医療）制度とは</w:t>
      </w:r>
    </w:p>
    <w:p w14:paraId="60AD3937" w14:textId="77777777" w:rsidR="00D364D8" w:rsidRPr="00AC0DF8" w:rsidRDefault="00D364D8" w:rsidP="00D364D8">
      <w:pPr>
        <w:ind w:leftChars="100" w:left="210" w:firstLineChars="100" w:firstLine="2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精神疾患（てんかんを含む）の治療のために、指定医療機関（各都道府県等から指定を受けた病院等）に通院されている方を対象に、通院医療費が公費にて負担される制度です。自己負担は原則１割で、一定の要件により負担上限額が設定されます。有効期限は、１年以内です。</w:t>
      </w:r>
    </w:p>
    <w:p w14:paraId="7078EB9D" w14:textId="77777777" w:rsidR="00D364D8" w:rsidRDefault="00D364D8" w:rsidP="00D364D8">
      <w:pPr>
        <w:ind w:firstLineChars="500" w:firstLine="1004"/>
        <w:rPr>
          <w:rFonts w:ascii="ＭＳ ゴシック" w:eastAsia="ＭＳ ゴシック" w:hAnsi="ＭＳ ゴシック"/>
          <w:b/>
          <w:sz w:val="20"/>
          <w:szCs w:val="20"/>
        </w:rPr>
      </w:pPr>
      <w:r w:rsidRPr="00AC0DF8">
        <w:rPr>
          <w:rFonts w:ascii="ＭＳ ゴシック" w:eastAsia="ＭＳ ゴシック" w:hAnsi="ＭＳ ゴシック" w:hint="eastAsia"/>
          <w:b/>
          <w:sz w:val="20"/>
          <w:szCs w:val="20"/>
        </w:rPr>
        <w:t>★本制度は「通院」医療に関する制度のため、「入院」医療には適用されません。</w:t>
      </w:r>
    </w:p>
    <w:p w14:paraId="69F3D0CE" w14:textId="77777777" w:rsidR="00D364D8" w:rsidRPr="00AC0DF8" w:rsidRDefault="00D364D8" w:rsidP="00D364D8">
      <w:pPr>
        <w:rPr>
          <w:rFonts w:ascii="ＭＳ ゴシック" w:eastAsia="ＭＳ ゴシック" w:hAnsi="ＭＳ ゴシック"/>
          <w:b/>
          <w:sz w:val="18"/>
          <w:szCs w:val="18"/>
        </w:rPr>
      </w:pPr>
    </w:p>
    <w:p w14:paraId="499E68E5" w14:textId="77777777" w:rsidR="00D364D8" w:rsidRPr="00292EBC" w:rsidRDefault="00D364D8" w:rsidP="00D364D8">
      <w:pPr>
        <w:rPr>
          <w:rFonts w:ascii="ＭＳ ゴシック" w:eastAsia="ＭＳ ゴシック" w:hAnsi="ＭＳ ゴシック"/>
          <w:b/>
          <w:color w:val="F7CAAC" w:themeColor="accent2" w:themeTint="66"/>
          <w:sz w:val="24"/>
          <w:szCs w:val="24"/>
          <w14:textOutline w14:w="11112" w14:cap="flat" w14:cmpd="sng" w14:algn="ctr">
            <w14:solidFill>
              <w14:schemeClr w14:val="accent2"/>
            </w14:solidFill>
            <w14:prstDash w14:val="solid"/>
            <w14:round/>
          </w14:textOutline>
        </w:rPr>
      </w:pPr>
      <w:r w:rsidRPr="00292EBC">
        <w:rPr>
          <w:rFonts w:ascii="ＭＳ ゴシック" w:eastAsia="ＭＳ ゴシック" w:hAnsi="ＭＳ ゴシック" w:hint="eastAsia"/>
          <w:b/>
          <w:color w:val="F7CAAC" w:themeColor="accent2" w:themeTint="66"/>
          <w:sz w:val="24"/>
          <w:szCs w:val="24"/>
          <w14:textOutline w14:w="11112" w14:cap="flat" w14:cmpd="sng" w14:algn="ctr">
            <w14:solidFill>
              <w14:schemeClr w14:val="accent2"/>
            </w14:solidFill>
            <w14:prstDash w14:val="solid"/>
            <w14:round/>
          </w14:textOutline>
        </w:rPr>
        <w:t>②　自立支援医療（精神通院医療）の対象となる人は</w:t>
      </w:r>
    </w:p>
    <w:p w14:paraId="5D2AEEE8" w14:textId="77777777" w:rsidR="00D364D8" w:rsidRPr="00AC0DF8" w:rsidRDefault="00D364D8" w:rsidP="00D364D8">
      <w:pPr>
        <w:ind w:leftChars="100" w:left="210" w:firstLineChars="100" w:firstLine="200"/>
        <w:rPr>
          <w:rFonts w:ascii="ＭＳ ゴシック" w:eastAsia="ＭＳ ゴシック" w:hAnsi="ＭＳ ゴシック"/>
          <w:sz w:val="20"/>
          <w:szCs w:val="20"/>
        </w:rPr>
      </w:pPr>
      <w:r w:rsidRPr="00AC0DF8">
        <w:rPr>
          <w:rFonts w:ascii="ＭＳ ゴシック" w:eastAsia="ＭＳ ゴシック" w:hAnsi="ＭＳ ゴシック"/>
          <w:sz w:val="20"/>
          <w:szCs w:val="20"/>
        </w:rPr>
        <w:t>統合失調症、精神作用物質による急性中毒又はその依存症、知的障害、精神病</w:t>
      </w:r>
      <w:r w:rsidR="00230E82">
        <w:rPr>
          <w:rFonts w:ascii="ＭＳ ゴシック" w:eastAsia="ＭＳ ゴシック" w:hAnsi="ＭＳ ゴシック" w:hint="eastAsia"/>
          <w:sz w:val="20"/>
          <w:szCs w:val="20"/>
        </w:rPr>
        <w:t>質</w:t>
      </w:r>
      <w:r w:rsidRPr="00AC0DF8">
        <w:rPr>
          <w:rFonts w:ascii="ＭＳ ゴシック" w:eastAsia="ＭＳ ゴシック" w:hAnsi="ＭＳ ゴシック"/>
          <w:sz w:val="20"/>
          <w:szCs w:val="20"/>
        </w:rPr>
        <w:t>その他の精神疾患を有する方で、通院による精神医療を継続的に必要な方が対象となります。</w:t>
      </w:r>
    </w:p>
    <w:p w14:paraId="531C32B1" w14:textId="77777777" w:rsidR="00D364D8" w:rsidRPr="00AC0DF8" w:rsidRDefault="00D364D8" w:rsidP="00D364D8">
      <w:pPr>
        <w:ind w:firstLineChars="500" w:firstLine="10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C0DF8">
        <w:rPr>
          <w:rFonts w:ascii="ＭＳ ゴシック" w:eastAsia="ＭＳ ゴシック" w:hAnsi="ＭＳ ゴシック"/>
          <w:sz w:val="20"/>
          <w:szCs w:val="20"/>
        </w:rPr>
        <w:t>入院しないで行われる医療（外来、外来での投薬、デイケア、訪問看護）が対象です。</w:t>
      </w:r>
    </w:p>
    <w:p w14:paraId="7BD1862A" w14:textId="77777777" w:rsidR="00D364D8" w:rsidRPr="00AC0DF8" w:rsidRDefault="00D364D8" w:rsidP="00D364D8">
      <w:pPr>
        <w:ind w:firstLineChars="500" w:firstLine="10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C0DF8">
        <w:rPr>
          <w:rFonts w:ascii="ＭＳ ゴシック" w:eastAsia="ＭＳ ゴシック" w:hAnsi="ＭＳ ゴシック"/>
          <w:sz w:val="20"/>
          <w:szCs w:val="20"/>
        </w:rPr>
        <w:t>処方された薬のうち、精神疾患を治療する薬以外（風邪薬など）は原則対象外となります。</w:t>
      </w:r>
    </w:p>
    <w:p w14:paraId="3014FF9B" w14:textId="77777777" w:rsidR="00D364D8" w:rsidRPr="004F2BB6" w:rsidRDefault="00D364D8" w:rsidP="00D364D8">
      <w:pPr>
        <w:rPr>
          <w:rFonts w:ascii="ＭＳ ゴシック" w:eastAsia="ＭＳ ゴシック" w:hAnsi="ＭＳ ゴシック"/>
          <w:b/>
          <w:sz w:val="18"/>
          <w:szCs w:val="18"/>
        </w:rPr>
      </w:pPr>
    </w:p>
    <w:p w14:paraId="309EAB03" w14:textId="77777777" w:rsidR="00D364D8" w:rsidRPr="00292EBC" w:rsidRDefault="00D364D8" w:rsidP="00D364D8">
      <w:pPr>
        <w:rPr>
          <w:rFonts w:ascii="ＭＳ ゴシック" w:eastAsia="ＭＳ ゴシック" w:hAnsi="ＭＳ ゴシック"/>
          <w:b/>
          <w:color w:val="F7CAAC" w:themeColor="accent2" w:themeTint="66"/>
          <w:sz w:val="24"/>
          <w:szCs w:val="24"/>
          <w14:textOutline w14:w="11112" w14:cap="flat" w14:cmpd="sng" w14:algn="ctr">
            <w14:solidFill>
              <w14:schemeClr w14:val="accent2"/>
            </w14:solidFill>
            <w14:prstDash w14:val="solid"/>
            <w14:round/>
          </w14:textOutline>
        </w:rPr>
      </w:pPr>
      <w:r w:rsidRPr="00292EBC">
        <w:rPr>
          <w:rFonts w:ascii="ＭＳ ゴシック" w:eastAsia="ＭＳ ゴシック" w:hAnsi="ＭＳ ゴシック" w:hint="eastAsia"/>
          <w:b/>
          <w:color w:val="F7CAAC" w:themeColor="accent2" w:themeTint="66"/>
          <w:sz w:val="24"/>
          <w:szCs w:val="24"/>
          <w14:textOutline w14:w="11112" w14:cap="flat" w14:cmpd="sng" w14:algn="ctr">
            <w14:solidFill>
              <w14:schemeClr w14:val="accent2"/>
            </w14:solidFill>
            <w14:prstDash w14:val="solid"/>
            <w14:round/>
          </w14:textOutline>
        </w:rPr>
        <w:t>③　申請窓口</w:t>
      </w:r>
    </w:p>
    <w:p w14:paraId="5213536D" w14:textId="77777777" w:rsidR="00D364D8" w:rsidRPr="00AC0DF8" w:rsidRDefault="00D364D8" w:rsidP="00D364D8">
      <w:pPr>
        <w:ind w:firstLineChars="200" w:firstLine="400"/>
        <w:rPr>
          <w:rFonts w:ascii="ＭＳ ゴシック" w:eastAsia="ＭＳ ゴシック" w:hAnsi="ＭＳ ゴシック"/>
          <w:sz w:val="20"/>
          <w:szCs w:val="20"/>
        </w:rPr>
      </w:pPr>
      <w:r w:rsidRPr="00AC0DF8">
        <w:rPr>
          <w:rFonts w:ascii="ＭＳ ゴシック" w:eastAsia="ＭＳ ゴシック" w:hAnsi="ＭＳ ゴシック"/>
          <w:sz w:val="20"/>
          <w:szCs w:val="20"/>
        </w:rPr>
        <w:t>市町の担当窓口</w:t>
      </w:r>
    </w:p>
    <w:p w14:paraId="4A74656C" w14:textId="77777777" w:rsidR="00D364D8" w:rsidRPr="004F2BB6" w:rsidRDefault="00D364D8" w:rsidP="00D364D8">
      <w:pPr>
        <w:rPr>
          <w:rFonts w:ascii="ＭＳ ゴシック" w:eastAsia="ＭＳ ゴシック" w:hAnsi="ＭＳ ゴシック"/>
          <w:b/>
          <w:sz w:val="18"/>
          <w:szCs w:val="18"/>
        </w:rPr>
      </w:pPr>
    </w:p>
    <w:p w14:paraId="6E63BE7E" w14:textId="77777777" w:rsidR="00D364D8" w:rsidRPr="00292EBC" w:rsidRDefault="00D364D8" w:rsidP="00D364D8">
      <w:pPr>
        <w:rPr>
          <w:rFonts w:ascii="ＭＳ ゴシック" w:eastAsia="ＭＳ ゴシック" w:hAnsi="ＭＳ ゴシック"/>
          <w:b/>
          <w:color w:val="F7CAAC" w:themeColor="accent2" w:themeTint="66"/>
          <w:sz w:val="24"/>
          <w:szCs w:val="24"/>
          <w14:textOutline w14:w="11112" w14:cap="flat" w14:cmpd="sng" w14:algn="ctr">
            <w14:solidFill>
              <w14:schemeClr w14:val="accent2"/>
            </w14:solidFill>
            <w14:prstDash w14:val="solid"/>
            <w14:round/>
          </w14:textOutline>
        </w:rPr>
      </w:pPr>
      <w:r w:rsidRPr="00292EBC">
        <w:rPr>
          <w:rFonts w:ascii="ＭＳ ゴシック" w:eastAsia="ＭＳ ゴシック" w:hAnsi="ＭＳ ゴシック" w:hint="eastAsia"/>
          <w:b/>
          <w:color w:val="F7CAAC" w:themeColor="accent2" w:themeTint="66"/>
          <w:sz w:val="24"/>
          <w:szCs w:val="24"/>
          <w14:textOutline w14:w="11112" w14:cap="flat" w14:cmpd="sng" w14:algn="ctr">
            <w14:solidFill>
              <w14:schemeClr w14:val="accent2"/>
            </w14:solidFill>
            <w14:prstDash w14:val="solid"/>
            <w14:round/>
          </w14:textOutline>
        </w:rPr>
        <w:t>④　申請に必要な書類</w:t>
      </w:r>
    </w:p>
    <w:p w14:paraId="038FD4F3" w14:textId="77777777" w:rsidR="00D364D8" w:rsidRPr="00F07016" w:rsidRDefault="00D364D8" w:rsidP="00D364D8">
      <w:pPr>
        <w:ind w:firstLineChars="200" w:firstLine="402"/>
        <w:rPr>
          <w:rFonts w:ascii="ＭＳ ゴシック" w:eastAsia="ＭＳ ゴシック" w:hAnsi="ＭＳ ゴシック"/>
          <w:b/>
          <w:i/>
          <w:sz w:val="20"/>
          <w:szCs w:val="20"/>
        </w:rPr>
      </w:pPr>
      <w:r w:rsidRPr="00F07016">
        <w:rPr>
          <w:rFonts w:ascii="ＭＳ ゴシック" w:eastAsia="ＭＳ ゴシック" w:hAnsi="ＭＳ ゴシック" w:hint="eastAsia"/>
          <w:b/>
          <w:i/>
          <w:sz w:val="20"/>
          <w:szCs w:val="20"/>
        </w:rPr>
        <w:t>①申請書</w:t>
      </w:r>
    </w:p>
    <w:p w14:paraId="3FE9146B" w14:textId="77777777" w:rsidR="00D364D8" w:rsidRPr="00AC0DF8" w:rsidRDefault="00D364D8" w:rsidP="00A4634D">
      <w:pPr>
        <w:ind w:leftChars="300" w:left="630" w:firstLineChars="100" w:firstLine="200"/>
        <w:rPr>
          <w:rFonts w:ascii="ＭＳ ゴシック" w:eastAsia="ＭＳ ゴシック" w:hAnsi="ＭＳ ゴシック"/>
          <w:sz w:val="20"/>
          <w:szCs w:val="20"/>
        </w:rPr>
      </w:pPr>
      <w:r w:rsidRPr="00AC0DF8">
        <w:rPr>
          <w:rFonts w:ascii="ＭＳ ゴシック" w:eastAsia="ＭＳ ゴシック" w:hAnsi="ＭＳ ゴシック"/>
          <w:sz w:val="20"/>
          <w:szCs w:val="20"/>
        </w:rPr>
        <w:t>必要事項を記入してください。薬を薬局で受けとられる方や、訪問看護</w:t>
      </w:r>
      <w:r w:rsidR="00A4634D">
        <w:rPr>
          <w:rFonts w:ascii="ＭＳ ゴシック" w:eastAsia="ＭＳ ゴシック" w:hAnsi="ＭＳ ゴシック" w:hint="eastAsia"/>
          <w:sz w:val="20"/>
          <w:szCs w:val="20"/>
        </w:rPr>
        <w:t>を</w:t>
      </w:r>
      <w:r w:rsidRPr="00AC0DF8">
        <w:rPr>
          <w:rFonts w:ascii="ＭＳ ゴシック" w:eastAsia="ＭＳ ゴシック" w:hAnsi="ＭＳ ゴシック"/>
          <w:sz w:val="20"/>
          <w:szCs w:val="20"/>
        </w:rPr>
        <w:t>利用される方は薬局や訪問看護ステーションも記入してください。</w:t>
      </w:r>
    </w:p>
    <w:p w14:paraId="6BC111CE" w14:textId="77777777" w:rsidR="00D364D8" w:rsidRPr="00AC0DF8" w:rsidRDefault="00D364D8" w:rsidP="00A4634D">
      <w:pPr>
        <w:ind w:firstLineChars="400" w:firstLine="800"/>
        <w:rPr>
          <w:rFonts w:ascii="ＭＳ ゴシック" w:eastAsia="ＭＳ ゴシック" w:hAnsi="ＭＳ ゴシック"/>
          <w:sz w:val="20"/>
          <w:szCs w:val="20"/>
        </w:rPr>
      </w:pPr>
      <w:r w:rsidRPr="00AC0DF8">
        <w:rPr>
          <w:rFonts w:ascii="ＭＳ ゴシック" w:eastAsia="ＭＳ ゴシック" w:hAnsi="ＭＳ ゴシック"/>
          <w:sz w:val="20"/>
          <w:szCs w:val="20"/>
        </w:rPr>
        <w:t>受診者が１８歳未満の場合は、保護者の方が申請者となります。</w:t>
      </w:r>
    </w:p>
    <w:p w14:paraId="68D4E9DE" w14:textId="77777777" w:rsidR="00D364D8" w:rsidRPr="00F07016" w:rsidRDefault="00D364D8" w:rsidP="00D364D8">
      <w:pPr>
        <w:ind w:firstLineChars="200" w:firstLine="402"/>
        <w:rPr>
          <w:rFonts w:ascii="ＭＳ ゴシック" w:eastAsia="ＭＳ ゴシック" w:hAnsi="ＭＳ ゴシック"/>
          <w:b/>
          <w:i/>
          <w:sz w:val="20"/>
          <w:szCs w:val="20"/>
        </w:rPr>
      </w:pPr>
      <w:r w:rsidRPr="00F07016">
        <w:rPr>
          <w:rFonts w:ascii="ＭＳ ゴシック" w:eastAsia="ＭＳ ゴシック" w:hAnsi="ＭＳ ゴシック" w:hint="eastAsia"/>
          <w:b/>
          <w:i/>
          <w:sz w:val="20"/>
          <w:szCs w:val="20"/>
        </w:rPr>
        <w:t>②診断書（市町受付時３ヶ月以内のもの）</w:t>
      </w:r>
    </w:p>
    <w:p w14:paraId="4B1CE85A" w14:textId="77777777" w:rsidR="00D364D8" w:rsidRPr="00AC0DF8" w:rsidRDefault="00A4634D" w:rsidP="00A4634D">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診断書の</w:t>
      </w:r>
      <w:r w:rsidR="00D364D8" w:rsidRPr="00AC0DF8">
        <w:rPr>
          <w:rFonts w:ascii="ＭＳ ゴシック" w:eastAsia="ＭＳ ゴシック" w:hAnsi="ＭＳ ゴシック"/>
          <w:sz w:val="20"/>
          <w:szCs w:val="20"/>
        </w:rPr>
        <w:t>作成には病院等の規定に</w:t>
      </w:r>
      <w:r w:rsidR="00D364D8" w:rsidRPr="00AC0DF8">
        <w:rPr>
          <w:rFonts w:ascii="ＭＳ ゴシック" w:eastAsia="ＭＳ ゴシック" w:hAnsi="ＭＳ ゴシック" w:hint="eastAsia"/>
          <w:sz w:val="20"/>
          <w:szCs w:val="20"/>
        </w:rPr>
        <w:t>基づく費用が必要です。</w:t>
      </w:r>
    </w:p>
    <w:p w14:paraId="2F0AA474" w14:textId="77777777" w:rsidR="00D364D8" w:rsidRPr="00AC0DF8" w:rsidRDefault="00D364D8" w:rsidP="00A4634D">
      <w:pPr>
        <w:ind w:firstLineChars="400" w:firstLine="8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〇新規に申請をされる方、お持ちの受給者証の有効期限</w:t>
      </w:r>
      <w:r w:rsidR="007017E8">
        <w:rPr>
          <w:rFonts w:ascii="ＭＳ ゴシック" w:eastAsia="ＭＳ ゴシック" w:hAnsi="ＭＳ ゴシック" w:hint="eastAsia"/>
          <w:sz w:val="20"/>
          <w:szCs w:val="20"/>
        </w:rPr>
        <w:t>後</w:t>
      </w:r>
      <w:r w:rsidR="004F2BB6">
        <w:rPr>
          <w:rFonts w:ascii="ＭＳ ゴシック" w:eastAsia="ＭＳ ゴシック" w:hAnsi="ＭＳ ゴシック" w:hint="eastAsia"/>
          <w:sz w:val="20"/>
          <w:szCs w:val="20"/>
        </w:rPr>
        <w:t>１か月を</w:t>
      </w:r>
      <w:r w:rsidRPr="00AC0DF8">
        <w:rPr>
          <w:rFonts w:ascii="ＭＳ ゴシック" w:eastAsia="ＭＳ ゴシック" w:hAnsi="ＭＳ ゴシック" w:hint="eastAsia"/>
          <w:sz w:val="20"/>
          <w:szCs w:val="20"/>
        </w:rPr>
        <w:t>過ぎてから申請をされる方</w:t>
      </w:r>
    </w:p>
    <w:p w14:paraId="4653D539" w14:textId="77777777" w:rsidR="00D364D8" w:rsidRPr="00AC0DF8" w:rsidRDefault="00D364D8" w:rsidP="00A4634D">
      <w:pPr>
        <w:ind w:firstLineChars="500" w:firstLine="10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→診断書が必要</w:t>
      </w:r>
      <w:r w:rsidR="004F2BB6">
        <w:rPr>
          <w:rFonts w:ascii="ＭＳ ゴシック" w:eastAsia="ＭＳ ゴシック" w:hAnsi="ＭＳ ゴシック" w:hint="eastAsia"/>
          <w:sz w:val="20"/>
          <w:szCs w:val="20"/>
        </w:rPr>
        <w:t>となります。</w:t>
      </w:r>
    </w:p>
    <w:p w14:paraId="1927D8CE" w14:textId="77777777" w:rsidR="00D364D8" w:rsidRPr="00AC0DF8" w:rsidRDefault="00D364D8" w:rsidP="00A4634D">
      <w:pPr>
        <w:ind w:firstLineChars="400" w:firstLine="8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〇前回診断書を提出し、前回申請時点から病状及び治療方針の変更がない方</w:t>
      </w:r>
    </w:p>
    <w:p w14:paraId="28B51C4C" w14:textId="77777777" w:rsidR="00D364D8" w:rsidRPr="00AC0DF8" w:rsidRDefault="00D364D8" w:rsidP="00A4634D">
      <w:pPr>
        <w:ind w:firstLineChars="500" w:firstLine="10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→診断書を省略することができます。</w:t>
      </w:r>
    </w:p>
    <w:p w14:paraId="470B51B2" w14:textId="77777777" w:rsidR="00D364D8" w:rsidRPr="00AC0DF8" w:rsidRDefault="00D364D8" w:rsidP="00A4634D">
      <w:pPr>
        <w:ind w:firstLineChars="400" w:firstLine="8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〇前回診断書を省略された方</w:t>
      </w:r>
    </w:p>
    <w:p w14:paraId="1849FB73" w14:textId="77777777" w:rsidR="00D364D8" w:rsidRPr="00AC0DF8" w:rsidRDefault="00D364D8" w:rsidP="00A4634D">
      <w:pPr>
        <w:ind w:firstLineChars="500" w:firstLine="10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→診断書が必要となります。</w:t>
      </w:r>
    </w:p>
    <w:p w14:paraId="69401FD3" w14:textId="77777777" w:rsidR="0017452D" w:rsidRDefault="00D364D8" w:rsidP="0017452D">
      <w:pPr>
        <w:ind w:leftChars="600" w:left="126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☆診断書の代わりに、手帳用診断書に基づき交付された精神保健福祉手帳（写し）により</w:t>
      </w:r>
    </w:p>
    <w:p w14:paraId="5C11D291" w14:textId="77777777" w:rsidR="0017452D" w:rsidRDefault="00D364D8" w:rsidP="0017452D">
      <w:pPr>
        <w:ind w:leftChars="600" w:left="1260" w:firstLineChars="100" w:firstLine="2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支給認定を受けることも可能です。（以下の</w:t>
      </w:r>
      <w:r w:rsidR="000B5426">
        <w:rPr>
          <w:rFonts w:ascii="ＭＳ ゴシック" w:eastAsia="ＭＳ ゴシック" w:hAnsi="ＭＳ ゴシック" w:hint="eastAsia"/>
          <w:sz w:val="20"/>
          <w:szCs w:val="20"/>
        </w:rPr>
        <w:t>方</w:t>
      </w:r>
      <w:r w:rsidRPr="00AC0DF8">
        <w:rPr>
          <w:rFonts w:ascii="ＭＳ ゴシック" w:eastAsia="ＭＳ ゴシック" w:hAnsi="ＭＳ ゴシック" w:hint="eastAsia"/>
          <w:sz w:val="20"/>
          <w:szCs w:val="20"/>
        </w:rPr>
        <w:t>に限ります。）</w:t>
      </w:r>
    </w:p>
    <w:p w14:paraId="32C7FA9D" w14:textId="77777777" w:rsidR="0017452D" w:rsidRDefault="00D364D8" w:rsidP="0017452D">
      <w:pPr>
        <w:ind w:leftChars="500" w:left="1050" w:firstLineChars="300" w:firstLine="6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対象の方→手帳</w:t>
      </w:r>
      <w:r w:rsidR="004F2BB6">
        <w:rPr>
          <w:rFonts w:ascii="ＭＳ ゴシック" w:eastAsia="ＭＳ ゴシック" w:hAnsi="ＭＳ ゴシック" w:hint="eastAsia"/>
          <w:sz w:val="20"/>
          <w:szCs w:val="20"/>
        </w:rPr>
        <w:t>所持者</w:t>
      </w:r>
      <w:r w:rsidRPr="00AC0DF8">
        <w:rPr>
          <w:rFonts w:ascii="ＭＳ ゴシック" w:eastAsia="ＭＳ ゴシック" w:hAnsi="ＭＳ ゴシック" w:hint="eastAsia"/>
          <w:sz w:val="20"/>
          <w:szCs w:val="20"/>
        </w:rPr>
        <w:t>で自立支援医療を新規に申請される方</w:t>
      </w:r>
    </w:p>
    <w:p w14:paraId="3CE62F21" w14:textId="77777777" w:rsidR="00D364D8" w:rsidRPr="00AC0DF8" w:rsidRDefault="00D364D8" w:rsidP="0017452D">
      <w:pPr>
        <w:ind w:leftChars="500" w:left="1050" w:firstLineChars="300" w:firstLine="6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有効期限→手帳の有効期間の残期間（ただし最長１年間）となります。</w:t>
      </w:r>
    </w:p>
    <w:p w14:paraId="65AAD383" w14:textId="72F8971A" w:rsidR="004F2BB6" w:rsidRPr="0017452D" w:rsidRDefault="0017452D" w:rsidP="0017452D">
      <w:pPr>
        <w:ind w:firstLineChars="200" w:firstLine="402"/>
        <w:rPr>
          <w:rFonts w:ascii="ＭＳ ゴシック" w:eastAsia="ＭＳ ゴシック" w:hAnsi="ＭＳ ゴシック"/>
          <w:b/>
          <w:i/>
          <w:sz w:val="20"/>
          <w:szCs w:val="20"/>
        </w:rPr>
      </w:pPr>
      <w:r>
        <w:rPr>
          <w:rFonts w:ascii="ＭＳ ゴシック" w:eastAsia="ＭＳ ゴシック" w:hAnsi="ＭＳ ゴシック" w:hint="eastAsia"/>
          <w:b/>
          <w:i/>
          <w:sz w:val="20"/>
          <w:szCs w:val="20"/>
        </w:rPr>
        <w:t>③</w:t>
      </w:r>
      <w:r w:rsidR="00D364D8" w:rsidRPr="0017452D">
        <w:rPr>
          <w:rFonts w:ascii="ＭＳ ゴシック" w:eastAsia="ＭＳ ゴシック" w:hAnsi="ＭＳ ゴシック" w:hint="eastAsia"/>
          <w:b/>
          <w:i/>
          <w:sz w:val="20"/>
          <w:szCs w:val="20"/>
        </w:rPr>
        <w:t>マイナンバー</w:t>
      </w:r>
      <w:r w:rsidR="004F2BB6" w:rsidRPr="0017452D">
        <w:rPr>
          <w:rFonts w:ascii="ＭＳ ゴシック" w:eastAsia="ＭＳ ゴシック" w:hAnsi="ＭＳ ゴシック" w:hint="eastAsia"/>
          <w:b/>
          <w:i/>
          <w:sz w:val="20"/>
          <w:szCs w:val="20"/>
        </w:rPr>
        <w:t>カード等個人番号及び</w:t>
      </w:r>
      <w:r w:rsidR="00AE202E">
        <w:rPr>
          <w:rFonts w:ascii="ＭＳ ゴシック" w:eastAsia="ＭＳ ゴシック" w:hAnsi="ＭＳ ゴシック" w:hint="eastAsia"/>
          <w:b/>
          <w:i/>
          <w:sz w:val="20"/>
          <w:szCs w:val="20"/>
        </w:rPr>
        <w:t>被保険者情報</w:t>
      </w:r>
      <w:r w:rsidR="004F2BB6" w:rsidRPr="0017452D">
        <w:rPr>
          <w:rFonts w:ascii="ＭＳ ゴシック" w:eastAsia="ＭＳ ゴシック" w:hAnsi="ＭＳ ゴシック" w:hint="eastAsia"/>
          <w:b/>
          <w:i/>
          <w:sz w:val="20"/>
          <w:szCs w:val="20"/>
        </w:rPr>
        <w:t>が</w:t>
      </w:r>
      <w:r w:rsidR="00AE202E">
        <w:rPr>
          <w:rFonts w:ascii="ＭＳ ゴシック" w:eastAsia="ＭＳ ゴシック" w:hAnsi="ＭＳ ゴシック" w:hint="eastAsia"/>
          <w:b/>
          <w:i/>
          <w:sz w:val="20"/>
          <w:szCs w:val="20"/>
        </w:rPr>
        <w:t>確認</w:t>
      </w:r>
      <w:r w:rsidR="004F2BB6" w:rsidRPr="0017452D">
        <w:rPr>
          <w:rFonts w:ascii="ＭＳ ゴシック" w:eastAsia="ＭＳ ゴシック" w:hAnsi="ＭＳ ゴシック" w:hint="eastAsia"/>
          <w:b/>
          <w:i/>
          <w:sz w:val="20"/>
          <w:szCs w:val="20"/>
        </w:rPr>
        <w:t>できる</w:t>
      </w:r>
      <w:r w:rsidR="00AE202E">
        <w:rPr>
          <w:rFonts w:ascii="ＭＳ ゴシック" w:eastAsia="ＭＳ ゴシック" w:hAnsi="ＭＳ ゴシック" w:hint="eastAsia"/>
          <w:b/>
          <w:i/>
          <w:sz w:val="20"/>
          <w:szCs w:val="20"/>
        </w:rPr>
        <w:t>もの</w:t>
      </w:r>
    </w:p>
    <w:p w14:paraId="65813037" w14:textId="77777777" w:rsidR="00D364D8" w:rsidRDefault="0017452D" w:rsidP="0017452D">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4F2BB6">
        <w:rPr>
          <w:rFonts w:ascii="ＭＳ ゴシック" w:eastAsia="ＭＳ ゴシック" w:hAnsi="ＭＳ ゴシック" w:hint="eastAsia"/>
          <w:sz w:val="20"/>
          <w:szCs w:val="20"/>
        </w:rPr>
        <w:t>マイナンバーカード、個人番号が記載された住民票等</w:t>
      </w:r>
    </w:p>
    <w:p w14:paraId="28238FD7" w14:textId="77777777" w:rsidR="0017452D" w:rsidRPr="0017452D" w:rsidRDefault="0017452D" w:rsidP="0017452D">
      <w:pPr>
        <w:ind w:firstLineChars="200" w:firstLine="402"/>
        <w:rPr>
          <w:rFonts w:ascii="ＭＳ ゴシック" w:eastAsia="ＭＳ ゴシック" w:hAnsi="ＭＳ ゴシック"/>
          <w:b/>
          <w:i/>
          <w:sz w:val="20"/>
          <w:szCs w:val="20"/>
        </w:rPr>
      </w:pPr>
      <w:r>
        <w:rPr>
          <w:rFonts w:ascii="ＭＳ ゴシック" w:eastAsia="ＭＳ ゴシック" w:hAnsi="ＭＳ ゴシック" w:hint="eastAsia"/>
          <w:b/>
          <w:i/>
          <w:sz w:val="20"/>
          <w:szCs w:val="20"/>
        </w:rPr>
        <w:t>④</w:t>
      </w:r>
      <w:r w:rsidRPr="00F07016">
        <w:rPr>
          <w:rFonts w:ascii="ＭＳ ゴシック" w:eastAsia="ＭＳ ゴシック" w:hAnsi="ＭＳ ゴシック" w:hint="eastAsia"/>
          <w:b/>
          <w:i/>
          <w:sz w:val="20"/>
          <w:szCs w:val="20"/>
        </w:rPr>
        <w:t>課税状況が確認できるもの</w:t>
      </w:r>
    </w:p>
    <w:p w14:paraId="7751E71F" w14:textId="77777777" w:rsidR="00D364D8" w:rsidRPr="00AC0DF8" w:rsidRDefault="00D364D8" w:rsidP="00D364D8">
      <w:pPr>
        <w:ind w:firstLineChars="300" w:firstLine="6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・市長民税課税証明書　社会保険の方→被保険者本人分</w:t>
      </w:r>
    </w:p>
    <w:p w14:paraId="1C1C7D0F" w14:textId="77777777" w:rsidR="00D364D8" w:rsidRPr="00AC0DF8" w:rsidRDefault="00D364D8" w:rsidP="00D364D8">
      <w:pPr>
        <w:ind w:firstLineChars="1400" w:firstLine="28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国民健康保険・後期高齢者医療保険の方→加入者全員分</w:t>
      </w:r>
    </w:p>
    <w:p w14:paraId="0BF67867" w14:textId="77777777" w:rsidR="00D364D8" w:rsidRPr="00AC0DF8" w:rsidRDefault="00D364D8" w:rsidP="00D364D8">
      <w:pPr>
        <w:ind w:firstLineChars="500" w:firstLine="10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※課税状況を確認するための「同意書」を提出することで、省略できる場合があります。</w:t>
      </w:r>
    </w:p>
    <w:p w14:paraId="0975B3A1" w14:textId="77777777" w:rsidR="00D364D8" w:rsidRPr="00AC0DF8" w:rsidRDefault="00D364D8" w:rsidP="00D364D8">
      <w:pPr>
        <w:ind w:firstLineChars="500" w:firstLine="10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提出する市町の窓口でご相談ください。</w:t>
      </w:r>
    </w:p>
    <w:p w14:paraId="0378E169" w14:textId="77777777" w:rsidR="00D364D8" w:rsidRPr="00AC0DF8" w:rsidRDefault="00D364D8" w:rsidP="00F07016">
      <w:pPr>
        <w:ind w:firstLineChars="500" w:firstLine="10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※生活保護世帯の方は不要です。</w:t>
      </w:r>
    </w:p>
    <w:p w14:paraId="4F6C3C48" w14:textId="77777777" w:rsidR="00D364D8" w:rsidRPr="00AC0DF8" w:rsidRDefault="0017452D" w:rsidP="00D364D8">
      <w:pPr>
        <w:ind w:firstLineChars="200" w:firstLine="402"/>
        <w:rPr>
          <w:rFonts w:ascii="ＭＳ ゴシック" w:eastAsia="ＭＳ ゴシック" w:hAnsi="ＭＳ ゴシック"/>
          <w:sz w:val="20"/>
          <w:szCs w:val="20"/>
        </w:rPr>
      </w:pPr>
      <w:r>
        <w:rPr>
          <w:rFonts w:ascii="ＭＳ ゴシック" w:eastAsia="ＭＳ ゴシック" w:hAnsi="ＭＳ ゴシック" w:hint="eastAsia"/>
          <w:b/>
          <w:i/>
          <w:sz w:val="20"/>
          <w:szCs w:val="20"/>
        </w:rPr>
        <w:t>⑤</w:t>
      </w:r>
      <w:r w:rsidR="00D364D8" w:rsidRPr="00F07016">
        <w:rPr>
          <w:rFonts w:ascii="ＭＳ ゴシック" w:eastAsia="ＭＳ ゴシック" w:hAnsi="ＭＳ ゴシック" w:hint="eastAsia"/>
          <w:b/>
          <w:i/>
          <w:sz w:val="20"/>
          <w:szCs w:val="20"/>
        </w:rPr>
        <w:t>収入申告書</w:t>
      </w:r>
      <w:r w:rsidR="00D364D8" w:rsidRPr="00AC0DF8">
        <w:rPr>
          <w:rFonts w:ascii="ＭＳ ゴシック" w:eastAsia="ＭＳ ゴシック" w:hAnsi="ＭＳ ゴシック" w:hint="eastAsia"/>
          <w:sz w:val="20"/>
          <w:szCs w:val="20"/>
        </w:rPr>
        <w:t>・・・・・市町民税非課税世帯の方</w:t>
      </w:r>
    </w:p>
    <w:p w14:paraId="06516669" w14:textId="77777777" w:rsidR="00D364D8" w:rsidRPr="00F07016" w:rsidRDefault="0017452D" w:rsidP="00D364D8">
      <w:pPr>
        <w:ind w:firstLineChars="200" w:firstLine="402"/>
        <w:rPr>
          <w:rFonts w:ascii="ＭＳ ゴシック" w:eastAsia="ＭＳ ゴシック" w:hAnsi="ＭＳ ゴシック"/>
          <w:b/>
          <w:i/>
          <w:sz w:val="20"/>
          <w:szCs w:val="20"/>
        </w:rPr>
      </w:pPr>
      <w:r>
        <w:rPr>
          <w:rFonts w:ascii="ＭＳ ゴシック" w:eastAsia="ＭＳ ゴシック" w:hAnsi="ＭＳ ゴシック" w:hint="eastAsia"/>
          <w:b/>
          <w:i/>
          <w:sz w:val="20"/>
          <w:szCs w:val="20"/>
        </w:rPr>
        <w:t>⑥</w:t>
      </w:r>
      <w:r w:rsidR="00D364D8" w:rsidRPr="00F07016">
        <w:rPr>
          <w:rFonts w:ascii="ＭＳ ゴシック" w:eastAsia="ＭＳ ゴシック" w:hAnsi="ＭＳ ゴシック" w:hint="eastAsia"/>
          <w:b/>
          <w:i/>
          <w:sz w:val="20"/>
          <w:szCs w:val="20"/>
        </w:rPr>
        <w:t>医療機関の追加指定に関する意見書</w:t>
      </w:r>
    </w:p>
    <w:p w14:paraId="7BD26BDC" w14:textId="77777777" w:rsidR="00F07016" w:rsidRDefault="00D364D8" w:rsidP="00D364D8">
      <w:pPr>
        <w:ind w:leftChars="300" w:left="63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現在</w:t>
      </w:r>
      <w:r w:rsidR="007017E8">
        <w:rPr>
          <w:rFonts w:ascii="ＭＳ ゴシック" w:eastAsia="ＭＳ ゴシック" w:hAnsi="ＭＳ ゴシック" w:hint="eastAsia"/>
          <w:sz w:val="20"/>
          <w:szCs w:val="20"/>
        </w:rPr>
        <w:t>通院</w:t>
      </w:r>
      <w:r w:rsidRPr="00AC0DF8">
        <w:rPr>
          <w:rFonts w:ascii="ＭＳ ゴシック" w:eastAsia="ＭＳ ゴシック" w:hAnsi="ＭＳ ゴシック" w:hint="eastAsia"/>
          <w:sz w:val="20"/>
          <w:szCs w:val="20"/>
        </w:rPr>
        <w:t>している医療機関と薬局以外の他の医療機関の利用を希望する場合に必要となります。</w:t>
      </w:r>
    </w:p>
    <w:p w14:paraId="5280CD15" w14:textId="77777777" w:rsidR="00D364D8" w:rsidRPr="00AC0DF8" w:rsidRDefault="00D364D8" w:rsidP="00F07016">
      <w:pPr>
        <w:ind w:leftChars="300" w:left="630" w:firstLineChars="2900" w:firstLine="58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（デイケア・訪問看護など）</w:t>
      </w:r>
    </w:p>
    <w:p w14:paraId="324889B4" w14:textId="77777777" w:rsidR="00D364D8" w:rsidRPr="00F07016" w:rsidRDefault="0017452D" w:rsidP="00D364D8">
      <w:pPr>
        <w:ind w:firstLineChars="200" w:firstLine="402"/>
        <w:rPr>
          <w:rFonts w:ascii="ＭＳ ゴシック" w:eastAsia="ＭＳ ゴシック" w:hAnsi="ＭＳ ゴシック"/>
          <w:b/>
          <w:i/>
          <w:sz w:val="20"/>
          <w:szCs w:val="20"/>
        </w:rPr>
      </w:pPr>
      <w:r>
        <w:rPr>
          <w:rFonts w:ascii="ＭＳ ゴシック" w:eastAsia="ＭＳ ゴシック" w:hAnsi="ＭＳ ゴシック" w:hint="eastAsia"/>
          <w:b/>
          <w:i/>
          <w:sz w:val="20"/>
          <w:szCs w:val="20"/>
        </w:rPr>
        <w:t>⑦</w:t>
      </w:r>
      <w:r w:rsidR="00D364D8" w:rsidRPr="00F07016">
        <w:rPr>
          <w:rFonts w:ascii="ＭＳ ゴシック" w:eastAsia="ＭＳ ゴシック" w:hAnsi="ＭＳ ゴシック" w:hint="eastAsia"/>
          <w:b/>
          <w:i/>
          <w:sz w:val="20"/>
          <w:szCs w:val="20"/>
        </w:rPr>
        <w:t>現在お持ちの自立支援医療受給者証（再認定の場合）</w:t>
      </w:r>
    </w:p>
    <w:tbl>
      <w:tblPr>
        <w:tblStyle w:val="a3"/>
        <w:tblW w:w="0" w:type="auto"/>
        <w:tblInd w:w="562" w:type="dxa"/>
        <w:tblLook w:val="04A0" w:firstRow="1" w:lastRow="0" w:firstColumn="1" w:lastColumn="0" w:noHBand="0" w:noVBand="1"/>
      </w:tblPr>
      <w:tblGrid>
        <w:gridCol w:w="8080"/>
      </w:tblGrid>
      <w:tr w:rsidR="00D364D8" w14:paraId="55786F89" w14:textId="77777777" w:rsidTr="0062162F">
        <w:tc>
          <w:tcPr>
            <w:tcW w:w="8080" w:type="dxa"/>
          </w:tcPr>
          <w:p w14:paraId="23D78786" w14:textId="77777777" w:rsidR="00D364D8" w:rsidRDefault="00D364D8" w:rsidP="0062162F">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F07016">
              <w:rPr>
                <w:rFonts w:ascii="ＭＳ ゴシック" w:eastAsia="ＭＳ ゴシック" w:hAnsi="ＭＳ ゴシック" w:hint="eastAsia"/>
                <w:b/>
                <w:i/>
                <w:sz w:val="20"/>
                <w:szCs w:val="20"/>
              </w:rPr>
              <w:t>①申請書⑤収入申告書</w:t>
            </w:r>
            <w:r>
              <w:rPr>
                <w:rFonts w:ascii="ＭＳ ゴシック" w:eastAsia="ＭＳ ゴシック" w:hAnsi="ＭＳ ゴシック" w:hint="eastAsia"/>
                <w:sz w:val="20"/>
                <w:szCs w:val="20"/>
              </w:rPr>
              <w:t>は、市町担当窓口に指定の用紙があります。</w:t>
            </w:r>
          </w:p>
          <w:p w14:paraId="1E76DDF3" w14:textId="77777777" w:rsidR="00D364D8" w:rsidRDefault="00D364D8" w:rsidP="0062162F">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F07016">
              <w:rPr>
                <w:rFonts w:ascii="ＭＳ ゴシック" w:eastAsia="ＭＳ ゴシック" w:hAnsi="ＭＳ ゴシック" w:hint="eastAsia"/>
                <w:b/>
                <w:i/>
                <w:sz w:val="20"/>
                <w:szCs w:val="20"/>
              </w:rPr>
              <w:t>②診断書⑥医療機関</w:t>
            </w:r>
            <w:r w:rsidRPr="00005C0A">
              <w:rPr>
                <w:rFonts w:ascii="ＭＳ ゴシック" w:eastAsia="ＭＳ ゴシック" w:hAnsi="ＭＳ ゴシック" w:hint="eastAsia"/>
                <w:b/>
                <w:i/>
                <w:sz w:val="20"/>
                <w:szCs w:val="20"/>
              </w:rPr>
              <w:t>の追加指定に関する意見書</w:t>
            </w:r>
            <w:r>
              <w:rPr>
                <w:rFonts w:ascii="ＭＳ ゴシック" w:eastAsia="ＭＳ ゴシック" w:hAnsi="ＭＳ ゴシック" w:hint="eastAsia"/>
                <w:sz w:val="20"/>
                <w:szCs w:val="20"/>
              </w:rPr>
              <w:t>は市町の担当者窓口や病院等に指定の用紙があります。</w:t>
            </w:r>
          </w:p>
          <w:p w14:paraId="512D6494" w14:textId="77777777" w:rsidR="00D364D8" w:rsidRDefault="00D364D8" w:rsidP="0062162F">
            <w:pPr>
              <w:ind w:leftChars="10" w:left="21"/>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F07016">
              <w:rPr>
                <w:rFonts w:ascii="ＭＳ ゴシック" w:eastAsia="ＭＳ ゴシック" w:hAnsi="ＭＳ ゴシック" w:hint="eastAsia"/>
                <w:b/>
                <w:i/>
                <w:sz w:val="20"/>
                <w:szCs w:val="20"/>
              </w:rPr>
              <w:t>①②⑤⑥</w:t>
            </w:r>
            <w:r>
              <w:rPr>
                <w:rFonts w:ascii="ＭＳ ゴシック" w:eastAsia="ＭＳ ゴシック" w:hAnsi="ＭＳ ゴシック" w:hint="eastAsia"/>
                <w:sz w:val="20"/>
                <w:szCs w:val="20"/>
              </w:rPr>
              <w:t>とも当センターのホームページからもダウンロードできます。</w:t>
            </w:r>
          </w:p>
        </w:tc>
      </w:tr>
    </w:tbl>
    <w:p w14:paraId="085BB895" w14:textId="77777777" w:rsidR="00D364D8" w:rsidRDefault="00D364D8" w:rsidP="00D364D8">
      <w:pPr>
        <w:rPr>
          <w:rFonts w:ascii="ＭＳ ゴシック" w:eastAsia="ＭＳ ゴシック" w:hAnsi="ＭＳ ゴシック"/>
          <w:sz w:val="20"/>
          <w:szCs w:val="20"/>
        </w:rPr>
      </w:pPr>
    </w:p>
    <w:p w14:paraId="41C4EF7D" w14:textId="77777777" w:rsidR="00D364D8" w:rsidRPr="00292EBC" w:rsidRDefault="00D364D8" w:rsidP="00D364D8">
      <w:pPr>
        <w:rPr>
          <w:rFonts w:ascii="ＭＳ ゴシック" w:eastAsia="ＭＳ ゴシック" w:hAnsi="ＭＳ ゴシック"/>
          <w:b/>
          <w:color w:val="F7CAAC" w:themeColor="accent2" w:themeTint="66"/>
          <w:sz w:val="24"/>
          <w:szCs w:val="24"/>
          <w14:textOutline w14:w="11112" w14:cap="flat" w14:cmpd="sng" w14:algn="ctr">
            <w14:solidFill>
              <w14:schemeClr w14:val="accent2"/>
            </w14:solidFill>
            <w14:prstDash w14:val="solid"/>
            <w14:round/>
          </w14:textOutline>
        </w:rPr>
      </w:pPr>
      <w:r w:rsidRPr="00292EBC">
        <w:rPr>
          <w:rFonts w:ascii="ＭＳ ゴシック" w:eastAsia="ＭＳ ゴシック" w:hAnsi="ＭＳ ゴシック" w:hint="eastAsia"/>
          <w:b/>
          <w:color w:val="F7CAAC" w:themeColor="accent2" w:themeTint="66"/>
          <w:sz w:val="24"/>
          <w:szCs w:val="24"/>
          <w14:textOutline w14:w="11112" w14:cap="flat" w14:cmpd="sng" w14:algn="ctr">
            <w14:solidFill>
              <w14:schemeClr w14:val="accent2"/>
            </w14:solidFill>
            <w14:prstDash w14:val="solid"/>
            <w14:round/>
          </w14:textOutline>
        </w:rPr>
        <w:t>⑤　認定後</w:t>
      </w:r>
    </w:p>
    <w:p w14:paraId="3B247390" w14:textId="77777777" w:rsidR="00D364D8" w:rsidRPr="00AC0DF8" w:rsidRDefault="00D364D8" w:rsidP="00D364D8">
      <w:pPr>
        <w:ind w:leftChars="100" w:left="210" w:firstLineChars="100" w:firstLine="2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受診の際は指定医療機関窓口に、交付された自立支援医療受給者証及び自己</w:t>
      </w:r>
      <w:r w:rsidR="007017E8">
        <w:rPr>
          <w:rFonts w:ascii="ＭＳ ゴシック" w:eastAsia="ＭＳ ゴシック" w:hAnsi="ＭＳ ゴシック" w:hint="eastAsia"/>
          <w:sz w:val="20"/>
          <w:szCs w:val="20"/>
        </w:rPr>
        <w:t>負担上限額管理票を提示してください。自己負担上限額管理票には、</w:t>
      </w:r>
      <w:r w:rsidRPr="00AC0DF8">
        <w:rPr>
          <w:rFonts w:ascii="ＭＳ ゴシック" w:eastAsia="ＭＳ ゴシック" w:hAnsi="ＭＳ ゴシック" w:hint="eastAsia"/>
          <w:sz w:val="20"/>
          <w:szCs w:val="20"/>
        </w:rPr>
        <w:t>自己負担額が記入されますので、負担額の確認をしてください。</w:t>
      </w:r>
    </w:p>
    <w:p w14:paraId="00723D66" w14:textId="77777777" w:rsidR="00D364D8" w:rsidRDefault="00D364D8" w:rsidP="00D364D8">
      <w:pPr>
        <w:rPr>
          <w:rFonts w:ascii="ＭＳ ゴシック" w:eastAsia="ＭＳ ゴシック" w:hAnsi="ＭＳ ゴシック"/>
          <w:b/>
          <w:sz w:val="24"/>
          <w:szCs w:val="24"/>
        </w:rPr>
      </w:pPr>
    </w:p>
    <w:p w14:paraId="39AA1C9D" w14:textId="77777777" w:rsidR="00D364D8" w:rsidRPr="00292EBC" w:rsidRDefault="00D364D8" w:rsidP="00D364D8">
      <w:pPr>
        <w:rPr>
          <w:rFonts w:ascii="ＭＳ ゴシック" w:eastAsia="ＭＳ ゴシック" w:hAnsi="ＭＳ ゴシック"/>
          <w:b/>
          <w:color w:val="F7CAAC" w:themeColor="accent2" w:themeTint="66"/>
          <w:sz w:val="24"/>
          <w:szCs w:val="24"/>
          <w14:textOutline w14:w="11112" w14:cap="flat" w14:cmpd="sng" w14:algn="ctr">
            <w14:solidFill>
              <w14:schemeClr w14:val="accent2"/>
            </w14:solidFill>
            <w14:prstDash w14:val="solid"/>
            <w14:round/>
          </w14:textOutline>
        </w:rPr>
      </w:pPr>
      <w:r w:rsidRPr="00292EBC">
        <w:rPr>
          <w:rFonts w:ascii="ＭＳ ゴシック" w:eastAsia="ＭＳ ゴシック" w:hAnsi="ＭＳ ゴシック" w:hint="eastAsia"/>
          <w:b/>
          <w:color w:val="F7CAAC" w:themeColor="accent2" w:themeTint="66"/>
          <w:sz w:val="24"/>
          <w:szCs w:val="24"/>
          <w14:textOutline w14:w="11112" w14:cap="flat" w14:cmpd="sng" w14:algn="ctr">
            <w14:solidFill>
              <w14:schemeClr w14:val="accent2"/>
            </w14:solidFill>
            <w14:prstDash w14:val="solid"/>
            <w14:round/>
          </w14:textOutline>
        </w:rPr>
        <w:t>⑥　毎月の自己負担限度額一覧</w:t>
      </w:r>
    </w:p>
    <w:p w14:paraId="4E189378" w14:textId="77777777" w:rsidR="00D364D8" w:rsidRPr="00AC0DF8" w:rsidRDefault="00D364D8" w:rsidP="00D364D8">
      <w:pPr>
        <w:ind w:firstLineChars="200" w:firstLine="400"/>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所得や「重度かつ継続」の対象疾患に応じて、毎月の負担上限額が設定されています。</w:t>
      </w:r>
    </w:p>
    <w:tbl>
      <w:tblPr>
        <w:tblStyle w:val="a3"/>
        <w:tblW w:w="9918" w:type="dxa"/>
        <w:tblLook w:val="04A0" w:firstRow="1" w:lastRow="0" w:firstColumn="1" w:lastColumn="0" w:noHBand="0" w:noVBand="1"/>
      </w:tblPr>
      <w:tblGrid>
        <w:gridCol w:w="1555"/>
        <w:gridCol w:w="2693"/>
        <w:gridCol w:w="3118"/>
        <w:gridCol w:w="2552"/>
      </w:tblGrid>
      <w:tr w:rsidR="00D364D8" w:rsidRPr="008660F1" w14:paraId="0EF36912" w14:textId="77777777" w:rsidTr="00AE202E">
        <w:tc>
          <w:tcPr>
            <w:tcW w:w="1555" w:type="dxa"/>
          </w:tcPr>
          <w:p w14:paraId="1FDE3F22" w14:textId="77777777" w:rsidR="00D364D8" w:rsidRPr="00AC0DF8" w:rsidRDefault="00D364D8" w:rsidP="0062162F">
            <w:pPr>
              <w:jc w:val="center"/>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区分</w:t>
            </w:r>
          </w:p>
        </w:tc>
        <w:tc>
          <w:tcPr>
            <w:tcW w:w="5811" w:type="dxa"/>
            <w:gridSpan w:val="2"/>
          </w:tcPr>
          <w:p w14:paraId="2C28BB58" w14:textId="77777777" w:rsidR="00D364D8" w:rsidRPr="00AC0DF8" w:rsidRDefault="00D364D8" w:rsidP="0062162F">
            <w:pPr>
              <w:jc w:val="center"/>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対象</w:t>
            </w:r>
          </w:p>
        </w:tc>
        <w:tc>
          <w:tcPr>
            <w:tcW w:w="2552" w:type="dxa"/>
          </w:tcPr>
          <w:p w14:paraId="31A7D717" w14:textId="77777777" w:rsidR="00D364D8" w:rsidRPr="00AC0DF8" w:rsidRDefault="00D364D8" w:rsidP="0062162F">
            <w:pPr>
              <w:jc w:val="center"/>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負担上限月額</w:t>
            </w:r>
          </w:p>
        </w:tc>
      </w:tr>
      <w:tr w:rsidR="00D364D8" w:rsidRPr="008660F1" w14:paraId="1885B4C0" w14:textId="77777777" w:rsidTr="00AE202E">
        <w:tc>
          <w:tcPr>
            <w:tcW w:w="1555" w:type="dxa"/>
          </w:tcPr>
          <w:p w14:paraId="2B12979B" w14:textId="77777777" w:rsidR="00D364D8" w:rsidRPr="00AC0DF8" w:rsidRDefault="00D364D8" w:rsidP="0062162F">
            <w:pPr>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生活保護</w:t>
            </w:r>
          </w:p>
        </w:tc>
        <w:tc>
          <w:tcPr>
            <w:tcW w:w="5811" w:type="dxa"/>
            <w:gridSpan w:val="2"/>
          </w:tcPr>
          <w:p w14:paraId="034ED467" w14:textId="77777777" w:rsidR="00D364D8" w:rsidRPr="00AC0DF8" w:rsidRDefault="00D364D8" w:rsidP="0062162F">
            <w:pPr>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生活保護世帯の方</w:t>
            </w:r>
          </w:p>
        </w:tc>
        <w:tc>
          <w:tcPr>
            <w:tcW w:w="2552" w:type="dxa"/>
          </w:tcPr>
          <w:p w14:paraId="023724A6" w14:textId="77777777" w:rsidR="00D364D8" w:rsidRPr="00AC0DF8" w:rsidRDefault="00D364D8" w:rsidP="0062162F">
            <w:pPr>
              <w:jc w:val="right"/>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０円</w:t>
            </w:r>
          </w:p>
        </w:tc>
      </w:tr>
      <w:tr w:rsidR="00D364D8" w:rsidRPr="008660F1" w14:paraId="16D863B5" w14:textId="77777777" w:rsidTr="00AE202E">
        <w:tc>
          <w:tcPr>
            <w:tcW w:w="1555" w:type="dxa"/>
          </w:tcPr>
          <w:p w14:paraId="5C73D5F4" w14:textId="77777777" w:rsidR="00D364D8" w:rsidRPr="00AC0DF8" w:rsidRDefault="00D364D8" w:rsidP="0062162F">
            <w:pPr>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低所得１</w:t>
            </w:r>
          </w:p>
        </w:tc>
        <w:tc>
          <w:tcPr>
            <w:tcW w:w="5811" w:type="dxa"/>
            <w:gridSpan w:val="2"/>
          </w:tcPr>
          <w:p w14:paraId="62E3CA4C" w14:textId="41FA0007" w:rsidR="00D364D8" w:rsidRPr="00AC0DF8" w:rsidRDefault="00D364D8" w:rsidP="0062162F">
            <w:pPr>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市町民税非課税世帯で、通院をする方の１年間の収入が８０万</w:t>
            </w:r>
            <w:r w:rsidR="00AE202E">
              <w:rPr>
                <w:rFonts w:ascii="ＭＳ ゴシック" w:eastAsia="ＭＳ ゴシック" w:hAnsi="ＭＳ ゴシック" w:hint="eastAsia"/>
                <w:sz w:val="20"/>
                <w:szCs w:val="20"/>
              </w:rPr>
              <w:t>９千</w:t>
            </w:r>
            <w:r w:rsidRPr="00AC0DF8">
              <w:rPr>
                <w:rFonts w:ascii="ＭＳ ゴシック" w:eastAsia="ＭＳ ゴシック" w:hAnsi="ＭＳ ゴシック" w:hint="eastAsia"/>
                <w:sz w:val="20"/>
                <w:szCs w:val="20"/>
              </w:rPr>
              <w:t>円以下の方</w:t>
            </w:r>
            <w:r w:rsidR="00AE202E">
              <w:rPr>
                <w:rFonts w:ascii="ＭＳ ゴシック" w:eastAsia="ＭＳ ゴシック" w:hAnsi="ＭＳ ゴシック" w:hint="eastAsia"/>
                <w:sz w:val="20"/>
                <w:szCs w:val="20"/>
              </w:rPr>
              <w:t>（令和７年６月末まで８０万円）</w:t>
            </w:r>
          </w:p>
        </w:tc>
        <w:tc>
          <w:tcPr>
            <w:tcW w:w="2552" w:type="dxa"/>
          </w:tcPr>
          <w:p w14:paraId="57D4B95F" w14:textId="77777777" w:rsidR="00D364D8" w:rsidRPr="00AC0DF8" w:rsidRDefault="00D364D8" w:rsidP="0062162F">
            <w:pPr>
              <w:jc w:val="right"/>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２，５００円</w:t>
            </w:r>
          </w:p>
        </w:tc>
      </w:tr>
      <w:tr w:rsidR="00D364D8" w:rsidRPr="008660F1" w14:paraId="3FAC742C" w14:textId="77777777" w:rsidTr="00AE202E">
        <w:tc>
          <w:tcPr>
            <w:tcW w:w="1555" w:type="dxa"/>
          </w:tcPr>
          <w:p w14:paraId="0675C357" w14:textId="77777777" w:rsidR="00D364D8" w:rsidRPr="00AC0DF8" w:rsidRDefault="00D364D8" w:rsidP="0062162F">
            <w:pPr>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低取得２</w:t>
            </w:r>
          </w:p>
        </w:tc>
        <w:tc>
          <w:tcPr>
            <w:tcW w:w="5811" w:type="dxa"/>
            <w:gridSpan w:val="2"/>
          </w:tcPr>
          <w:p w14:paraId="6ED39700" w14:textId="339832DE" w:rsidR="00D364D8" w:rsidRPr="00AC0DF8" w:rsidRDefault="00D364D8" w:rsidP="0062162F">
            <w:pPr>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市町民税非課税世帯で、通院をする方の１年間の収入が８０万</w:t>
            </w:r>
            <w:r w:rsidR="00AE202E">
              <w:rPr>
                <w:rFonts w:ascii="ＭＳ ゴシック" w:eastAsia="ＭＳ ゴシック" w:hAnsi="ＭＳ ゴシック" w:hint="eastAsia"/>
                <w:sz w:val="20"/>
                <w:szCs w:val="20"/>
              </w:rPr>
              <w:t>９千円</w:t>
            </w:r>
            <w:r w:rsidRPr="00AC0DF8">
              <w:rPr>
                <w:rFonts w:ascii="ＭＳ ゴシック" w:eastAsia="ＭＳ ゴシック" w:hAnsi="ＭＳ ゴシック" w:hint="eastAsia"/>
                <w:sz w:val="20"/>
                <w:szCs w:val="20"/>
              </w:rPr>
              <w:t>を超える方</w:t>
            </w:r>
            <w:r w:rsidR="00AE202E">
              <w:rPr>
                <w:rFonts w:ascii="ＭＳ ゴシック" w:eastAsia="ＭＳ ゴシック" w:hAnsi="ＭＳ ゴシック" w:hint="eastAsia"/>
                <w:sz w:val="20"/>
                <w:szCs w:val="20"/>
              </w:rPr>
              <w:t>（令和７年６月末まで８０万円）</w:t>
            </w:r>
          </w:p>
        </w:tc>
        <w:tc>
          <w:tcPr>
            <w:tcW w:w="2552" w:type="dxa"/>
          </w:tcPr>
          <w:p w14:paraId="4654D642" w14:textId="77777777" w:rsidR="00D364D8" w:rsidRPr="00AC0DF8" w:rsidRDefault="00D364D8" w:rsidP="0062162F">
            <w:pPr>
              <w:jc w:val="right"/>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５，０００円</w:t>
            </w:r>
          </w:p>
        </w:tc>
      </w:tr>
      <w:tr w:rsidR="00D364D8" w:rsidRPr="008660F1" w14:paraId="5B476909" w14:textId="77777777" w:rsidTr="00AE202E">
        <w:tc>
          <w:tcPr>
            <w:tcW w:w="1555" w:type="dxa"/>
            <w:vMerge w:val="restart"/>
          </w:tcPr>
          <w:p w14:paraId="55F19FCA" w14:textId="77777777" w:rsidR="00D364D8" w:rsidRPr="00AC0DF8" w:rsidRDefault="00D364D8" w:rsidP="0062162F">
            <w:pPr>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中間所得１</w:t>
            </w:r>
          </w:p>
        </w:tc>
        <w:tc>
          <w:tcPr>
            <w:tcW w:w="2693" w:type="dxa"/>
            <w:vMerge w:val="restart"/>
          </w:tcPr>
          <w:p w14:paraId="318BE020" w14:textId="77777777" w:rsidR="00D364D8" w:rsidRPr="00AC0DF8" w:rsidRDefault="00D364D8" w:rsidP="0062162F">
            <w:pPr>
              <w:rPr>
                <w:rFonts w:ascii="ＭＳ ゴシック" w:eastAsia="ＭＳ ゴシック" w:hAnsi="ＭＳ ゴシック"/>
                <w:sz w:val="18"/>
                <w:szCs w:val="18"/>
              </w:rPr>
            </w:pPr>
            <w:r w:rsidRPr="00AC0DF8">
              <w:rPr>
                <w:rFonts w:ascii="ＭＳ ゴシック" w:eastAsia="ＭＳ ゴシック" w:hAnsi="ＭＳ ゴシック" w:hint="eastAsia"/>
                <w:sz w:val="18"/>
                <w:szCs w:val="18"/>
              </w:rPr>
              <w:t>市町民税所得割が３万３千円未満の方</w:t>
            </w:r>
          </w:p>
        </w:tc>
        <w:tc>
          <w:tcPr>
            <w:tcW w:w="3118" w:type="dxa"/>
          </w:tcPr>
          <w:p w14:paraId="5E21FA00" w14:textId="77777777" w:rsidR="00D364D8" w:rsidRPr="00AC0DF8" w:rsidRDefault="00D364D8" w:rsidP="0062162F">
            <w:pPr>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「重度かつ継続」に該当する方</w:t>
            </w:r>
          </w:p>
        </w:tc>
        <w:tc>
          <w:tcPr>
            <w:tcW w:w="2552" w:type="dxa"/>
          </w:tcPr>
          <w:p w14:paraId="5880ABB0" w14:textId="77777777" w:rsidR="00D364D8" w:rsidRPr="00AC0DF8" w:rsidRDefault="00D364D8" w:rsidP="0062162F">
            <w:pPr>
              <w:jc w:val="right"/>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５，０００円</w:t>
            </w:r>
          </w:p>
        </w:tc>
      </w:tr>
      <w:tr w:rsidR="00D364D8" w:rsidRPr="008660F1" w14:paraId="008BFFF0" w14:textId="77777777" w:rsidTr="00AE202E">
        <w:tc>
          <w:tcPr>
            <w:tcW w:w="1555" w:type="dxa"/>
            <w:vMerge/>
          </w:tcPr>
          <w:p w14:paraId="5D955FE6" w14:textId="77777777" w:rsidR="00D364D8" w:rsidRPr="00AC0DF8" w:rsidRDefault="00D364D8" w:rsidP="0062162F">
            <w:pPr>
              <w:rPr>
                <w:rFonts w:ascii="ＭＳ ゴシック" w:eastAsia="ＭＳ ゴシック" w:hAnsi="ＭＳ ゴシック"/>
                <w:sz w:val="20"/>
                <w:szCs w:val="20"/>
              </w:rPr>
            </w:pPr>
          </w:p>
        </w:tc>
        <w:tc>
          <w:tcPr>
            <w:tcW w:w="2693" w:type="dxa"/>
            <w:vMerge/>
          </w:tcPr>
          <w:p w14:paraId="468CEE65" w14:textId="77777777" w:rsidR="00D364D8" w:rsidRPr="00AC0DF8" w:rsidRDefault="00D364D8" w:rsidP="0062162F">
            <w:pPr>
              <w:rPr>
                <w:rFonts w:ascii="ＭＳ ゴシック" w:eastAsia="ＭＳ ゴシック" w:hAnsi="ＭＳ ゴシック"/>
                <w:sz w:val="20"/>
                <w:szCs w:val="20"/>
              </w:rPr>
            </w:pPr>
          </w:p>
        </w:tc>
        <w:tc>
          <w:tcPr>
            <w:tcW w:w="3118" w:type="dxa"/>
          </w:tcPr>
          <w:p w14:paraId="27A26B7D" w14:textId="77777777" w:rsidR="00D364D8" w:rsidRPr="00AC0DF8" w:rsidRDefault="00D364D8" w:rsidP="0062162F">
            <w:pPr>
              <w:rPr>
                <w:rFonts w:ascii="ＭＳ ゴシック" w:eastAsia="ＭＳ ゴシック" w:hAnsi="ＭＳ ゴシック"/>
                <w:sz w:val="18"/>
                <w:szCs w:val="18"/>
              </w:rPr>
            </w:pPr>
            <w:r w:rsidRPr="00AC0DF8">
              <w:rPr>
                <w:rFonts w:ascii="ＭＳ ゴシック" w:eastAsia="ＭＳ ゴシック" w:hAnsi="ＭＳ ゴシック" w:hint="eastAsia"/>
                <w:sz w:val="18"/>
                <w:szCs w:val="18"/>
              </w:rPr>
              <w:t>「重度かつ継続」に該当しない方</w:t>
            </w:r>
          </w:p>
        </w:tc>
        <w:tc>
          <w:tcPr>
            <w:tcW w:w="2552" w:type="dxa"/>
          </w:tcPr>
          <w:p w14:paraId="1D02693D" w14:textId="77777777" w:rsidR="00D364D8" w:rsidRPr="00AC0DF8" w:rsidRDefault="00D364D8" w:rsidP="0062162F">
            <w:pPr>
              <w:jc w:val="right"/>
              <w:rPr>
                <w:rFonts w:ascii="ＭＳ ゴシック" w:eastAsia="ＭＳ ゴシック" w:hAnsi="ＭＳ ゴシック"/>
                <w:sz w:val="18"/>
                <w:szCs w:val="18"/>
              </w:rPr>
            </w:pPr>
            <w:r w:rsidRPr="00AC0DF8">
              <w:rPr>
                <w:rFonts w:ascii="ＭＳ ゴシック" w:eastAsia="ＭＳ ゴシック" w:hAnsi="ＭＳ ゴシック" w:hint="eastAsia"/>
                <w:sz w:val="18"/>
                <w:szCs w:val="18"/>
              </w:rPr>
              <w:t>負担上限なし、１割負担</w:t>
            </w:r>
          </w:p>
        </w:tc>
      </w:tr>
      <w:tr w:rsidR="00D364D8" w:rsidRPr="008660F1" w14:paraId="57111A12" w14:textId="77777777" w:rsidTr="00AE202E">
        <w:tc>
          <w:tcPr>
            <w:tcW w:w="1555" w:type="dxa"/>
            <w:vMerge w:val="restart"/>
          </w:tcPr>
          <w:p w14:paraId="15E64533" w14:textId="77777777" w:rsidR="00D364D8" w:rsidRPr="00AC0DF8" w:rsidRDefault="00D364D8" w:rsidP="0062162F">
            <w:pPr>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中間所得２</w:t>
            </w:r>
          </w:p>
        </w:tc>
        <w:tc>
          <w:tcPr>
            <w:tcW w:w="2693" w:type="dxa"/>
            <w:vMerge w:val="restart"/>
          </w:tcPr>
          <w:p w14:paraId="3DF9730C" w14:textId="77777777" w:rsidR="00D364D8" w:rsidRPr="00AC0DF8" w:rsidRDefault="00D364D8" w:rsidP="0062162F">
            <w:pPr>
              <w:rPr>
                <w:rFonts w:ascii="ＭＳ ゴシック" w:eastAsia="ＭＳ ゴシック" w:hAnsi="ＭＳ ゴシック"/>
                <w:sz w:val="18"/>
                <w:szCs w:val="18"/>
              </w:rPr>
            </w:pPr>
            <w:r w:rsidRPr="00AC0DF8">
              <w:rPr>
                <w:rFonts w:ascii="ＭＳ ゴシック" w:eastAsia="ＭＳ ゴシック" w:hAnsi="ＭＳ ゴシック" w:hint="eastAsia"/>
                <w:sz w:val="18"/>
                <w:szCs w:val="18"/>
              </w:rPr>
              <w:t>市町民税所得割が３万３千円以上２３万５千円未満の方</w:t>
            </w:r>
          </w:p>
        </w:tc>
        <w:tc>
          <w:tcPr>
            <w:tcW w:w="3118" w:type="dxa"/>
          </w:tcPr>
          <w:p w14:paraId="25BF5735" w14:textId="77777777" w:rsidR="00D364D8" w:rsidRPr="00AC0DF8" w:rsidRDefault="00D364D8" w:rsidP="0062162F">
            <w:pPr>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「重度かつ継続」に該当する方</w:t>
            </w:r>
          </w:p>
        </w:tc>
        <w:tc>
          <w:tcPr>
            <w:tcW w:w="2552" w:type="dxa"/>
          </w:tcPr>
          <w:p w14:paraId="3881651F" w14:textId="77777777" w:rsidR="00D364D8" w:rsidRPr="00AC0DF8" w:rsidRDefault="00D364D8" w:rsidP="0062162F">
            <w:pPr>
              <w:jc w:val="right"/>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１０，０００円</w:t>
            </w:r>
          </w:p>
        </w:tc>
      </w:tr>
      <w:tr w:rsidR="00D364D8" w:rsidRPr="008660F1" w14:paraId="3DD3BE95" w14:textId="77777777" w:rsidTr="00AE202E">
        <w:tc>
          <w:tcPr>
            <w:tcW w:w="1555" w:type="dxa"/>
            <w:vMerge/>
          </w:tcPr>
          <w:p w14:paraId="46220D24" w14:textId="77777777" w:rsidR="00D364D8" w:rsidRPr="00AC0DF8" w:rsidRDefault="00D364D8" w:rsidP="0062162F">
            <w:pPr>
              <w:rPr>
                <w:rFonts w:ascii="ＭＳ ゴシック" w:eastAsia="ＭＳ ゴシック" w:hAnsi="ＭＳ ゴシック"/>
                <w:sz w:val="20"/>
                <w:szCs w:val="20"/>
              </w:rPr>
            </w:pPr>
          </w:p>
        </w:tc>
        <w:tc>
          <w:tcPr>
            <w:tcW w:w="2693" w:type="dxa"/>
            <w:vMerge/>
          </w:tcPr>
          <w:p w14:paraId="235EE76F" w14:textId="77777777" w:rsidR="00D364D8" w:rsidRPr="00AC0DF8" w:rsidRDefault="00D364D8" w:rsidP="0062162F">
            <w:pPr>
              <w:rPr>
                <w:rFonts w:ascii="ＭＳ ゴシック" w:eastAsia="ＭＳ ゴシック" w:hAnsi="ＭＳ ゴシック"/>
                <w:sz w:val="20"/>
                <w:szCs w:val="20"/>
              </w:rPr>
            </w:pPr>
          </w:p>
        </w:tc>
        <w:tc>
          <w:tcPr>
            <w:tcW w:w="3118" w:type="dxa"/>
          </w:tcPr>
          <w:p w14:paraId="0AE16080" w14:textId="77777777" w:rsidR="00D364D8" w:rsidRPr="00AC0DF8" w:rsidRDefault="00D364D8" w:rsidP="0062162F">
            <w:pPr>
              <w:rPr>
                <w:rFonts w:ascii="ＭＳ ゴシック" w:eastAsia="ＭＳ ゴシック" w:hAnsi="ＭＳ ゴシック"/>
                <w:sz w:val="18"/>
                <w:szCs w:val="18"/>
              </w:rPr>
            </w:pPr>
            <w:r w:rsidRPr="00AC0DF8">
              <w:rPr>
                <w:rFonts w:ascii="ＭＳ ゴシック" w:eastAsia="ＭＳ ゴシック" w:hAnsi="ＭＳ ゴシック" w:hint="eastAsia"/>
                <w:sz w:val="18"/>
                <w:szCs w:val="18"/>
              </w:rPr>
              <w:t>「重度かつ継続」に該当しない方</w:t>
            </w:r>
          </w:p>
        </w:tc>
        <w:tc>
          <w:tcPr>
            <w:tcW w:w="2552" w:type="dxa"/>
          </w:tcPr>
          <w:p w14:paraId="033FB372" w14:textId="77777777" w:rsidR="00D364D8" w:rsidRPr="00AC0DF8" w:rsidRDefault="00D364D8" w:rsidP="0062162F">
            <w:pPr>
              <w:jc w:val="right"/>
              <w:rPr>
                <w:rFonts w:ascii="ＭＳ ゴシック" w:eastAsia="ＭＳ ゴシック" w:hAnsi="ＭＳ ゴシック"/>
                <w:sz w:val="18"/>
                <w:szCs w:val="18"/>
              </w:rPr>
            </w:pPr>
            <w:r w:rsidRPr="00AC0DF8">
              <w:rPr>
                <w:rFonts w:ascii="ＭＳ ゴシック" w:eastAsia="ＭＳ ゴシック" w:hAnsi="ＭＳ ゴシック" w:hint="eastAsia"/>
                <w:sz w:val="18"/>
                <w:szCs w:val="18"/>
              </w:rPr>
              <w:t>負担上限なし、１割負担</w:t>
            </w:r>
          </w:p>
        </w:tc>
      </w:tr>
      <w:tr w:rsidR="00D364D8" w:rsidRPr="008660F1" w14:paraId="669B13D5" w14:textId="77777777" w:rsidTr="00AE202E">
        <w:tc>
          <w:tcPr>
            <w:tcW w:w="1555" w:type="dxa"/>
            <w:vMerge w:val="restart"/>
          </w:tcPr>
          <w:p w14:paraId="7F432D5F" w14:textId="77777777" w:rsidR="00D364D8" w:rsidRPr="00AC0DF8" w:rsidRDefault="00D364D8" w:rsidP="0062162F">
            <w:pPr>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一定所得以上</w:t>
            </w:r>
          </w:p>
        </w:tc>
        <w:tc>
          <w:tcPr>
            <w:tcW w:w="2693" w:type="dxa"/>
            <w:vMerge w:val="restart"/>
          </w:tcPr>
          <w:p w14:paraId="4F30A526" w14:textId="77777777" w:rsidR="00D364D8" w:rsidRPr="00AC0DF8" w:rsidRDefault="00D364D8" w:rsidP="0062162F">
            <w:pPr>
              <w:rPr>
                <w:rFonts w:ascii="ＭＳ ゴシック" w:eastAsia="ＭＳ ゴシック" w:hAnsi="ＭＳ ゴシック"/>
                <w:sz w:val="18"/>
                <w:szCs w:val="18"/>
              </w:rPr>
            </w:pPr>
            <w:r w:rsidRPr="00AC0DF8">
              <w:rPr>
                <w:rFonts w:ascii="ＭＳ ゴシック" w:eastAsia="ＭＳ ゴシック" w:hAnsi="ＭＳ ゴシック" w:hint="eastAsia"/>
                <w:sz w:val="18"/>
                <w:szCs w:val="18"/>
              </w:rPr>
              <w:t>市町民税所得割が２３万５千円以上の方</w:t>
            </w:r>
          </w:p>
        </w:tc>
        <w:tc>
          <w:tcPr>
            <w:tcW w:w="3118" w:type="dxa"/>
          </w:tcPr>
          <w:p w14:paraId="183C8497" w14:textId="77777777" w:rsidR="00D364D8" w:rsidRPr="00AC0DF8" w:rsidRDefault="00D364D8" w:rsidP="0062162F">
            <w:pPr>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「重度かつ継続」に該当する方</w:t>
            </w:r>
          </w:p>
        </w:tc>
        <w:tc>
          <w:tcPr>
            <w:tcW w:w="2552" w:type="dxa"/>
          </w:tcPr>
          <w:p w14:paraId="64B749E7" w14:textId="77777777" w:rsidR="00D364D8" w:rsidRPr="00AC0DF8" w:rsidRDefault="00D364D8" w:rsidP="0062162F">
            <w:pPr>
              <w:jc w:val="right"/>
              <w:rPr>
                <w:rFonts w:ascii="ＭＳ ゴシック" w:eastAsia="ＭＳ ゴシック" w:hAnsi="ＭＳ ゴシック"/>
                <w:sz w:val="20"/>
                <w:szCs w:val="20"/>
              </w:rPr>
            </w:pPr>
            <w:r w:rsidRPr="00AC0DF8">
              <w:rPr>
                <w:rFonts w:ascii="ＭＳ ゴシック" w:eastAsia="ＭＳ ゴシック" w:hAnsi="ＭＳ ゴシック" w:hint="eastAsia"/>
                <w:sz w:val="20"/>
                <w:szCs w:val="20"/>
              </w:rPr>
              <w:t>２０，０００円</w:t>
            </w:r>
          </w:p>
        </w:tc>
      </w:tr>
      <w:tr w:rsidR="00D364D8" w:rsidRPr="008660F1" w14:paraId="555AEBCA" w14:textId="77777777" w:rsidTr="00AE202E">
        <w:tc>
          <w:tcPr>
            <w:tcW w:w="1555" w:type="dxa"/>
            <w:vMerge/>
          </w:tcPr>
          <w:p w14:paraId="6654C850" w14:textId="77777777" w:rsidR="00D364D8" w:rsidRPr="00AC0DF8" w:rsidRDefault="00D364D8" w:rsidP="0062162F">
            <w:pPr>
              <w:rPr>
                <w:rFonts w:ascii="ＭＳ ゴシック" w:eastAsia="ＭＳ ゴシック" w:hAnsi="ＭＳ ゴシック"/>
                <w:sz w:val="20"/>
                <w:szCs w:val="20"/>
              </w:rPr>
            </w:pPr>
          </w:p>
        </w:tc>
        <w:tc>
          <w:tcPr>
            <w:tcW w:w="2693" w:type="dxa"/>
            <w:vMerge/>
          </w:tcPr>
          <w:p w14:paraId="5D95A184" w14:textId="77777777" w:rsidR="00D364D8" w:rsidRPr="00AC0DF8" w:rsidRDefault="00D364D8" w:rsidP="0062162F">
            <w:pPr>
              <w:rPr>
                <w:rFonts w:ascii="ＭＳ ゴシック" w:eastAsia="ＭＳ ゴシック" w:hAnsi="ＭＳ ゴシック"/>
                <w:sz w:val="20"/>
                <w:szCs w:val="20"/>
              </w:rPr>
            </w:pPr>
          </w:p>
        </w:tc>
        <w:tc>
          <w:tcPr>
            <w:tcW w:w="3118" w:type="dxa"/>
          </w:tcPr>
          <w:p w14:paraId="506239D7" w14:textId="77777777" w:rsidR="00D364D8" w:rsidRPr="00AC0DF8" w:rsidRDefault="00D364D8" w:rsidP="0062162F">
            <w:pPr>
              <w:rPr>
                <w:rFonts w:ascii="ＭＳ ゴシック" w:eastAsia="ＭＳ ゴシック" w:hAnsi="ＭＳ ゴシック"/>
                <w:sz w:val="18"/>
                <w:szCs w:val="18"/>
              </w:rPr>
            </w:pPr>
            <w:r w:rsidRPr="00AC0DF8">
              <w:rPr>
                <w:rFonts w:ascii="ＭＳ ゴシック" w:eastAsia="ＭＳ ゴシック" w:hAnsi="ＭＳ ゴシック" w:hint="eastAsia"/>
                <w:sz w:val="18"/>
                <w:szCs w:val="18"/>
              </w:rPr>
              <w:t>「重度かつ継続」に該当しない方</w:t>
            </w:r>
          </w:p>
        </w:tc>
        <w:tc>
          <w:tcPr>
            <w:tcW w:w="2552" w:type="dxa"/>
          </w:tcPr>
          <w:p w14:paraId="6351D4BB" w14:textId="77777777" w:rsidR="00D364D8" w:rsidRPr="00AC0DF8" w:rsidRDefault="00D364D8" w:rsidP="0062162F">
            <w:pPr>
              <w:jc w:val="right"/>
              <w:rPr>
                <w:rFonts w:ascii="ＭＳ ゴシック" w:eastAsia="ＭＳ ゴシック" w:hAnsi="ＭＳ ゴシック"/>
                <w:sz w:val="18"/>
                <w:szCs w:val="18"/>
              </w:rPr>
            </w:pPr>
            <w:r w:rsidRPr="00AC0DF8">
              <w:rPr>
                <w:rFonts w:ascii="ＭＳ ゴシック" w:eastAsia="ＭＳ ゴシック" w:hAnsi="ＭＳ ゴシック" w:hint="eastAsia"/>
                <w:sz w:val="18"/>
                <w:szCs w:val="18"/>
              </w:rPr>
              <w:t>制度の対象外</w:t>
            </w:r>
          </w:p>
        </w:tc>
      </w:tr>
    </w:tbl>
    <w:p w14:paraId="1C1486C4" w14:textId="77777777" w:rsidR="00D364D8" w:rsidRPr="008660F1" w:rsidRDefault="00D364D8" w:rsidP="00D364D8">
      <w:pPr>
        <w:rPr>
          <w:rFonts w:ascii="ＭＳ ゴシック" w:eastAsia="ＭＳ ゴシック" w:hAnsi="ＭＳ ゴシック"/>
          <w:sz w:val="18"/>
          <w:szCs w:val="18"/>
        </w:rPr>
      </w:pPr>
    </w:p>
    <w:tbl>
      <w:tblPr>
        <w:tblStyle w:val="a3"/>
        <w:tblW w:w="0" w:type="auto"/>
        <w:tblLook w:val="04A0" w:firstRow="1" w:lastRow="0" w:firstColumn="1" w:lastColumn="0" w:noHBand="0" w:noVBand="1"/>
      </w:tblPr>
      <w:tblGrid>
        <w:gridCol w:w="9918"/>
      </w:tblGrid>
      <w:tr w:rsidR="00D364D8" w:rsidRPr="008660F1" w14:paraId="5F3C3D6B" w14:textId="77777777" w:rsidTr="0062162F">
        <w:tc>
          <w:tcPr>
            <w:tcW w:w="9918" w:type="dxa"/>
          </w:tcPr>
          <w:p w14:paraId="5A82D3A2" w14:textId="77777777" w:rsidR="00D364D8" w:rsidRPr="00AC0DF8" w:rsidRDefault="00D364D8" w:rsidP="0062162F">
            <w:pPr>
              <w:rPr>
                <w:rFonts w:ascii="ＭＳ ゴシック" w:eastAsia="ＭＳ ゴシック" w:hAnsi="ＭＳ ゴシック"/>
                <w:sz w:val="16"/>
                <w:szCs w:val="16"/>
              </w:rPr>
            </w:pPr>
            <w:r w:rsidRPr="00AC0DF8">
              <w:rPr>
                <w:rFonts w:ascii="ＭＳ ゴシック" w:eastAsia="ＭＳ ゴシック" w:hAnsi="ＭＳ ゴシック" w:hint="eastAsia"/>
                <w:sz w:val="16"/>
                <w:szCs w:val="16"/>
              </w:rPr>
              <w:t>「重度かつ継続」の対象疾患　※（　）内は、ＩＣＤコード</w:t>
            </w:r>
          </w:p>
          <w:p w14:paraId="67FDE429" w14:textId="77777777" w:rsidR="00D364D8" w:rsidRPr="00AC0DF8" w:rsidRDefault="00D364D8" w:rsidP="0062162F">
            <w:pPr>
              <w:rPr>
                <w:rFonts w:ascii="ＭＳ ゴシック" w:eastAsia="ＭＳ ゴシック" w:hAnsi="ＭＳ ゴシック"/>
                <w:sz w:val="16"/>
                <w:szCs w:val="16"/>
              </w:rPr>
            </w:pPr>
            <w:r w:rsidRPr="00AC0DF8">
              <w:rPr>
                <w:rFonts w:ascii="ＭＳ ゴシック" w:eastAsia="ＭＳ ゴシック" w:hAnsi="ＭＳ ゴシック" w:hint="eastAsia"/>
                <w:sz w:val="16"/>
                <w:szCs w:val="16"/>
              </w:rPr>
              <w:t xml:space="preserve">（Ｆ０）認知症、高次脳機能障害等の器質性精神障害　</w:t>
            </w:r>
            <w:r>
              <w:rPr>
                <w:rFonts w:ascii="ＭＳ ゴシック" w:eastAsia="ＭＳ ゴシック" w:hAnsi="ＭＳ ゴシック" w:hint="eastAsia"/>
                <w:sz w:val="16"/>
                <w:szCs w:val="16"/>
              </w:rPr>
              <w:t xml:space="preserve">　　</w:t>
            </w:r>
            <w:r w:rsidRPr="00AC0DF8">
              <w:rPr>
                <w:rFonts w:ascii="ＭＳ ゴシック" w:eastAsia="ＭＳ ゴシック" w:hAnsi="ＭＳ ゴシック" w:hint="eastAsia"/>
                <w:sz w:val="16"/>
                <w:szCs w:val="16"/>
              </w:rPr>
              <w:t xml:space="preserve">　　（Ｆ３）うつ病、躁うつ病等の気分障害</w:t>
            </w:r>
          </w:p>
          <w:p w14:paraId="1226F1D5" w14:textId="77777777" w:rsidR="00D364D8" w:rsidRDefault="00D364D8" w:rsidP="0062162F">
            <w:pPr>
              <w:rPr>
                <w:rFonts w:ascii="ＭＳ ゴシック" w:eastAsia="ＭＳ ゴシック" w:hAnsi="ＭＳ ゴシック"/>
                <w:sz w:val="16"/>
                <w:szCs w:val="16"/>
              </w:rPr>
            </w:pPr>
            <w:r w:rsidRPr="00AC0DF8">
              <w:rPr>
                <w:rFonts w:ascii="ＭＳ ゴシック" w:eastAsia="ＭＳ ゴシック" w:hAnsi="ＭＳ ゴシック" w:hint="eastAsia"/>
                <w:sz w:val="16"/>
                <w:szCs w:val="16"/>
              </w:rPr>
              <w:t xml:space="preserve">（Ｆ１）アルコール依存、薬物依存等の精神作用物質　　</w:t>
            </w:r>
            <w:r>
              <w:rPr>
                <w:rFonts w:ascii="ＭＳ ゴシック" w:eastAsia="ＭＳ ゴシック" w:hAnsi="ＭＳ ゴシック" w:hint="eastAsia"/>
                <w:sz w:val="16"/>
                <w:szCs w:val="16"/>
              </w:rPr>
              <w:t xml:space="preserve">　　</w:t>
            </w:r>
            <w:r w:rsidRPr="00AC0DF8">
              <w:rPr>
                <w:rFonts w:ascii="ＭＳ ゴシック" w:eastAsia="ＭＳ ゴシック" w:hAnsi="ＭＳ ゴシック" w:hint="eastAsia"/>
                <w:sz w:val="16"/>
                <w:szCs w:val="16"/>
              </w:rPr>
              <w:t xml:space="preserve">　（Ｇ４０）てんかん</w:t>
            </w:r>
          </w:p>
          <w:p w14:paraId="7B18324C" w14:textId="77777777" w:rsidR="00005C0A" w:rsidRPr="00005C0A" w:rsidRDefault="00005C0A" w:rsidP="00005C0A">
            <w:pPr>
              <w:ind w:firstLineChars="400" w:firstLine="640"/>
              <w:rPr>
                <w:rFonts w:ascii="ＭＳ ゴシック" w:eastAsia="ＭＳ ゴシック" w:hAnsi="ＭＳ ゴシック"/>
                <w:sz w:val="16"/>
                <w:szCs w:val="16"/>
              </w:rPr>
            </w:pPr>
            <w:r>
              <w:rPr>
                <w:rFonts w:ascii="ＭＳ ゴシック" w:eastAsia="ＭＳ ゴシック" w:hAnsi="ＭＳ ゴシック" w:hint="eastAsia"/>
                <w:sz w:val="16"/>
                <w:szCs w:val="16"/>
              </w:rPr>
              <w:t>使用による障害</w:t>
            </w:r>
            <w:r w:rsidRPr="00AC0DF8">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00827392">
              <w:rPr>
                <w:rFonts w:ascii="ＭＳ ゴシック" w:eastAsia="ＭＳ ゴシック" w:hAnsi="ＭＳ ゴシック" w:hint="eastAsia"/>
                <w:sz w:val="16"/>
                <w:szCs w:val="16"/>
              </w:rPr>
              <w:t xml:space="preserve">　　（Ｆ４～Ｆ９）精神保健指定医</w:t>
            </w:r>
            <w:r w:rsidRPr="00AC0DF8">
              <w:rPr>
                <w:rFonts w:ascii="ＭＳ ゴシック" w:eastAsia="ＭＳ ゴシック" w:hAnsi="ＭＳ ゴシック" w:hint="eastAsia"/>
                <w:sz w:val="16"/>
                <w:szCs w:val="16"/>
              </w:rPr>
              <w:t>又は、３年以上の精神医療の経験を有</w:t>
            </w:r>
            <w:r w:rsidR="00827392">
              <w:rPr>
                <w:rFonts w:ascii="ＭＳ ゴシック" w:eastAsia="ＭＳ ゴシック" w:hAnsi="ＭＳ ゴシック" w:hint="eastAsia"/>
                <w:sz w:val="16"/>
                <w:szCs w:val="16"/>
              </w:rPr>
              <w:t>す</w:t>
            </w:r>
          </w:p>
          <w:p w14:paraId="6A4E771B" w14:textId="77777777" w:rsidR="00D364D8" w:rsidRPr="004B0DE1" w:rsidRDefault="00D364D8" w:rsidP="00827392">
            <w:pPr>
              <w:ind w:left="5600" w:hangingChars="3500" w:hanging="5600"/>
              <w:rPr>
                <w:rFonts w:ascii="ＭＳ ゴシック" w:eastAsia="ＭＳ ゴシック" w:hAnsi="ＭＳ ゴシック"/>
                <w:sz w:val="12"/>
                <w:szCs w:val="12"/>
              </w:rPr>
            </w:pPr>
            <w:r w:rsidRPr="00AC0DF8">
              <w:rPr>
                <w:rFonts w:ascii="ＭＳ ゴシック" w:eastAsia="ＭＳ ゴシック" w:hAnsi="ＭＳ ゴシック" w:hint="eastAsia"/>
                <w:sz w:val="16"/>
                <w:szCs w:val="16"/>
              </w:rPr>
              <w:t xml:space="preserve">（Ｆ２）統合失調症　　</w:t>
            </w:r>
            <w:r w:rsidR="00005C0A">
              <w:rPr>
                <w:rFonts w:ascii="ＭＳ ゴシック" w:eastAsia="ＭＳ ゴシック" w:hAnsi="ＭＳ ゴシック" w:hint="eastAsia"/>
                <w:sz w:val="16"/>
                <w:szCs w:val="16"/>
              </w:rPr>
              <w:t xml:space="preserve">　　　　　　　　　　　　　　　　　　　　　　　　</w:t>
            </w:r>
            <w:r w:rsidRPr="00AC0DF8">
              <w:rPr>
                <w:rFonts w:ascii="ＭＳ ゴシック" w:eastAsia="ＭＳ ゴシック" w:hAnsi="ＭＳ ゴシック" w:hint="eastAsia"/>
                <w:sz w:val="16"/>
                <w:szCs w:val="16"/>
              </w:rPr>
              <w:t>る医師によって、集中的・継続的な通院治療を要すると診断された障害</w:t>
            </w:r>
          </w:p>
        </w:tc>
      </w:tr>
    </w:tbl>
    <w:p w14:paraId="250D2051" w14:textId="77777777" w:rsidR="00D364D8" w:rsidRPr="008660F1" w:rsidRDefault="00D364D8" w:rsidP="00D10D62">
      <w:pPr>
        <w:rPr>
          <w:rFonts w:ascii="ＭＳ ゴシック" w:eastAsia="ＭＳ ゴシック" w:hAnsi="ＭＳ ゴシック"/>
          <w:sz w:val="18"/>
          <w:szCs w:val="18"/>
        </w:rPr>
      </w:pPr>
    </w:p>
    <w:sectPr w:rsidR="00D364D8" w:rsidRPr="008660F1" w:rsidSect="004F2BB6">
      <w:pgSz w:w="23811" w:h="16838" w:orient="landscape" w:code="8"/>
      <w:pgMar w:top="1418" w:right="1134" w:bottom="1418" w:left="1134" w:header="851" w:footer="992" w:gutter="0"/>
      <w:cols w:num="2" w:space="1681"/>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32"/>
    <w:rsid w:val="00005C0A"/>
    <w:rsid w:val="000B5426"/>
    <w:rsid w:val="0014689A"/>
    <w:rsid w:val="0017452D"/>
    <w:rsid w:val="0021586A"/>
    <w:rsid w:val="00230E82"/>
    <w:rsid w:val="00292EBC"/>
    <w:rsid w:val="00373CA8"/>
    <w:rsid w:val="004015BD"/>
    <w:rsid w:val="004B0DE1"/>
    <w:rsid w:val="004F2BB6"/>
    <w:rsid w:val="005A3E13"/>
    <w:rsid w:val="007017E8"/>
    <w:rsid w:val="0071194C"/>
    <w:rsid w:val="00751DD5"/>
    <w:rsid w:val="0076168B"/>
    <w:rsid w:val="007A7701"/>
    <w:rsid w:val="007F0574"/>
    <w:rsid w:val="00805FFF"/>
    <w:rsid w:val="00827392"/>
    <w:rsid w:val="00856A9C"/>
    <w:rsid w:val="008660F1"/>
    <w:rsid w:val="00930A70"/>
    <w:rsid w:val="009D76D7"/>
    <w:rsid w:val="00A4634D"/>
    <w:rsid w:val="00AC0DF8"/>
    <w:rsid w:val="00AE202E"/>
    <w:rsid w:val="00B55DC9"/>
    <w:rsid w:val="00B62F12"/>
    <w:rsid w:val="00BA0419"/>
    <w:rsid w:val="00CE51E5"/>
    <w:rsid w:val="00D10D62"/>
    <w:rsid w:val="00D34BCA"/>
    <w:rsid w:val="00D364D8"/>
    <w:rsid w:val="00DE668F"/>
    <w:rsid w:val="00F07016"/>
    <w:rsid w:val="00F30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90CDEA"/>
  <w15:chartTrackingRefBased/>
  <w15:docId w15:val="{3F6710E8-4192-427D-9AF8-517E7277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C0D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0DF8"/>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7F0574"/>
  </w:style>
  <w:style w:type="character" w:customStyle="1" w:styleId="a7">
    <w:name w:val="日付 (文字)"/>
    <w:basedOn w:val="a0"/>
    <w:link w:val="a6"/>
    <w:uiPriority w:val="99"/>
    <w:semiHidden/>
    <w:rsid w:val="007F0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11219-3D5C-4162-8533-B245039A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390</Words>
  <Characters>2227</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