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1540E" w14:textId="77777777" w:rsidR="00386C32" w:rsidRPr="0044156E" w:rsidRDefault="00386C32" w:rsidP="00386C32">
      <w:pPr>
        <w:ind w:right="-262"/>
        <w:rPr>
          <w:sz w:val="24"/>
          <w:szCs w:val="20"/>
        </w:rPr>
      </w:pPr>
      <w:r w:rsidRPr="0044156E">
        <w:rPr>
          <w:rFonts w:hint="eastAsia"/>
          <w:sz w:val="24"/>
          <w:szCs w:val="20"/>
        </w:rPr>
        <w:t>（別紙２）</w:t>
      </w:r>
    </w:p>
    <w:p w14:paraId="433252F6" w14:textId="77777777" w:rsidR="00386C32" w:rsidRPr="0044156E" w:rsidRDefault="00386C32" w:rsidP="00386C32">
      <w:pPr>
        <w:ind w:left="440" w:right="-262" w:hanging="440"/>
        <w:jc w:val="center"/>
        <w:rPr>
          <w:sz w:val="24"/>
          <w:szCs w:val="28"/>
        </w:rPr>
      </w:pPr>
      <w:r w:rsidRPr="0044156E">
        <w:rPr>
          <w:rFonts w:hint="eastAsia"/>
          <w:sz w:val="28"/>
          <w:szCs w:val="28"/>
        </w:rPr>
        <w:t>事業実施計画（実績報告）書</w:t>
      </w:r>
    </w:p>
    <w:p w14:paraId="7CA571D8" w14:textId="77777777" w:rsidR="00386C32" w:rsidRPr="0044156E" w:rsidRDefault="00386C32" w:rsidP="00386C32">
      <w:pPr>
        <w:ind w:leftChars="100" w:left="205" w:right="-262" w:firstLineChars="2700" w:firstLine="6347"/>
        <w:jc w:val="left"/>
        <w:rPr>
          <w:sz w:val="24"/>
          <w:szCs w:val="28"/>
        </w:rPr>
      </w:pPr>
      <w:r w:rsidRPr="0044156E">
        <w:rPr>
          <w:rFonts w:hint="eastAsia"/>
          <w:sz w:val="24"/>
          <w:szCs w:val="28"/>
        </w:rPr>
        <w:t xml:space="preserve">団体名　　　　　　　　　　</w:t>
      </w:r>
    </w:p>
    <w:p w14:paraId="720D5A6F" w14:textId="77777777" w:rsidR="00386C32" w:rsidRPr="0044156E" w:rsidRDefault="00386C32" w:rsidP="00386C32">
      <w:pPr>
        <w:ind w:left="440" w:right="-262" w:hanging="440"/>
        <w:rPr>
          <w:sz w:val="24"/>
          <w:szCs w:val="20"/>
        </w:rPr>
      </w:pPr>
      <w:r w:rsidRPr="0044156E">
        <w:rPr>
          <w:rFonts w:hint="eastAsia"/>
          <w:sz w:val="24"/>
          <w:szCs w:val="20"/>
        </w:rPr>
        <w:t>１　事業実施計画（実績）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8"/>
        <w:gridCol w:w="1479"/>
        <w:gridCol w:w="6713"/>
      </w:tblGrid>
      <w:tr w:rsidR="00386C32" w:rsidRPr="0044156E" w14:paraId="0C2CA559" w14:textId="77777777" w:rsidTr="005E79FD">
        <w:trPr>
          <w:trHeight w:val="546"/>
        </w:trPr>
        <w:tc>
          <w:tcPr>
            <w:tcW w:w="1341" w:type="dxa"/>
            <w:vMerge w:val="restart"/>
            <w:shd w:val="clear" w:color="auto" w:fill="auto"/>
            <w:vAlign w:val="center"/>
          </w:tcPr>
          <w:p w14:paraId="055354FB" w14:textId="77777777" w:rsidR="00386C32" w:rsidRPr="0044156E" w:rsidRDefault="00386C32" w:rsidP="005E79FD">
            <w:pPr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事業区分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68EFD003" w14:textId="77777777" w:rsidR="00386C32" w:rsidRPr="0044156E" w:rsidRDefault="00386C32" w:rsidP="005E79FD">
            <w:pPr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大項目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30BF115" w14:textId="77777777" w:rsidR="00386C32" w:rsidRPr="00804011" w:rsidRDefault="00804011" w:rsidP="005E79FD">
            <w:pPr>
              <w:rPr>
                <w:color w:val="AEAAAA" w:themeColor="background2" w:themeShade="BF"/>
                <w:sz w:val="22"/>
                <w:szCs w:val="20"/>
              </w:rPr>
            </w:pPr>
            <w:r w:rsidRPr="00804011">
              <w:rPr>
                <w:rFonts w:hint="eastAsia"/>
                <w:color w:val="AEAAAA" w:themeColor="background2" w:themeShade="BF"/>
                <w:sz w:val="22"/>
                <w:szCs w:val="20"/>
              </w:rPr>
              <w:t>労働環境・処遇の改善</w:t>
            </w:r>
          </w:p>
        </w:tc>
      </w:tr>
      <w:tr w:rsidR="00386C32" w:rsidRPr="0044156E" w14:paraId="20CE932D" w14:textId="77777777" w:rsidTr="005E79FD">
        <w:trPr>
          <w:trHeight w:val="546"/>
        </w:trPr>
        <w:tc>
          <w:tcPr>
            <w:tcW w:w="1341" w:type="dxa"/>
            <w:vMerge/>
            <w:shd w:val="clear" w:color="auto" w:fill="auto"/>
            <w:vAlign w:val="center"/>
          </w:tcPr>
          <w:p w14:paraId="27CFFE55" w14:textId="77777777" w:rsidR="00386C32" w:rsidRPr="0044156E" w:rsidRDefault="00386C32" w:rsidP="005E79FD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715CC2CA" w14:textId="77777777" w:rsidR="00386C32" w:rsidRPr="0044156E" w:rsidRDefault="00386C32" w:rsidP="005E79FD">
            <w:pPr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中項目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EA9BD44" w14:textId="77777777" w:rsidR="00386C32" w:rsidRPr="00804011" w:rsidRDefault="00804011" w:rsidP="005E79FD">
            <w:pPr>
              <w:rPr>
                <w:color w:val="AEAAAA" w:themeColor="background2" w:themeShade="BF"/>
                <w:sz w:val="22"/>
                <w:szCs w:val="20"/>
              </w:rPr>
            </w:pPr>
            <w:r w:rsidRPr="00804011">
              <w:rPr>
                <w:rFonts w:hint="eastAsia"/>
                <w:color w:val="AEAAAA" w:themeColor="background2" w:themeShade="BF"/>
                <w:sz w:val="22"/>
                <w:szCs w:val="20"/>
              </w:rPr>
              <w:t>勤務環境改善支援</w:t>
            </w:r>
          </w:p>
        </w:tc>
      </w:tr>
      <w:tr w:rsidR="00386C32" w:rsidRPr="0044156E" w14:paraId="22C660C6" w14:textId="77777777" w:rsidTr="005E79FD">
        <w:trPr>
          <w:trHeight w:val="546"/>
        </w:trPr>
        <w:tc>
          <w:tcPr>
            <w:tcW w:w="1341" w:type="dxa"/>
            <w:vMerge/>
            <w:shd w:val="clear" w:color="auto" w:fill="auto"/>
            <w:vAlign w:val="center"/>
          </w:tcPr>
          <w:p w14:paraId="2FF0E50A" w14:textId="77777777" w:rsidR="00386C32" w:rsidRPr="0044156E" w:rsidRDefault="00386C32" w:rsidP="005E79FD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478F733E" w14:textId="77777777" w:rsidR="00386C32" w:rsidRPr="0044156E" w:rsidRDefault="00386C32" w:rsidP="005E79FD">
            <w:pPr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小項目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544FDB8" w14:textId="77777777" w:rsidR="00386C32" w:rsidRPr="00804011" w:rsidRDefault="00804011" w:rsidP="005E79FD">
            <w:pPr>
              <w:rPr>
                <w:color w:val="AEAAAA" w:themeColor="background2" w:themeShade="BF"/>
                <w:sz w:val="22"/>
                <w:szCs w:val="20"/>
              </w:rPr>
            </w:pPr>
            <w:r w:rsidRPr="00804011">
              <w:rPr>
                <w:rFonts w:hint="eastAsia"/>
                <w:color w:val="AEAAAA" w:themeColor="background2" w:themeShade="BF"/>
                <w:sz w:val="22"/>
                <w:szCs w:val="20"/>
              </w:rPr>
              <w:t>管理者等に対する雇用管理改善方策普及・促進事業</w:t>
            </w:r>
          </w:p>
        </w:tc>
      </w:tr>
      <w:tr w:rsidR="00386C32" w:rsidRPr="0044156E" w14:paraId="3258FE07" w14:textId="77777777" w:rsidTr="005E79FD">
        <w:trPr>
          <w:trHeight w:val="546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2F7B591B" w14:textId="77777777" w:rsidR="00386C32" w:rsidRPr="0044156E" w:rsidRDefault="00386C32" w:rsidP="005E79FD">
            <w:pPr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事業名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A163E19" w14:textId="74AC8315" w:rsidR="00386C32" w:rsidRPr="00804011" w:rsidRDefault="00804011" w:rsidP="007F44EA">
            <w:pPr>
              <w:rPr>
                <w:rFonts w:ascii="ＭＳ 明朝" w:hAnsi="ＭＳ 明朝"/>
                <w:color w:val="AEAAAA" w:themeColor="background2" w:themeShade="BF"/>
                <w:sz w:val="22"/>
                <w:szCs w:val="20"/>
              </w:rPr>
            </w:pPr>
            <w:r w:rsidRPr="00804011">
              <w:rPr>
                <w:rFonts w:hint="eastAsia"/>
                <w:color w:val="AEAAAA" w:themeColor="background2" w:themeShade="BF"/>
                <w:sz w:val="22"/>
                <w:szCs w:val="20"/>
              </w:rPr>
              <w:t>管理者等に対する雇用管理改善方策普及・促進事業（</w:t>
            </w:r>
            <w:r w:rsidR="002B038A">
              <w:rPr>
                <w:rFonts w:hint="eastAsia"/>
                <w:color w:val="AEAAAA" w:themeColor="background2" w:themeShade="BF"/>
                <w:sz w:val="22"/>
                <w:szCs w:val="20"/>
              </w:rPr>
              <w:t>介護テクノロジー</w:t>
            </w:r>
            <w:r w:rsidRPr="00804011">
              <w:rPr>
                <w:rFonts w:hint="eastAsia"/>
                <w:color w:val="AEAAAA" w:themeColor="background2" w:themeShade="BF"/>
                <w:sz w:val="22"/>
                <w:szCs w:val="20"/>
              </w:rPr>
              <w:t>導入支援事業</w:t>
            </w:r>
            <w:r w:rsidR="007F44EA">
              <w:rPr>
                <w:rFonts w:hint="eastAsia"/>
                <w:color w:val="AEAAAA" w:themeColor="background2" w:themeShade="BF"/>
                <w:sz w:val="22"/>
                <w:szCs w:val="20"/>
              </w:rPr>
              <w:t>）</w:t>
            </w:r>
          </w:p>
        </w:tc>
      </w:tr>
      <w:tr w:rsidR="00386C32" w:rsidRPr="0044156E" w14:paraId="56B9AD32" w14:textId="77777777" w:rsidTr="005E79FD">
        <w:trPr>
          <w:trHeight w:val="565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1B162E2F" w14:textId="77777777" w:rsidR="00386C32" w:rsidRPr="0044156E" w:rsidRDefault="00386C32" w:rsidP="005E79FD">
            <w:pPr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事業実施（予定）期間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CF67A2C" w14:textId="77777777" w:rsidR="00386C32" w:rsidRPr="0044156E" w:rsidRDefault="00386C32" w:rsidP="005E79FD">
            <w:pPr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令和　　年　　月　　日から令和　　年　　月　　日まで</w:t>
            </w:r>
          </w:p>
        </w:tc>
      </w:tr>
      <w:tr w:rsidR="00386C32" w:rsidRPr="0044156E" w14:paraId="05E90187" w14:textId="77777777" w:rsidTr="005E79FD">
        <w:trPr>
          <w:trHeight w:val="984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2C362E62" w14:textId="77777777" w:rsidR="00386C32" w:rsidRPr="0044156E" w:rsidRDefault="00386C32" w:rsidP="005E79FD">
            <w:pPr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事業の目標（実績）</w:t>
            </w:r>
          </w:p>
          <w:p w14:paraId="359E2990" w14:textId="77777777" w:rsidR="00386C32" w:rsidRPr="0044156E" w:rsidRDefault="00386C32" w:rsidP="005E79FD">
            <w:pPr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（実施回数、参加者数等）</w:t>
            </w:r>
          </w:p>
        </w:tc>
        <w:tc>
          <w:tcPr>
            <w:tcW w:w="6804" w:type="dxa"/>
            <w:shd w:val="clear" w:color="auto" w:fill="auto"/>
          </w:tcPr>
          <w:p w14:paraId="0FAD497D" w14:textId="77777777" w:rsidR="00386C32" w:rsidRPr="0044156E" w:rsidRDefault="00386C32" w:rsidP="005E79FD">
            <w:pPr>
              <w:rPr>
                <w:sz w:val="24"/>
                <w:szCs w:val="20"/>
              </w:rPr>
            </w:pPr>
          </w:p>
        </w:tc>
      </w:tr>
      <w:tr w:rsidR="00386C32" w:rsidRPr="0044156E" w14:paraId="729D5BEF" w14:textId="77777777" w:rsidTr="005E79FD">
        <w:trPr>
          <w:trHeight w:val="7146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56EC4599" w14:textId="77777777" w:rsidR="00386C32" w:rsidRPr="0044156E" w:rsidRDefault="00386C32" w:rsidP="005E79FD">
            <w:pPr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事業実施計画（実績）</w:t>
            </w:r>
          </w:p>
        </w:tc>
        <w:tc>
          <w:tcPr>
            <w:tcW w:w="6804" w:type="dxa"/>
            <w:shd w:val="clear" w:color="auto" w:fill="auto"/>
          </w:tcPr>
          <w:p w14:paraId="4136E935" w14:textId="77777777" w:rsidR="00386C32" w:rsidRPr="0044156E" w:rsidRDefault="00386C32" w:rsidP="005E79FD">
            <w:pPr>
              <w:rPr>
                <w:sz w:val="24"/>
                <w:szCs w:val="20"/>
              </w:rPr>
            </w:pPr>
          </w:p>
        </w:tc>
      </w:tr>
    </w:tbl>
    <w:p w14:paraId="19DCDD2F" w14:textId="77777777" w:rsidR="00386C32" w:rsidRPr="00386C32" w:rsidRDefault="00386C32" w:rsidP="00386C32">
      <w:pPr>
        <w:ind w:right="-1"/>
        <w:jc w:val="left"/>
        <w:rPr>
          <w:sz w:val="20"/>
          <w:szCs w:val="20"/>
        </w:rPr>
      </w:pPr>
      <w:r w:rsidRPr="00386C32">
        <w:rPr>
          <w:rFonts w:hint="eastAsia"/>
          <w:sz w:val="20"/>
          <w:szCs w:val="20"/>
        </w:rPr>
        <w:t>（注１）実施計画は、現状と課題、事業目標や効果を数値等により、わかりやすく具体的に記載すること。</w:t>
      </w:r>
    </w:p>
    <w:p w14:paraId="491E0334" w14:textId="77777777" w:rsidR="00386C32" w:rsidRPr="0044156E" w:rsidRDefault="00386C32" w:rsidP="00386C32">
      <w:pPr>
        <w:ind w:right="-1"/>
        <w:jc w:val="left"/>
        <w:rPr>
          <w:szCs w:val="20"/>
        </w:rPr>
      </w:pPr>
      <w:r w:rsidRPr="0044156E">
        <w:rPr>
          <w:rFonts w:hint="eastAsia"/>
          <w:szCs w:val="20"/>
        </w:rPr>
        <w:t>（注２）実施実績は、計画時に立てた目標に対する実績、事業効果を数値等により、わかりやすく</w:t>
      </w:r>
    </w:p>
    <w:p w14:paraId="1F6DC566" w14:textId="77777777" w:rsidR="00386C32" w:rsidRPr="0044156E" w:rsidRDefault="00386C32" w:rsidP="00386C32">
      <w:pPr>
        <w:ind w:right="-1" w:firstLineChars="400" w:firstLine="820"/>
        <w:jc w:val="left"/>
        <w:rPr>
          <w:szCs w:val="20"/>
        </w:rPr>
      </w:pPr>
      <w:r w:rsidRPr="0044156E">
        <w:rPr>
          <w:rFonts w:hint="eastAsia"/>
          <w:szCs w:val="20"/>
        </w:rPr>
        <w:t>具体的に記載すること。</w:t>
      </w:r>
    </w:p>
    <w:p w14:paraId="513A95EC" w14:textId="77777777" w:rsidR="00386C32" w:rsidRPr="0044156E" w:rsidRDefault="00386C32" w:rsidP="00386C32">
      <w:pPr>
        <w:ind w:right="-1"/>
        <w:jc w:val="left"/>
        <w:rPr>
          <w:szCs w:val="20"/>
        </w:rPr>
      </w:pPr>
      <w:r w:rsidRPr="0044156E">
        <w:rPr>
          <w:rFonts w:hint="eastAsia"/>
          <w:szCs w:val="20"/>
        </w:rPr>
        <w:t>（注３）その他、参考となる資料があれば添付すること。</w:t>
      </w:r>
    </w:p>
    <w:p w14:paraId="4F965D98" w14:textId="77777777" w:rsidR="00386C32" w:rsidRPr="0044156E" w:rsidRDefault="00386C32" w:rsidP="00386C32">
      <w:pPr>
        <w:rPr>
          <w:sz w:val="22"/>
          <w:szCs w:val="20"/>
        </w:rPr>
        <w:sectPr w:rsidR="00386C32" w:rsidRPr="0044156E" w:rsidSect="003903E3">
          <w:pgSz w:w="11906" w:h="16838" w:code="9"/>
          <w:pgMar w:top="1134" w:right="1134" w:bottom="1134" w:left="1134" w:header="851" w:footer="340" w:gutter="0"/>
          <w:cols w:space="425"/>
          <w:docGrid w:type="linesAndChars" w:linePitch="350" w:charSpace="-1010"/>
        </w:sectPr>
      </w:pPr>
    </w:p>
    <w:p w14:paraId="56916869" w14:textId="77777777" w:rsidR="00386C32" w:rsidRPr="0044156E" w:rsidRDefault="00386C32" w:rsidP="00386C32">
      <w:pPr>
        <w:ind w:leftChars="115" w:left="450" w:right="-262" w:hangingChars="87" w:hanging="209"/>
        <w:rPr>
          <w:sz w:val="24"/>
          <w:szCs w:val="20"/>
        </w:rPr>
      </w:pPr>
      <w:r>
        <w:rPr>
          <w:rFonts w:hint="eastAsia"/>
          <w:sz w:val="24"/>
          <w:szCs w:val="20"/>
        </w:rPr>
        <w:lastRenderedPageBreak/>
        <w:t xml:space="preserve">２　積算内訳書　　　　　　　　　　　　　　　　　　</w:t>
      </w:r>
      <w:r w:rsidRPr="0044156E">
        <w:rPr>
          <w:rFonts w:hint="eastAsia"/>
          <w:sz w:val="24"/>
          <w:szCs w:val="20"/>
        </w:rPr>
        <w:t xml:space="preserve">　　　（単位：円）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9"/>
        <w:gridCol w:w="2510"/>
        <w:gridCol w:w="4626"/>
      </w:tblGrid>
      <w:tr w:rsidR="00386C32" w:rsidRPr="0044156E" w14:paraId="6E456BD3" w14:textId="77777777" w:rsidTr="005E79FD">
        <w:trPr>
          <w:trHeight w:val="335"/>
        </w:trPr>
        <w:tc>
          <w:tcPr>
            <w:tcW w:w="2209" w:type="dxa"/>
            <w:vAlign w:val="center"/>
          </w:tcPr>
          <w:p w14:paraId="235F55F8" w14:textId="77777777" w:rsidR="00386C32" w:rsidRPr="0044156E" w:rsidRDefault="00386C32" w:rsidP="005E79FD">
            <w:pPr>
              <w:ind w:right="-262"/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経費区分</w:t>
            </w:r>
          </w:p>
        </w:tc>
        <w:tc>
          <w:tcPr>
            <w:tcW w:w="2510" w:type="dxa"/>
            <w:vAlign w:val="center"/>
          </w:tcPr>
          <w:p w14:paraId="1B71CC0F" w14:textId="77777777" w:rsidR="00386C32" w:rsidRPr="0044156E" w:rsidRDefault="00386C32" w:rsidP="005E79FD">
            <w:pPr>
              <w:ind w:left="-105"/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支出予定額</w:t>
            </w:r>
          </w:p>
        </w:tc>
        <w:tc>
          <w:tcPr>
            <w:tcW w:w="4626" w:type="dxa"/>
            <w:vAlign w:val="center"/>
          </w:tcPr>
          <w:p w14:paraId="77AE216E" w14:textId="77777777" w:rsidR="00386C32" w:rsidRPr="0044156E" w:rsidRDefault="00386C32" w:rsidP="005E79FD">
            <w:pPr>
              <w:ind w:left="-210" w:right="47" w:firstLine="210"/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積算内訳</w:t>
            </w:r>
          </w:p>
        </w:tc>
      </w:tr>
      <w:tr w:rsidR="00386C32" w:rsidRPr="0044156E" w14:paraId="462F7B06" w14:textId="77777777" w:rsidTr="00386C32">
        <w:trPr>
          <w:trHeight w:val="11565"/>
        </w:trPr>
        <w:tc>
          <w:tcPr>
            <w:tcW w:w="2209" w:type="dxa"/>
            <w:tcBorders>
              <w:bottom w:val="single" w:sz="4" w:space="0" w:color="auto"/>
            </w:tcBorders>
          </w:tcPr>
          <w:p w14:paraId="78466905" w14:textId="77777777" w:rsidR="00386C32" w:rsidRPr="0044156E" w:rsidRDefault="00386C32" w:rsidP="00386C32">
            <w:pPr>
              <w:ind w:right="21"/>
              <w:jc w:val="distribute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報酬</w:t>
            </w:r>
          </w:p>
          <w:p w14:paraId="4037F042" w14:textId="77777777" w:rsidR="00386C32" w:rsidRPr="0044156E" w:rsidRDefault="00386C32" w:rsidP="00386C32">
            <w:pPr>
              <w:ind w:right="21"/>
              <w:rPr>
                <w:sz w:val="24"/>
                <w:szCs w:val="20"/>
              </w:rPr>
            </w:pPr>
          </w:p>
          <w:p w14:paraId="3D08EF2A" w14:textId="77777777" w:rsidR="00386C32" w:rsidRPr="0044156E" w:rsidRDefault="00386C32" w:rsidP="00386C32">
            <w:pPr>
              <w:ind w:right="21"/>
              <w:jc w:val="distribute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賃金</w:t>
            </w:r>
          </w:p>
          <w:p w14:paraId="1ACBFA46" w14:textId="77777777" w:rsidR="00386C32" w:rsidRPr="0044156E" w:rsidRDefault="00386C32" w:rsidP="005E79FD">
            <w:pPr>
              <w:ind w:right="21"/>
              <w:rPr>
                <w:sz w:val="24"/>
                <w:szCs w:val="20"/>
              </w:rPr>
            </w:pPr>
          </w:p>
          <w:p w14:paraId="1E4D0501" w14:textId="77777777" w:rsidR="00386C32" w:rsidRPr="0044156E" w:rsidRDefault="00386C32" w:rsidP="005E79FD">
            <w:pPr>
              <w:ind w:right="21"/>
              <w:jc w:val="distribute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報償費</w:t>
            </w:r>
          </w:p>
          <w:p w14:paraId="0BC5CC56" w14:textId="77777777" w:rsidR="00386C32" w:rsidRPr="0044156E" w:rsidRDefault="00386C32" w:rsidP="005E79FD">
            <w:pPr>
              <w:ind w:right="21"/>
              <w:rPr>
                <w:sz w:val="24"/>
                <w:szCs w:val="20"/>
              </w:rPr>
            </w:pPr>
          </w:p>
          <w:p w14:paraId="3E3CB1F8" w14:textId="77777777" w:rsidR="00386C32" w:rsidRPr="0044156E" w:rsidRDefault="00386C32" w:rsidP="005E79FD">
            <w:pPr>
              <w:ind w:right="21"/>
              <w:jc w:val="distribute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社会保険料</w:t>
            </w:r>
          </w:p>
          <w:p w14:paraId="39844FCF" w14:textId="77777777" w:rsidR="00386C32" w:rsidRPr="0044156E" w:rsidRDefault="00386C32" w:rsidP="005E79FD">
            <w:pPr>
              <w:ind w:right="21"/>
              <w:rPr>
                <w:sz w:val="24"/>
                <w:szCs w:val="20"/>
              </w:rPr>
            </w:pPr>
          </w:p>
          <w:p w14:paraId="23F69470" w14:textId="77777777" w:rsidR="00386C32" w:rsidRPr="0044156E" w:rsidRDefault="00386C32" w:rsidP="005E79FD">
            <w:pPr>
              <w:ind w:right="21"/>
              <w:jc w:val="distribute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旅費</w:t>
            </w:r>
          </w:p>
          <w:p w14:paraId="45A9572B" w14:textId="77777777" w:rsidR="00386C32" w:rsidRPr="0044156E" w:rsidRDefault="00386C32" w:rsidP="005E79FD">
            <w:pPr>
              <w:ind w:right="21"/>
              <w:rPr>
                <w:sz w:val="24"/>
                <w:szCs w:val="20"/>
              </w:rPr>
            </w:pPr>
          </w:p>
          <w:p w14:paraId="0C81D53B" w14:textId="77777777" w:rsidR="00386C32" w:rsidRPr="0044156E" w:rsidRDefault="00386C32" w:rsidP="005E79FD">
            <w:pPr>
              <w:ind w:right="21"/>
              <w:rPr>
                <w:sz w:val="24"/>
                <w:szCs w:val="20"/>
              </w:rPr>
            </w:pPr>
          </w:p>
          <w:p w14:paraId="6BDDEC48" w14:textId="77777777" w:rsidR="00386C32" w:rsidRPr="0044156E" w:rsidRDefault="00386C32" w:rsidP="005E79FD">
            <w:pPr>
              <w:ind w:right="21"/>
              <w:jc w:val="distribute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需用費</w:t>
            </w:r>
          </w:p>
          <w:p w14:paraId="3BBE7AAC" w14:textId="77777777" w:rsidR="00386C32" w:rsidRPr="0044156E" w:rsidRDefault="00386C32" w:rsidP="005E79FD">
            <w:pPr>
              <w:ind w:right="21" w:firstLineChars="100" w:firstLine="240"/>
              <w:jc w:val="distribute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消耗品費</w:t>
            </w:r>
          </w:p>
          <w:p w14:paraId="1574DD59" w14:textId="77777777" w:rsidR="00386C32" w:rsidRPr="0044156E" w:rsidRDefault="00386C32" w:rsidP="005E79FD">
            <w:pPr>
              <w:ind w:right="21" w:firstLineChars="100" w:firstLine="240"/>
              <w:jc w:val="distribute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燃料費</w:t>
            </w:r>
          </w:p>
          <w:p w14:paraId="3F5C5009" w14:textId="77777777" w:rsidR="00386C32" w:rsidRPr="0044156E" w:rsidRDefault="00386C32" w:rsidP="00386C32">
            <w:pPr>
              <w:ind w:right="21" w:firstLineChars="100" w:firstLine="240"/>
              <w:jc w:val="distribute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印刷製本費</w:t>
            </w:r>
          </w:p>
          <w:p w14:paraId="537745A8" w14:textId="77777777" w:rsidR="00386C32" w:rsidRPr="0044156E" w:rsidRDefault="00386C32" w:rsidP="005E79FD">
            <w:pPr>
              <w:ind w:right="21"/>
              <w:rPr>
                <w:sz w:val="24"/>
                <w:szCs w:val="20"/>
              </w:rPr>
            </w:pPr>
          </w:p>
          <w:p w14:paraId="21B81673" w14:textId="77777777" w:rsidR="00386C32" w:rsidRPr="0044156E" w:rsidRDefault="00386C32" w:rsidP="005E79FD">
            <w:pPr>
              <w:ind w:right="21"/>
              <w:jc w:val="distribute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役務費</w:t>
            </w:r>
          </w:p>
          <w:p w14:paraId="2E41FA24" w14:textId="77777777" w:rsidR="00386C32" w:rsidRPr="0044156E" w:rsidRDefault="00386C32" w:rsidP="005E79FD">
            <w:pPr>
              <w:ind w:right="21" w:firstLineChars="100" w:firstLine="240"/>
              <w:jc w:val="distribute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通信運搬費</w:t>
            </w:r>
          </w:p>
          <w:p w14:paraId="3426120B" w14:textId="77777777" w:rsidR="00386C32" w:rsidRPr="0044156E" w:rsidRDefault="00386C32" w:rsidP="005E79FD">
            <w:pPr>
              <w:ind w:right="21" w:firstLineChars="100" w:firstLine="240"/>
              <w:jc w:val="distribute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手数料</w:t>
            </w:r>
          </w:p>
          <w:p w14:paraId="338EF71B" w14:textId="77777777" w:rsidR="00386C32" w:rsidRPr="0044156E" w:rsidRDefault="00386C32" w:rsidP="005E79FD">
            <w:pPr>
              <w:ind w:right="21"/>
              <w:rPr>
                <w:sz w:val="24"/>
                <w:szCs w:val="20"/>
              </w:rPr>
            </w:pPr>
          </w:p>
          <w:p w14:paraId="0EAA88C0" w14:textId="77777777" w:rsidR="00386C32" w:rsidRPr="0044156E" w:rsidRDefault="00386C32" w:rsidP="005E79FD">
            <w:pPr>
              <w:ind w:right="21"/>
              <w:rPr>
                <w:sz w:val="24"/>
                <w:szCs w:val="20"/>
              </w:rPr>
            </w:pPr>
          </w:p>
          <w:p w14:paraId="3F4CDB3B" w14:textId="77777777" w:rsidR="00386C32" w:rsidRPr="0044156E" w:rsidRDefault="00386C32" w:rsidP="005E79FD">
            <w:pPr>
              <w:ind w:right="21"/>
              <w:jc w:val="distribute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委託料</w:t>
            </w:r>
          </w:p>
          <w:p w14:paraId="02834A18" w14:textId="77777777" w:rsidR="00386C32" w:rsidRPr="0044156E" w:rsidRDefault="00386C32" w:rsidP="005E79FD">
            <w:pPr>
              <w:ind w:right="21"/>
              <w:rPr>
                <w:sz w:val="24"/>
                <w:szCs w:val="20"/>
              </w:rPr>
            </w:pPr>
          </w:p>
          <w:p w14:paraId="01BE1E2A" w14:textId="77777777" w:rsidR="00386C32" w:rsidRPr="0044156E" w:rsidRDefault="00386C32" w:rsidP="005E79FD">
            <w:pPr>
              <w:ind w:right="21"/>
              <w:rPr>
                <w:sz w:val="24"/>
                <w:szCs w:val="20"/>
              </w:rPr>
            </w:pPr>
          </w:p>
          <w:p w14:paraId="7597E183" w14:textId="77777777" w:rsidR="00386C32" w:rsidRPr="0044156E" w:rsidRDefault="00386C32" w:rsidP="005E79FD">
            <w:pPr>
              <w:ind w:right="21"/>
              <w:jc w:val="distribute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使用料及び賃借料</w:t>
            </w:r>
          </w:p>
          <w:p w14:paraId="5EB34E87" w14:textId="77777777" w:rsidR="00386C32" w:rsidRPr="0044156E" w:rsidRDefault="00386C32" w:rsidP="005E79FD">
            <w:pPr>
              <w:ind w:right="21"/>
              <w:rPr>
                <w:sz w:val="24"/>
                <w:szCs w:val="20"/>
              </w:rPr>
            </w:pPr>
          </w:p>
          <w:p w14:paraId="1FD871A1" w14:textId="77777777" w:rsidR="00386C32" w:rsidRPr="0044156E" w:rsidRDefault="00386C32" w:rsidP="005E79FD">
            <w:pPr>
              <w:ind w:right="21"/>
              <w:rPr>
                <w:sz w:val="24"/>
                <w:szCs w:val="20"/>
              </w:rPr>
            </w:pPr>
          </w:p>
          <w:p w14:paraId="4D8BE622" w14:textId="77777777" w:rsidR="00386C32" w:rsidRPr="0044156E" w:rsidRDefault="00386C32" w:rsidP="005E79FD">
            <w:pPr>
              <w:ind w:right="21"/>
              <w:jc w:val="distribute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負担金</w:t>
            </w:r>
          </w:p>
          <w:p w14:paraId="0B088C7B" w14:textId="77777777" w:rsidR="00386C32" w:rsidRPr="0044156E" w:rsidRDefault="00386C32" w:rsidP="005E79FD">
            <w:pPr>
              <w:ind w:right="21"/>
              <w:rPr>
                <w:sz w:val="24"/>
                <w:szCs w:val="20"/>
              </w:rPr>
            </w:pPr>
          </w:p>
          <w:p w14:paraId="62021443" w14:textId="77777777" w:rsidR="00386C32" w:rsidRPr="0044156E" w:rsidRDefault="00386C32" w:rsidP="005E79FD">
            <w:pPr>
              <w:ind w:right="21"/>
              <w:rPr>
                <w:sz w:val="24"/>
                <w:szCs w:val="20"/>
              </w:rPr>
            </w:pPr>
          </w:p>
          <w:p w14:paraId="04D0366B" w14:textId="77777777" w:rsidR="00386C32" w:rsidRPr="0044156E" w:rsidRDefault="00386C32" w:rsidP="005E79FD">
            <w:pPr>
              <w:ind w:right="21"/>
              <w:jc w:val="distribute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その他</w:t>
            </w:r>
          </w:p>
        </w:tc>
        <w:tc>
          <w:tcPr>
            <w:tcW w:w="2510" w:type="dxa"/>
          </w:tcPr>
          <w:p w14:paraId="42C465D0" w14:textId="77777777" w:rsidR="00386C32" w:rsidRPr="0044156E" w:rsidRDefault="00386C32" w:rsidP="005E79FD">
            <w:pPr>
              <w:widowControl/>
              <w:autoSpaceDE w:val="0"/>
              <w:autoSpaceDN w:val="0"/>
              <w:spacing w:line="335" w:lineRule="atLeast"/>
              <w:ind w:rightChars="-35" w:right="-73"/>
              <w:jc w:val="left"/>
              <w:rPr>
                <w:rFonts w:ascii="Times New Roman"/>
                <w:spacing w:val="1"/>
                <w:kern w:val="0"/>
                <w:szCs w:val="20"/>
              </w:rPr>
            </w:pPr>
          </w:p>
        </w:tc>
        <w:tc>
          <w:tcPr>
            <w:tcW w:w="4626" w:type="dxa"/>
          </w:tcPr>
          <w:p w14:paraId="0382A639" w14:textId="77777777" w:rsidR="00386C32" w:rsidRPr="0044156E" w:rsidRDefault="00386C32" w:rsidP="005E79FD">
            <w:pPr>
              <w:widowControl/>
              <w:autoSpaceDE w:val="0"/>
              <w:autoSpaceDN w:val="0"/>
              <w:spacing w:line="335" w:lineRule="atLeast"/>
              <w:ind w:right="470"/>
              <w:jc w:val="left"/>
              <w:rPr>
                <w:rFonts w:ascii="Times New Roman"/>
                <w:spacing w:val="1"/>
                <w:kern w:val="0"/>
                <w:szCs w:val="20"/>
              </w:rPr>
            </w:pPr>
          </w:p>
        </w:tc>
      </w:tr>
      <w:tr w:rsidR="00386C32" w:rsidRPr="0044156E" w14:paraId="260C0292" w14:textId="77777777" w:rsidTr="005E79FD">
        <w:trPr>
          <w:trHeight w:val="419"/>
        </w:trPr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268F765D" w14:textId="77777777" w:rsidR="00386C32" w:rsidRPr="0044156E" w:rsidRDefault="00386C32" w:rsidP="005E79FD">
            <w:pPr>
              <w:ind w:left="-65" w:right="-93"/>
              <w:jc w:val="distribute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合計</w:t>
            </w:r>
          </w:p>
        </w:tc>
        <w:tc>
          <w:tcPr>
            <w:tcW w:w="2510" w:type="dxa"/>
            <w:vAlign w:val="center"/>
          </w:tcPr>
          <w:p w14:paraId="68BC97D0" w14:textId="77777777" w:rsidR="00386C32" w:rsidRPr="0044156E" w:rsidRDefault="00386C32" w:rsidP="005E79FD">
            <w:pPr>
              <w:jc w:val="right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円</w:t>
            </w:r>
          </w:p>
        </w:tc>
        <w:tc>
          <w:tcPr>
            <w:tcW w:w="4626" w:type="dxa"/>
            <w:vAlign w:val="center"/>
          </w:tcPr>
          <w:p w14:paraId="2618F216" w14:textId="77777777" w:rsidR="00386C32" w:rsidRPr="0044156E" w:rsidRDefault="00386C32" w:rsidP="005E79FD">
            <w:pPr>
              <w:ind w:right="-262"/>
              <w:jc w:val="center"/>
              <w:rPr>
                <w:sz w:val="24"/>
                <w:szCs w:val="20"/>
              </w:rPr>
            </w:pPr>
          </w:p>
        </w:tc>
      </w:tr>
    </w:tbl>
    <w:p w14:paraId="35CB66F1" w14:textId="77777777" w:rsidR="00030447" w:rsidRPr="00386C32" w:rsidRDefault="00386C32" w:rsidP="00386C32">
      <w:pPr>
        <w:ind w:left="440" w:right="-262" w:hanging="440"/>
        <w:rPr>
          <w:sz w:val="24"/>
        </w:rPr>
      </w:pPr>
      <w:r w:rsidRPr="0044156E">
        <w:rPr>
          <w:rFonts w:hint="eastAsia"/>
          <w:sz w:val="24"/>
          <w:szCs w:val="20"/>
        </w:rPr>
        <w:t xml:space="preserve">　（</w:t>
      </w:r>
      <w:r w:rsidRPr="0044156E">
        <w:rPr>
          <w:rFonts w:hint="eastAsia"/>
          <w:sz w:val="24"/>
        </w:rPr>
        <w:t>注）上記によりがたい場合は、適宜様式を変更すること。</w:t>
      </w:r>
    </w:p>
    <w:sectPr w:rsidR="00030447" w:rsidRPr="00386C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C32"/>
    <w:rsid w:val="00030447"/>
    <w:rsid w:val="002B038A"/>
    <w:rsid w:val="00386C32"/>
    <w:rsid w:val="00786280"/>
    <w:rsid w:val="007F44EA"/>
    <w:rsid w:val="00804011"/>
    <w:rsid w:val="00C7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770648"/>
  <w15:chartTrackingRefBased/>
  <w15:docId w15:val="{C5161247-2A85-423B-A33F-615FD43E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C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467</Characters>
  <DocSecurity>0</DocSecurity>
  <Lines>3</Lines>
  <Paragraphs>1</Paragraphs>
  <ScaleCrop>false</ScaleCrop>
  <LinksUpToDate>false</LinksUpToDate>
  <CharactersWithSpaces>547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