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第14号様式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三重県知事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あて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　　　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受注者　 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商号又は名称及び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代表者氏名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b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Times New Roman" w:hint="eastAsia"/>
          <w:b/>
          <w:spacing w:val="2"/>
          <w:kern w:val="0"/>
          <w:sz w:val="28"/>
          <w:szCs w:val="28"/>
        </w:rPr>
        <w:t>指　定　部　分　完　成　通　知　書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firstLineChars="100" w:firstLine="244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下記森林整備の指定部分は、　　　年　　月　　日をもって完成したので森林整備請負契約書第29条第１項に基づき通知します。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事業番号及び事業名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工　期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自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至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　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負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金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４　指定部分工期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自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至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５　指定部分に対する請負代金額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5F" w:rsidRDefault="0045185F" w:rsidP="00D16052">
      <w:r>
        <w:separator/>
      </w:r>
    </w:p>
  </w:endnote>
  <w:endnote w:type="continuationSeparator" w:id="0">
    <w:p w:rsidR="0045185F" w:rsidRDefault="0045185F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5F" w:rsidRDefault="0045185F" w:rsidP="00D16052">
      <w:r>
        <w:separator/>
      </w:r>
    </w:p>
  </w:footnote>
  <w:footnote w:type="continuationSeparator" w:id="0">
    <w:p w:rsidR="0045185F" w:rsidRDefault="0045185F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5185F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568F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EC8F-5628-4D5C-8035-9B65BD5C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