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1F50" w:rsidRDefault="008360AB" w:rsidP="009A1F50">
      <w:pPr>
        <w:spacing w:line="360" w:lineRule="exact"/>
        <w:rPr>
          <w:rFonts w:ascii="UD デジタル 教科書体 NK-R" w:eastAsia="UD デジタル 教科書体 NK-R"/>
          <w:sz w:val="24"/>
          <w:szCs w:val="24"/>
        </w:rPr>
      </w:pPr>
      <w:r w:rsidRPr="008360AB">
        <w:rPr>
          <w:rFonts w:ascii="UD デジタル 教科書体 NK-R" w:eastAsia="UD デジタル 教科書体 NK-R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-947987</wp:posOffset>
                </wp:positionV>
                <wp:extent cx="2360930" cy="1404620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360AB" w:rsidRPr="008360AB" w:rsidRDefault="008360AB">
                            <w:pPr>
                              <w:rPr>
                                <w:rFonts w:ascii="UD デジタル 教科書体 NK-R" w:eastAsia="UD デジタル 教科書体 NK-R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int="eastAsia"/>
                                <w:sz w:val="24"/>
                                <w:szCs w:val="24"/>
                              </w:rPr>
                              <w:t>【</w:t>
                            </w:r>
                            <w:r w:rsidRPr="008360AB">
                              <w:rPr>
                                <w:rFonts w:ascii="UD デジタル 教科書体 NK-R" w:eastAsia="UD デジタル 教科書体 NK-R" w:hint="eastAsia"/>
                                <w:sz w:val="24"/>
                                <w:szCs w:val="24"/>
                              </w:rPr>
                              <w:t>様式第２号</w:t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  <w:sz w:val="24"/>
                                <w:szCs w:val="24"/>
                              </w:rPr>
                              <w:t>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0;margin-top:-74.65pt;width:185.9pt;height:110.6pt;z-index:251659264;visibility:visible;mso-wrap-style:square;mso-width-percent:40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" filled="f" stroked="f">
                <v:textbox style="mso-fit-shape-to-text:t">
                  <w:txbxContent>
                    <w:p w:rsidR="008360AB" w:rsidRPr="008360AB" w:rsidRDefault="008360AB">
                      <w:pPr>
                        <w:rPr>
                          <w:rFonts w:ascii="UD デジタル 教科書体 NK-R" w:eastAsia="UD デジタル 教科書体 NK-R"/>
                          <w:sz w:val="24"/>
                          <w:szCs w:val="24"/>
                        </w:rPr>
                      </w:pPr>
                      <w:r>
                        <w:rPr>
                          <w:rFonts w:ascii="UD デジタル 教科書体 NK-R" w:eastAsia="UD デジタル 教科書体 NK-R" w:hint="eastAsia"/>
                          <w:sz w:val="24"/>
                          <w:szCs w:val="24"/>
                        </w:rPr>
                        <w:t>【</w:t>
                      </w:r>
                      <w:r w:rsidRPr="008360AB">
                        <w:rPr>
                          <w:rFonts w:ascii="UD デジタル 教科書体 NK-R" w:eastAsia="UD デジタル 教科書体 NK-R" w:hint="eastAsia"/>
                          <w:sz w:val="24"/>
                          <w:szCs w:val="24"/>
                        </w:rPr>
                        <w:t>様式第２号</w:t>
                      </w:r>
                      <w:r>
                        <w:rPr>
                          <w:rFonts w:ascii="UD デジタル 教科書体 NK-R" w:eastAsia="UD デジタル 教科書体 NK-R" w:hint="eastAsia"/>
                          <w:sz w:val="24"/>
                          <w:szCs w:val="24"/>
                        </w:rPr>
                        <w:t>】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9A1F50" w:rsidRPr="008360AB" w:rsidRDefault="009A1F50" w:rsidP="009A1F50">
      <w:pPr>
        <w:spacing w:line="360" w:lineRule="exact"/>
        <w:jc w:val="center"/>
        <w:rPr>
          <w:rFonts w:ascii="UD デジタル 教科書体 NK-R" w:eastAsia="UD デジタル 教科書体 NK-R"/>
          <w:b/>
          <w:sz w:val="32"/>
          <w:szCs w:val="32"/>
        </w:rPr>
      </w:pPr>
      <w:r w:rsidRPr="008360AB">
        <w:rPr>
          <w:rFonts w:ascii="UD デジタル 教科書体 NK-R" w:eastAsia="UD デジタル 教科書体 NK-R" w:hint="eastAsia"/>
          <w:b/>
          <w:sz w:val="32"/>
          <w:szCs w:val="32"/>
        </w:rPr>
        <w:t>みえの縁むすび地域サポーター 誓約書</w:t>
      </w:r>
    </w:p>
    <w:p w:rsidR="009A1F50" w:rsidRDefault="009A1F50" w:rsidP="009A1F50">
      <w:pPr>
        <w:spacing w:line="360" w:lineRule="exact"/>
        <w:rPr>
          <w:rFonts w:ascii="UD デジタル 教科書体 NK-R" w:eastAsia="UD デジタル 教科書体 NK-R"/>
          <w:sz w:val="24"/>
          <w:szCs w:val="24"/>
        </w:rPr>
      </w:pPr>
    </w:p>
    <w:p w:rsidR="006B2222" w:rsidRDefault="006B2222" w:rsidP="009A1F50">
      <w:pPr>
        <w:spacing w:line="360" w:lineRule="exact"/>
        <w:rPr>
          <w:rFonts w:ascii="UD デジタル 教科書体 NK-R" w:eastAsia="UD デジタル 教科書体 NK-R"/>
          <w:sz w:val="24"/>
          <w:szCs w:val="24"/>
        </w:rPr>
      </w:pPr>
    </w:p>
    <w:p w:rsidR="008360AB" w:rsidRPr="006B2222" w:rsidRDefault="006B2222" w:rsidP="009A1F50">
      <w:pPr>
        <w:spacing w:line="360" w:lineRule="exact"/>
        <w:rPr>
          <w:rFonts w:ascii="UD デジタル 教科書体 NK-R" w:eastAsia="UD デジタル 教科書体 NK-R"/>
          <w:sz w:val="28"/>
          <w:szCs w:val="28"/>
        </w:rPr>
      </w:pPr>
      <w:r>
        <w:rPr>
          <w:rFonts w:ascii="UD デジタル 教科書体 NK-R" w:eastAsia="UD デジタル 教科書体 NK-R" w:hint="eastAsia"/>
          <w:sz w:val="24"/>
          <w:szCs w:val="24"/>
        </w:rPr>
        <w:t xml:space="preserve">　</w:t>
      </w:r>
      <w:r w:rsidRPr="006B2222">
        <w:rPr>
          <w:rFonts w:ascii="UD デジタル 教科書体 NK-R" w:eastAsia="UD デジタル 教科書体 NK-R" w:hint="eastAsia"/>
          <w:sz w:val="28"/>
          <w:szCs w:val="28"/>
        </w:rPr>
        <w:t>みえ出逢いサポートセンターあて</w:t>
      </w:r>
    </w:p>
    <w:p w:rsidR="006B2222" w:rsidRDefault="006B2222" w:rsidP="009A1F50">
      <w:pPr>
        <w:spacing w:line="360" w:lineRule="exact"/>
        <w:rPr>
          <w:rFonts w:ascii="UD デジタル 教科書体 NK-R" w:eastAsia="UD デジタル 教科書体 NK-R"/>
          <w:sz w:val="24"/>
          <w:szCs w:val="24"/>
        </w:rPr>
      </w:pPr>
    </w:p>
    <w:p w:rsidR="006B2222" w:rsidRPr="006B2222" w:rsidRDefault="006B2222" w:rsidP="009A1F50">
      <w:pPr>
        <w:spacing w:line="360" w:lineRule="exact"/>
        <w:rPr>
          <w:rFonts w:ascii="UD デジタル 教科書体 NK-R" w:eastAsia="UD デジタル 教科書体 NK-R"/>
          <w:sz w:val="24"/>
          <w:szCs w:val="24"/>
        </w:rPr>
      </w:pPr>
    </w:p>
    <w:p w:rsidR="009A1F50" w:rsidRPr="008360AB" w:rsidRDefault="009A1F50" w:rsidP="009A1F50">
      <w:pPr>
        <w:spacing w:line="360" w:lineRule="exact"/>
        <w:rPr>
          <w:rFonts w:ascii="UD デジタル 教科書体 NK-R" w:eastAsia="UD デジタル 教科書体 NK-R"/>
          <w:sz w:val="28"/>
          <w:szCs w:val="28"/>
        </w:rPr>
      </w:pPr>
      <w:r>
        <w:rPr>
          <w:rFonts w:ascii="UD デジタル 教科書体 NK-R" w:eastAsia="UD デジタル 教科書体 NK-R" w:hint="eastAsia"/>
          <w:sz w:val="24"/>
          <w:szCs w:val="24"/>
        </w:rPr>
        <w:t xml:space="preserve">　</w:t>
      </w:r>
      <w:r w:rsidRPr="008360AB">
        <w:rPr>
          <w:rFonts w:ascii="UD デジタル 教科書体 NK-R" w:eastAsia="UD デジタル 教科書体 NK-R" w:hint="eastAsia"/>
          <w:sz w:val="28"/>
          <w:szCs w:val="28"/>
        </w:rPr>
        <w:t xml:space="preserve">　私は、下記の事項に同意し、「みえの縁むすび地域サポーター」として活動することを誓約します。</w:t>
      </w:r>
    </w:p>
    <w:p w:rsidR="009A1F50" w:rsidRPr="008360AB" w:rsidRDefault="009A1F50" w:rsidP="009A1F50">
      <w:pPr>
        <w:spacing w:line="360" w:lineRule="exact"/>
        <w:rPr>
          <w:rFonts w:ascii="UD デジタル 教科書体 NK-R" w:eastAsia="UD デジタル 教科書体 NK-R"/>
          <w:sz w:val="28"/>
          <w:szCs w:val="28"/>
        </w:rPr>
      </w:pPr>
      <w:r w:rsidRPr="008360AB">
        <w:rPr>
          <w:rFonts w:ascii="UD デジタル 教科書体 NK-R" w:eastAsia="UD デジタル 教科書体 NK-R" w:hint="eastAsia"/>
          <w:sz w:val="28"/>
          <w:szCs w:val="28"/>
        </w:rPr>
        <w:t xml:space="preserve">　　これに反した場合のほか、登録事項に虚偽が判明した場合には、認定取り消しとなっても異議の申し立ては行いません。</w:t>
      </w:r>
    </w:p>
    <w:p w:rsidR="009A1F50" w:rsidRDefault="009A1F50" w:rsidP="009A1F50">
      <w:pPr>
        <w:spacing w:line="360" w:lineRule="exact"/>
        <w:rPr>
          <w:rFonts w:ascii="UD デジタル 教科書体 NK-R" w:eastAsia="UD デジタル 教科書体 NK-R"/>
          <w:sz w:val="24"/>
          <w:szCs w:val="24"/>
        </w:rPr>
      </w:pPr>
      <w:r>
        <w:rPr>
          <w:rFonts w:ascii="UD デジタル 教科書体 NK-R" w:eastAsia="UD デジタル 教科書体 NK-R" w:hint="eastAsia"/>
          <w:sz w:val="24"/>
          <w:szCs w:val="24"/>
        </w:rPr>
        <w:t xml:space="preserve">　</w:t>
      </w:r>
    </w:p>
    <w:p w:rsidR="008360AB" w:rsidRPr="008360AB" w:rsidRDefault="008360AB" w:rsidP="009A1F50">
      <w:pPr>
        <w:spacing w:line="360" w:lineRule="exact"/>
        <w:rPr>
          <w:rFonts w:ascii="UD デジタル 教科書体 NK-R" w:eastAsia="UD デジタル 教科書体 NK-R"/>
          <w:sz w:val="28"/>
          <w:szCs w:val="28"/>
        </w:rPr>
      </w:pPr>
    </w:p>
    <w:p w:rsidR="009A1F50" w:rsidRPr="008360AB" w:rsidRDefault="008360AB" w:rsidP="008360AB">
      <w:pPr>
        <w:spacing w:line="440" w:lineRule="exact"/>
        <w:rPr>
          <w:rFonts w:ascii="UD デジタル 教科書体 NK-R" w:eastAsia="UD デジタル 教科書体 NK-R"/>
          <w:sz w:val="28"/>
          <w:szCs w:val="28"/>
        </w:rPr>
      </w:pPr>
      <w:r w:rsidRPr="008360AB">
        <w:rPr>
          <w:rFonts w:ascii="UD デジタル 教科書体 NK-R" w:eastAsia="UD デジタル 教科書体 NK-R" w:hint="eastAsia"/>
          <w:sz w:val="28"/>
          <w:szCs w:val="28"/>
        </w:rPr>
        <w:t>（１）「みえの縁むすび地域サポーター」活動要領を遵守すること。</w:t>
      </w:r>
    </w:p>
    <w:p w:rsidR="009A1F50" w:rsidRPr="008360AB" w:rsidRDefault="008360AB" w:rsidP="008360AB">
      <w:pPr>
        <w:spacing w:line="440" w:lineRule="exact"/>
        <w:rPr>
          <w:rFonts w:ascii="UD デジタル 教科書体 NK-R" w:eastAsia="UD デジタル 教科書体 NK-R"/>
          <w:sz w:val="28"/>
          <w:szCs w:val="28"/>
        </w:rPr>
      </w:pPr>
      <w:r w:rsidRPr="008360AB">
        <w:rPr>
          <w:rFonts w:ascii="UD デジタル 教科書体 NK-R" w:eastAsia="UD デジタル 教科書体 NK-R" w:hint="eastAsia"/>
          <w:sz w:val="28"/>
          <w:szCs w:val="28"/>
        </w:rPr>
        <w:t>（２</w:t>
      </w:r>
      <w:r w:rsidR="009A1F50" w:rsidRPr="008360AB">
        <w:rPr>
          <w:rFonts w:ascii="UD デジタル 教科書体 NK-R" w:eastAsia="UD デジタル 教科書体 NK-R" w:hint="eastAsia"/>
          <w:sz w:val="28"/>
          <w:szCs w:val="28"/>
        </w:rPr>
        <w:t>）</w:t>
      </w:r>
      <w:r w:rsidR="00331E71">
        <w:rPr>
          <w:rFonts w:ascii="UD デジタル 教科書体 NK-R" w:eastAsia="UD デジタル 教科書体 NK-R" w:hint="eastAsia"/>
          <w:sz w:val="28"/>
          <w:szCs w:val="28"/>
        </w:rPr>
        <w:t>利用者</w:t>
      </w:r>
      <w:bookmarkStart w:id="0" w:name="_GoBack"/>
      <w:bookmarkEnd w:id="0"/>
      <w:r w:rsidRPr="008360AB">
        <w:rPr>
          <w:rFonts w:ascii="UD デジタル 教科書体 NK-R" w:eastAsia="UD デジタル 教科書体 NK-R" w:hint="eastAsia"/>
          <w:sz w:val="28"/>
          <w:szCs w:val="28"/>
        </w:rPr>
        <w:t>に対して報酬等の金品を求めないこと</w:t>
      </w:r>
      <w:r w:rsidR="009A1F50" w:rsidRPr="008360AB">
        <w:rPr>
          <w:rFonts w:ascii="UD デジタル 教科書体 NK-R" w:eastAsia="UD デジタル 教科書体 NK-R" w:hint="eastAsia"/>
          <w:sz w:val="28"/>
          <w:szCs w:val="28"/>
        </w:rPr>
        <w:t>。</w:t>
      </w:r>
    </w:p>
    <w:p w:rsidR="008360AB" w:rsidRDefault="008360AB" w:rsidP="008360AB">
      <w:pPr>
        <w:spacing w:line="440" w:lineRule="exact"/>
        <w:rPr>
          <w:rFonts w:ascii="UD デジタル 教科書体 NK-R" w:eastAsia="UD デジタル 教科書体 NK-R"/>
          <w:sz w:val="28"/>
          <w:szCs w:val="28"/>
        </w:rPr>
      </w:pPr>
      <w:r w:rsidRPr="008360AB">
        <w:rPr>
          <w:rFonts w:ascii="UD デジタル 教科書体 NK-R" w:eastAsia="UD デジタル 教科書体 NK-R" w:hint="eastAsia"/>
          <w:sz w:val="28"/>
          <w:szCs w:val="28"/>
        </w:rPr>
        <w:t>（３</w:t>
      </w:r>
      <w:r w:rsidR="009A1F50" w:rsidRPr="008360AB">
        <w:rPr>
          <w:rFonts w:ascii="UD デジタル 教科書体 NK-R" w:eastAsia="UD デジタル 教科書体 NK-R" w:hint="eastAsia"/>
          <w:sz w:val="28"/>
          <w:szCs w:val="28"/>
        </w:rPr>
        <w:t>）</w:t>
      </w:r>
      <w:r w:rsidRPr="008360AB">
        <w:rPr>
          <w:rFonts w:ascii="UD デジタル 教科書体 NK-R" w:eastAsia="UD デジタル 教科書体 NK-R" w:hint="eastAsia"/>
          <w:sz w:val="28"/>
          <w:szCs w:val="28"/>
        </w:rPr>
        <w:t>「みえの縁むすび</w:t>
      </w:r>
      <w:r w:rsidR="009A1F50" w:rsidRPr="008360AB">
        <w:rPr>
          <w:rFonts w:ascii="UD デジタル 教科書体 NK-R" w:eastAsia="UD デジタル 教科書体 NK-R" w:hint="eastAsia"/>
          <w:sz w:val="28"/>
          <w:szCs w:val="28"/>
        </w:rPr>
        <w:t>地域サポーター</w:t>
      </w:r>
      <w:r w:rsidRPr="008360AB">
        <w:rPr>
          <w:rFonts w:ascii="UD デジタル 教科書体 NK-R" w:eastAsia="UD デジタル 教科書体 NK-R" w:hint="eastAsia"/>
          <w:sz w:val="28"/>
          <w:szCs w:val="28"/>
        </w:rPr>
        <w:t>」</w:t>
      </w:r>
      <w:r w:rsidR="009A1F50" w:rsidRPr="008360AB">
        <w:rPr>
          <w:rFonts w:ascii="UD デジタル 教科書体 NK-R" w:eastAsia="UD デジタル 教科書体 NK-R" w:hint="eastAsia"/>
          <w:sz w:val="28"/>
          <w:szCs w:val="28"/>
        </w:rPr>
        <w:t>の地位を利用して、個人情報の</w:t>
      </w:r>
    </w:p>
    <w:p w:rsidR="009A1F50" w:rsidRPr="008360AB" w:rsidRDefault="009A1F50" w:rsidP="008360AB">
      <w:pPr>
        <w:spacing w:line="440" w:lineRule="exact"/>
        <w:ind w:firstLineChars="200" w:firstLine="560"/>
        <w:rPr>
          <w:rFonts w:ascii="UD デジタル 教科書体 NK-R" w:eastAsia="UD デジタル 教科書体 NK-R"/>
          <w:sz w:val="28"/>
          <w:szCs w:val="28"/>
        </w:rPr>
      </w:pPr>
      <w:r w:rsidRPr="008360AB">
        <w:rPr>
          <w:rFonts w:ascii="UD デジタル 教科書体 NK-R" w:eastAsia="UD デジタル 教科書体 NK-R" w:hint="eastAsia"/>
          <w:sz w:val="28"/>
          <w:szCs w:val="28"/>
        </w:rPr>
        <w:t>不適切な収集、漏えい、不正利用等を行わないこと。</w:t>
      </w:r>
    </w:p>
    <w:p w:rsidR="008360AB" w:rsidRDefault="008360AB" w:rsidP="008360AB">
      <w:pPr>
        <w:spacing w:line="440" w:lineRule="exact"/>
        <w:rPr>
          <w:rFonts w:ascii="UD デジタル 教科書体 NK-R" w:eastAsia="UD デジタル 教科書体 NK-R"/>
          <w:sz w:val="28"/>
          <w:szCs w:val="28"/>
        </w:rPr>
      </w:pPr>
      <w:r w:rsidRPr="008360AB">
        <w:rPr>
          <w:rFonts w:ascii="UD デジタル 教科書体 NK-R" w:eastAsia="UD デジタル 教科書体 NK-R" w:hint="eastAsia"/>
          <w:sz w:val="28"/>
          <w:szCs w:val="28"/>
        </w:rPr>
        <w:t>（４</w:t>
      </w:r>
      <w:r w:rsidR="009A1F50" w:rsidRPr="008360AB">
        <w:rPr>
          <w:rFonts w:ascii="UD デジタル 教科書体 NK-R" w:eastAsia="UD デジタル 教科書体 NK-R" w:hint="eastAsia"/>
          <w:sz w:val="28"/>
          <w:szCs w:val="28"/>
        </w:rPr>
        <w:t>）</w:t>
      </w:r>
      <w:r w:rsidRPr="008360AB">
        <w:rPr>
          <w:rFonts w:ascii="UD デジタル 教科書体 NK-R" w:eastAsia="UD デジタル 教科書体 NK-R" w:hint="eastAsia"/>
          <w:sz w:val="28"/>
          <w:szCs w:val="28"/>
        </w:rPr>
        <w:t>「みえの縁むすび</w:t>
      </w:r>
      <w:r w:rsidR="009A1F50" w:rsidRPr="008360AB">
        <w:rPr>
          <w:rFonts w:ascii="UD デジタル 教科書体 NK-R" w:eastAsia="UD デジタル 教科書体 NK-R" w:hint="eastAsia"/>
          <w:sz w:val="28"/>
          <w:szCs w:val="28"/>
        </w:rPr>
        <w:t>地域サポーター</w:t>
      </w:r>
      <w:r w:rsidRPr="008360AB">
        <w:rPr>
          <w:rFonts w:ascii="UD デジタル 教科書体 NK-R" w:eastAsia="UD デジタル 教科書体 NK-R" w:hint="eastAsia"/>
          <w:sz w:val="28"/>
          <w:szCs w:val="28"/>
        </w:rPr>
        <w:t>」</w:t>
      </w:r>
      <w:r w:rsidR="009A1F50" w:rsidRPr="008360AB">
        <w:rPr>
          <w:rFonts w:ascii="UD デジタル 教科書体 NK-R" w:eastAsia="UD デジタル 教科書体 NK-R" w:hint="eastAsia"/>
          <w:sz w:val="28"/>
          <w:szCs w:val="28"/>
        </w:rPr>
        <w:t>としての地位を利用し、または、</w:t>
      </w:r>
    </w:p>
    <w:p w:rsidR="008360AB" w:rsidRDefault="009A1F50" w:rsidP="008360AB">
      <w:pPr>
        <w:spacing w:line="440" w:lineRule="exact"/>
        <w:ind w:firstLineChars="200" w:firstLine="560"/>
        <w:rPr>
          <w:rFonts w:ascii="UD デジタル 教科書体 NK-R" w:eastAsia="UD デジタル 教科書体 NK-R"/>
          <w:sz w:val="28"/>
          <w:szCs w:val="28"/>
        </w:rPr>
      </w:pPr>
      <w:r w:rsidRPr="008360AB">
        <w:rPr>
          <w:rFonts w:ascii="UD デジタル 教科書体 NK-R" w:eastAsia="UD デジタル 教科書体 NK-R" w:hint="eastAsia"/>
          <w:sz w:val="28"/>
          <w:szCs w:val="28"/>
        </w:rPr>
        <w:t>地域サポーター活動上知り得た情報等を利用して、宗教活動や政治</w:t>
      </w:r>
    </w:p>
    <w:p w:rsidR="008360AB" w:rsidRDefault="009A1F50" w:rsidP="008360AB">
      <w:pPr>
        <w:spacing w:line="440" w:lineRule="exact"/>
        <w:ind w:firstLineChars="200" w:firstLine="560"/>
        <w:rPr>
          <w:rFonts w:ascii="UD デジタル 教科書体 NK-R" w:eastAsia="UD デジタル 教科書体 NK-R"/>
          <w:sz w:val="28"/>
          <w:szCs w:val="28"/>
        </w:rPr>
      </w:pPr>
      <w:r w:rsidRPr="008360AB">
        <w:rPr>
          <w:rFonts w:ascii="UD デジタル 教科書体 NK-R" w:eastAsia="UD デジタル 教科書体 NK-R" w:hint="eastAsia"/>
          <w:sz w:val="28"/>
          <w:szCs w:val="28"/>
        </w:rPr>
        <w:t>活動、販売活動</w:t>
      </w:r>
      <w:r w:rsidR="008360AB" w:rsidRPr="008360AB">
        <w:rPr>
          <w:rFonts w:ascii="UD デジタル 教科書体 NK-R" w:eastAsia="UD デジタル 教科書体 NK-R" w:hint="eastAsia"/>
          <w:sz w:val="28"/>
          <w:szCs w:val="28"/>
        </w:rPr>
        <w:t>、勧誘活動</w:t>
      </w:r>
      <w:r w:rsidRPr="008360AB">
        <w:rPr>
          <w:rFonts w:ascii="UD デジタル 教科書体 NK-R" w:eastAsia="UD デジタル 教科書体 NK-R" w:hint="eastAsia"/>
          <w:sz w:val="28"/>
          <w:szCs w:val="28"/>
        </w:rPr>
        <w:t>など、地域サポーター活動以外の活動を</w:t>
      </w:r>
    </w:p>
    <w:p w:rsidR="008360AB" w:rsidRPr="008360AB" w:rsidRDefault="009A1F50" w:rsidP="008360AB">
      <w:pPr>
        <w:spacing w:line="440" w:lineRule="exact"/>
        <w:ind w:firstLineChars="200" w:firstLine="560"/>
        <w:rPr>
          <w:rFonts w:ascii="UD デジタル 教科書体 NK-R" w:eastAsia="UD デジタル 教科書体 NK-R"/>
          <w:sz w:val="28"/>
          <w:szCs w:val="28"/>
        </w:rPr>
      </w:pPr>
      <w:r w:rsidRPr="008360AB">
        <w:rPr>
          <w:rFonts w:ascii="UD デジタル 教科書体 NK-R" w:eastAsia="UD デジタル 教科書体 NK-R" w:hint="eastAsia"/>
          <w:sz w:val="28"/>
          <w:szCs w:val="28"/>
        </w:rPr>
        <w:t>行わないこと。</w:t>
      </w:r>
    </w:p>
    <w:p w:rsidR="008360AB" w:rsidRDefault="008360AB" w:rsidP="008360AB">
      <w:pPr>
        <w:spacing w:line="440" w:lineRule="exact"/>
        <w:rPr>
          <w:rFonts w:ascii="UD デジタル 教科書体 NK-R" w:eastAsia="UD デジタル 教科書体 NK-R"/>
          <w:sz w:val="28"/>
          <w:szCs w:val="28"/>
        </w:rPr>
      </w:pPr>
      <w:r w:rsidRPr="008360AB">
        <w:rPr>
          <w:rFonts w:ascii="UD デジタル 教科書体 NK-R" w:eastAsia="UD デジタル 教科書体 NK-R" w:hint="eastAsia"/>
          <w:sz w:val="28"/>
          <w:szCs w:val="28"/>
        </w:rPr>
        <w:t>（５</w:t>
      </w:r>
      <w:r w:rsidR="009A1F50" w:rsidRPr="008360AB">
        <w:rPr>
          <w:rFonts w:ascii="UD デジタル 教科書体 NK-R" w:eastAsia="UD デジタル 教科書体 NK-R" w:hint="eastAsia"/>
          <w:sz w:val="28"/>
          <w:szCs w:val="28"/>
        </w:rPr>
        <w:t>）</w:t>
      </w:r>
      <w:r w:rsidRPr="008360AB">
        <w:rPr>
          <w:rFonts w:ascii="UD デジタル 教科書体 NK-R" w:eastAsia="UD デジタル 教科書体 NK-R" w:hint="eastAsia"/>
          <w:sz w:val="28"/>
          <w:szCs w:val="28"/>
        </w:rPr>
        <w:t>「みえの縁むすび</w:t>
      </w:r>
      <w:r w:rsidR="009A1F50" w:rsidRPr="008360AB">
        <w:rPr>
          <w:rFonts w:ascii="UD デジタル 教科書体 NK-R" w:eastAsia="UD デジタル 教科書体 NK-R" w:hint="eastAsia"/>
          <w:sz w:val="28"/>
          <w:szCs w:val="28"/>
        </w:rPr>
        <w:t>地域サポーター</w:t>
      </w:r>
      <w:r w:rsidRPr="008360AB">
        <w:rPr>
          <w:rFonts w:ascii="UD デジタル 教科書体 NK-R" w:eastAsia="UD デジタル 教科書体 NK-R" w:hint="eastAsia"/>
          <w:sz w:val="28"/>
          <w:szCs w:val="28"/>
        </w:rPr>
        <w:t>」</w:t>
      </w:r>
      <w:r w:rsidR="009A1F50" w:rsidRPr="008360AB">
        <w:rPr>
          <w:rFonts w:ascii="UD デジタル 教科書体 NK-R" w:eastAsia="UD デジタル 教科書体 NK-R" w:hint="eastAsia"/>
          <w:sz w:val="28"/>
          <w:szCs w:val="28"/>
        </w:rPr>
        <w:t>として、社会的信用を損なうおそれ</w:t>
      </w:r>
    </w:p>
    <w:p w:rsidR="00C51539" w:rsidRPr="008360AB" w:rsidRDefault="009A1F50" w:rsidP="008360AB">
      <w:pPr>
        <w:spacing w:line="440" w:lineRule="exact"/>
        <w:ind w:firstLineChars="200" w:firstLine="560"/>
        <w:rPr>
          <w:rFonts w:ascii="UD デジタル 教科書体 NK-R" w:eastAsia="UD デジタル 教科書体 NK-R"/>
          <w:sz w:val="28"/>
          <w:szCs w:val="28"/>
        </w:rPr>
      </w:pPr>
      <w:r w:rsidRPr="008360AB">
        <w:rPr>
          <w:rFonts w:ascii="UD デジタル 教科書体 NK-R" w:eastAsia="UD デジタル 教科書体 NK-R" w:hint="eastAsia"/>
          <w:sz w:val="28"/>
          <w:szCs w:val="28"/>
        </w:rPr>
        <w:t>があるなどの不適切な行為を行わないこと。</w:t>
      </w:r>
    </w:p>
    <w:p w:rsidR="008360AB" w:rsidRPr="008360AB" w:rsidRDefault="008360AB" w:rsidP="008360AB">
      <w:pPr>
        <w:spacing w:line="360" w:lineRule="exact"/>
        <w:ind w:firstLineChars="200" w:firstLine="560"/>
        <w:rPr>
          <w:rFonts w:ascii="UD デジタル 教科書体 NK-R" w:eastAsia="UD デジタル 教科書体 NK-R"/>
          <w:sz w:val="28"/>
          <w:szCs w:val="28"/>
        </w:rPr>
      </w:pPr>
    </w:p>
    <w:p w:rsidR="008360AB" w:rsidRPr="008360AB" w:rsidRDefault="008360AB" w:rsidP="008360AB">
      <w:pPr>
        <w:spacing w:line="360" w:lineRule="exact"/>
        <w:ind w:firstLineChars="200" w:firstLine="560"/>
        <w:rPr>
          <w:rFonts w:ascii="UD デジタル 教科書体 NK-R" w:eastAsia="UD デジタル 教科書体 NK-R"/>
          <w:sz w:val="28"/>
          <w:szCs w:val="28"/>
        </w:rPr>
      </w:pPr>
    </w:p>
    <w:p w:rsidR="008360AB" w:rsidRPr="008360AB" w:rsidRDefault="008360AB" w:rsidP="008360AB">
      <w:pPr>
        <w:spacing w:line="440" w:lineRule="exact"/>
        <w:ind w:firstLineChars="200" w:firstLine="560"/>
        <w:rPr>
          <w:rFonts w:ascii="UD デジタル 教科書体 NK-R" w:eastAsia="UD デジタル 教科書体 NK-R"/>
          <w:sz w:val="28"/>
          <w:szCs w:val="28"/>
        </w:rPr>
      </w:pPr>
    </w:p>
    <w:p w:rsidR="008360AB" w:rsidRPr="008360AB" w:rsidRDefault="008360AB" w:rsidP="008360AB">
      <w:pPr>
        <w:spacing w:line="440" w:lineRule="exact"/>
        <w:ind w:firstLineChars="200" w:firstLine="560"/>
        <w:rPr>
          <w:rFonts w:ascii="UD デジタル 教科書体 NK-R" w:eastAsia="UD デジタル 教科書体 NK-R"/>
          <w:sz w:val="28"/>
          <w:szCs w:val="28"/>
        </w:rPr>
      </w:pPr>
      <w:r w:rsidRPr="008360AB">
        <w:rPr>
          <w:rFonts w:ascii="UD デジタル 教科書体 NK-R" w:eastAsia="UD デジタル 教科書体 NK-R" w:hint="eastAsia"/>
          <w:sz w:val="28"/>
          <w:szCs w:val="28"/>
        </w:rPr>
        <w:t>令和</w:t>
      </w:r>
      <w:r w:rsidR="00B25EDA">
        <w:rPr>
          <w:rFonts w:ascii="UD デジタル 教科書体 NK-R" w:eastAsia="UD デジタル 教科書体 NK-R" w:hint="eastAsia"/>
          <w:sz w:val="28"/>
          <w:szCs w:val="28"/>
        </w:rPr>
        <w:t xml:space="preserve">　　　　</w:t>
      </w:r>
      <w:r w:rsidRPr="008360AB">
        <w:rPr>
          <w:rFonts w:ascii="UD デジタル 教科書体 NK-R" w:eastAsia="UD デジタル 教科書体 NK-R" w:hint="eastAsia"/>
          <w:sz w:val="28"/>
          <w:szCs w:val="28"/>
        </w:rPr>
        <w:t xml:space="preserve">年　</w:t>
      </w:r>
      <w:r w:rsidR="00B25EDA">
        <w:rPr>
          <w:rFonts w:ascii="UD デジタル 教科書体 NK-R" w:eastAsia="UD デジタル 教科書体 NK-R" w:hint="eastAsia"/>
          <w:sz w:val="28"/>
          <w:szCs w:val="28"/>
        </w:rPr>
        <w:t xml:space="preserve">　</w:t>
      </w:r>
      <w:r w:rsidRPr="008360AB">
        <w:rPr>
          <w:rFonts w:ascii="UD デジタル 教科書体 NK-R" w:eastAsia="UD デジタル 教科書体 NK-R" w:hint="eastAsia"/>
          <w:sz w:val="28"/>
          <w:szCs w:val="28"/>
        </w:rPr>
        <w:t xml:space="preserve">　　月　　　　　日</w:t>
      </w:r>
    </w:p>
    <w:p w:rsidR="008360AB" w:rsidRPr="008360AB" w:rsidRDefault="008360AB" w:rsidP="008360AB">
      <w:pPr>
        <w:spacing w:line="440" w:lineRule="exact"/>
        <w:ind w:firstLineChars="200" w:firstLine="560"/>
        <w:rPr>
          <w:rFonts w:ascii="UD デジタル 教科書体 NK-R" w:eastAsia="UD デジタル 教科書体 NK-R"/>
          <w:sz w:val="28"/>
          <w:szCs w:val="28"/>
        </w:rPr>
      </w:pPr>
    </w:p>
    <w:p w:rsidR="008360AB" w:rsidRPr="008360AB" w:rsidRDefault="008360AB" w:rsidP="008360AB">
      <w:pPr>
        <w:spacing w:line="440" w:lineRule="exact"/>
        <w:ind w:firstLineChars="200" w:firstLine="560"/>
        <w:rPr>
          <w:rFonts w:ascii="UD デジタル 教科書体 NK-R" w:eastAsia="UD デジタル 教科書体 NK-R"/>
          <w:sz w:val="28"/>
          <w:szCs w:val="28"/>
        </w:rPr>
      </w:pPr>
    </w:p>
    <w:p w:rsidR="008360AB" w:rsidRPr="008360AB" w:rsidRDefault="00B45FA4" w:rsidP="008360AB">
      <w:pPr>
        <w:spacing w:line="440" w:lineRule="exact"/>
        <w:ind w:firstLineChars="200" w:firstLine="560"/>
        <w:rPr>
          <w:rFonts w:ascii="UD デジタル 教科書体 NK-R" w:eastAsia="UD デジタル 教科書体 NK-R"/>
          <w:sz w:val="28"/>
          <w:szCs w:val="28"/>
          <w:u w:val="single"/>
        </w:rPr>
      </w:pPr>
      <w:r>
        <w:rPr>
          <w:rFonts w:ascii="UD デジタル 教科書体 NK-R" w:eastAsia="UD デジタル 教科書体 NK-R" w:hint="eastAsia"/>
          <w:noProof/>
          <w:sz w:val="28"/>
          <w:szCs w:val="28"/>
          <w:u w:val="single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1824990</wp:posOffset>
            </wp:positionH>
            <wp:positionV relativeFrom="paragraph">
              <wp:posOffset>729615</wp:posOffset>
            </wp:positionV>
            <wp:extent cx="2314575" cy="476306"/>
            <wp:effectExtent l="0" t="0" r="0" b="0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サポセンロゴ（横2行）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14575" cy="47630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360AB" w:rsidRPr="008360AB">
        <w:rPr>
          <w:rFonts w:ascii="UD デジタル 教科書体 NK-R" w:eastAsia="UD デジタル 教科書体 NK-R" w:hint="eastAsia"/>
          <w:sz w:val="28"/>
          <w:szCs w:val="28"/>
        </w:rPr>
        <w:t xml:space="preserve">　　　　　　　　氏名（自署）　　</w:t>
      </w:r>
      <w:r w:rsidR="008360AB" w:rsidRPr="008360AB">
        <w:rPr>
          <w:rFonts w:ascii="UD デジタル 教科書体 NK-R" w:eastAsia="UD デジタル 教科書体 NK-R" w:hint="eastAsia"/>
          <w:sz w:val="28"/>
          <w:szCs w:val="28"/>
          <w:u w:val="single"/>
        </w:rPr>
        <w:t xml:space="preserve">　　　　　　　　　　　　　　　　　　　　　　　　　　　　　　　　　　　　　　　</w:t>
      </w:r>
    </w:p>
    <w:sectPr w:rsidR="008360AB" w:rsidRPr="008360A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60AB" w:rsidRDefault="008360AB" w:rsidP="008360AB">
      <w:r>
        <w:separator/>
      </w:r>
    </w:p>
  </w:endnote>
  <w:endnote w:type="continuationSeparator" w:id="0">
    <w:p w:rsidR="008360AB" w:rsidRDefault="008360AB" w:rsidP="008360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60AB" w:rsidRDefault="008360AB" w:rsidP="008360AB">
      <w:r>
        <w:separator/>
      </w:r>
    </w:p>
  </w:footnote>
  <w:footnote w:type="continuationSeparator" w:id="0">
    <w:p w:rsidR="008360AB" w:rsidRDefault="008360AB" w:rsidP="008360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1F50"/>
    <w:rsid w:val="00331E71"/>
    <w:rsid w:val="006B2222"/>
    <w:rsid w:val="008360AB"/>
    <w:rsid w:val="009A1F50"/>
    <w:rsid w:val="00B25EDA"/>
    <w:rsid w:val="00B45FA4"/>
    <w:rsid w:val="00C51539"/>
    <w:rsid w:val="00CD1E4E"/>
    <w:rsid w:val="00D85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559ACE0A"/>
  <w15:chartTrackingRefBased/>
  <w15:docId w15:val="{53104EA0-573D-43E9-A527-11AE3D1B9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360A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360AB"/>
  </w:style>
  <w:style w:type="paragraph" w:styleId="a5">
    <w:name w:val="footer"/>
    <w:basedOn w:val="a"/>
    <w:link w:val="a6"/>
    <w:uiPriority w:val="99"/>
    <w:unhideWhenUsed/>
    <w:rsid w:val="008360A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360AB"/>
  </w:style>
  <w:style w:type="paragraph" w:styleId="a7">
    <w:name w:val="Balloon Text"/>
    <w:basedOn w:val="a"/>
    <w:link w:val="a8"/>
    <w:uiPriority w:val="99"/>
    <w:semiHidden/>
    <w:unhideWhenUsed/>
    <w:rsid w:val="00B25ED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25ED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media/image1.jpeg" Type="http://schemas.openxmlformats.org/officeDocument/2006/relationships/image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75</Words>
  <Characters>434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508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