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0A2C6" w14:textId="77777777" w:rsidR="00D538F6" w:rsidRPr="006A28EF" w:rsidRDefault="00D538F6" w:rsidP="006A28EF">
      <w:pPr>
        <w:jc w:val="right"/>
        <w:rPr>
          <w:rFonts w:asciiTheme="majorEastAsia" w:eastAsiaTheme="majorEastAsia" w:hAnsiTheme="majorEastAsia"/>
        </w:rPr>
      </w:pPr>
      <w:r w:rsidRPr="006A28EF">
        <w:rPr>
          <w:rFonts w:asciiTheme="majorEastAsia" w:eastAsiaTheme="majorEastAsia" w:hAnsiTheme="majorEastAsia" w:hint="eastAsia"/>
        </w:rPr>
        <w:t>参考様式１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188"/>
      </w:tblGrid>
      <w:tr w:rsidR="00A3305D" w14:paraId="23DC5ADD" w14:textId="77777777" w:rsidTr="008E77EE">
        <w:trPr>
          <w:trHeight w:val="3736"/>
        </w:trPr>
        <w:tc>
          <w:tcPr>
            <w:tcW w:w="15188" w:type="dxa"/>
          </w:tcPr>
          <w:p w14:paraId="32D1567B" w14:textId="77777777" w:rsidR="00B879E8" w:rsidRDefault="00B879E8" w:rsidP="00773BE6">
            <w:pPr>
              <w:ind w:leftChars="100" w:left="770" w:hangingChars="200" w:hanging="5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3BE6">
              <w:rPr>
                <w:rFonts w:asciiTheme="majorEastAsia" w:eastAsiaTheme="majorEastAsia" w:hAnsiTheme="majorEastAsia" w:hint="eastAsia"/>
                <w:sz w:val="28"/>
                <w:szCs w:val="28"/>
              </w:rPr>
              <w:t>お客様へ。</w:t>
            </w:r>
            <w:r w:rsidRPr="00644FF2">
              <w:rPr>
                <w:rFonts w:asciiTheme="majorEastAsia" w:eastAsiaTheme="majorEastAsia" w:hAnsiTheme="majorEastAsia" w:hint="eastAsia"/>
                <w:sz w:val="24"/>
                <w:szCs w:val="24"/>
              </w:rPr>
              <w:t>当店では、</w:t>
            </w:r>
            <w:r w:rsidR="00773BE6">
              <w:rPr>
                <w:rFonts w:asciiTheme="majorEastAsia" w:eastAsiaTheme="majorEastAsia" w:hAnsiTheme="majorEastAsia" w:hint="eastAsia"/>
                <w:sz w:val="24"/>
                <w:szCs w:val="24"/>
              </w:rPr>
              <w:t>日本国の法律</w:t>
            </w:r>
            <w:r w:rsidR="006A25FB">
              <w:rPr>
                <w:rFonts w:asciiTheme="majorEastAsia" w:eastAsiaTheme="majorEastAsia" w:hAnsiTheme="majorEastAsia" w:hint="eastAsia"/>
                <w:sz w:val="24"/>
                <w:szCs w:val="24"/>
              </w:rPr>
              <w:t>に基づ</w:t>
            </w:r>
            <w:r w:rsidR="005C5C2C">
              <w:rPr>
                <w:rFonts w:asciiTheme="majorEastAsia" w:eastAsiaTheme="majorEastAsia" w:hAnsiTheme="majorEastAsia" w:hint="eastAsia"/>
                <w:sz w:val="24"/>
                <w:szCs w:val="24"/>
              </w:rPr>
              <w:t>く</w:t>
            </w:r>
            <w:r w:rsidRPr="00644FF2">
              <w:rPr>
                <w:rFonts w:asciiTheme="majorEastAsia" w:eastAsiaTheme="majorEastAsia" w:hAnsiTheme="majorEastAsia" w:hint="eastAsia"/>
                <w:sz w:val="24"/>
                <w:szCs w:val="24"/>
              </w:rPr>
              <w:t>アレルギー物質</w:t>
            </w:r>
            <w:r w:rsidR="005C5C2C">
              <w:rPr>
                <w:rFonts w:asciiTheme="majorEastAsia" w:eastAsiaTheme="majorEastAsia" w:hAnsiTheme="majorEastAsia" w:hint="eastAsia"/>
                <w:sz w:val="24"/>
                <w:szCs w:val="24"/>
              </w:rPr>
              <w:t>を</w:t>
            </w:r>
            <w:r w:rsidR="00773BE6">
              <w:rPr>
                <w:rFonts w:asciiTheme="majorEastAsia" w:eastAsiaTheme="majorEastAsia" w:hAnsiTheme="majorEastAsia" w:hint="eastAsia"/>
                <w:sz w:val="24"/>
                <w:szCs w:val="24"/>
              </w:rPr>
              <w:t>下表のとおり</w:t>
            </w:r>
            <w:r w:rsidR="005C5C2C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メニュー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に記号</w:t>
            </w:r>
            <w:r w:rsidR="00D538F6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を用いて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表示しています</w:t>
            </w:r>
            <w:r w:rsidR="005C5C2C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14:paraId="23EF6A47" w14:textId="77777777" w:rsidR="00974F38" w:rsidRPr="00EB378D" w:rsidRDefault="00B879E8" w:rsidP="00B879E8">
            <w:pPr>
              <w:ind w:left="880" w:hangingChars="400" w:hanging="880"/>
              <w:rPr>
                <w:rFonts w:asciiTheme="majorEastAsia" w:eastAsiaTheme="majorEastAsia" w:hAnsiTheme="majorEastAsia"/>
                <w:sz w:val="22"/>
              </w:rPr>
            </w:pPr>
            <w:r w:rsidRPr="00EB378D">
              <w:rPr>
                <w:rFonts w:asciiTheme="majorEastAsia" w:eastAsiaTheme="majorEastAsia" w:hAnsiTheme="majorEastAsia" w:hint="eastAsia"/>
                <w:sz w:val="22"/>
              </w:rPr>
              <w:t>（英語）</w:t>
            </w:r>
            <w:r w:rsidR="00974F38" w:rsidRPr="00EB378D">
              <w:rPr>
                <w:rFonts w:asciiTheme="majorEastAsia" w:eastAsiaTheme="majorEastAsia" w:hAnsiTheme="majorEastAsia"/>
                <w:sz w:val="22"/>
              </w:rPr>
              <w:t>To visitors, in our store, we display legal-based allergens listed below by putting marks to each dish of the menu. Each mark expresses each allergen.</w:t>
            </w:r>
          </w:p>
          <w:p w14:paraId="32CCE51C" w14:textId="77777777" w:rsidR="00B879E8" w:rsidRPr="00EB378D" w:rsidRDefault="00B879E8" w:rsidP="00B879E8">
            <w:pPr>
              <w:ind w:left="880" w:hangingChars="400" w:hanging="880"/>
              <w:rPr>
                <w:rFonts w:asciiTheme="majorEastAsia" w:eastAsiaTheme="majorEastAsia" w:hAnsiTheme="majorEastAsia"/>
                <w:sz w:val="22"/>
              </w:rPr>
            </w:pPr>
            <w:r w:rsidRPr="00EB378D">
              <w:rPr>
                <w:rFonts w:asciiTheme="majorEastAsia" w:eastAsiaTheme="majorEastAsia" w:hAnsiTheme="majorEastAsia" w:hint="eastAsia"/>
                <w:sz w:val="22"/>
              </w:rPr>
              <w:t>（仏語）</w:t>
            </w:r>
            <w:r w:rsidR="00367299" w:rsidRPr="00EB378D">
              <w:rPr>
                <w:rFonts w:asciiTheme="majorEastAsia" w:eastAsiaTheme="majorEastAsia" w:hAnsiTheme="majorEastAsia"/>
                <w:sz w:val="22"/>
              </w:rPr>
              <w:t>Chères clientes, chers clients. Dans notre magasin, selon la loi japonaise sur les allergies alimentaires, nous indiquons la liste des allergènes présents dans la carte avec les symboles ci-dessous.</w:t>
            </w:r>
          </w:p>
          <w:p w14:paraId="797E294D" w14:textId="77777777" w:rsidR="00B879E8" w:rsidRPr="00EB378D" w:rsidRDefault="00B879E8" w:rsidP="00B879E8">
            <w:pPr>
              <w:ind w:left="880" w:hangingChars="400" w:hanging="880"/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EB378D">
              <w:rPr>
                <w:rFonts w:asciiTheme="majorEastAsia" w:eastAsiaTheme="majorEastAsia" w:hAnsiTheme="majorEastAsia" w:hint="eastAsia"/>
                <w:sz w:val="22"/>
                <w:lang w:val="de-DE"/>
              </w:rPr>
              <w:t>（</w:t>
            </w:r>
            <w:r w:rsidRPr="00EB378D">
              <w:rPr>
                <w:rFonts w:asciiTheme="majorEastAsia" w:eastAsiaTheme="majorEastAsia" w:hAnsiTheme="majorEastAsia" w:hint="eastAsia"/>
                <w:sz w:val="22"/>
              </w:rPr>
              <w:t>独語</w:t>
            </w:r>
            <w:r w:rsidRPr="00EB378D">
              <w:rPr>
                <w:rFonts w:asciiTheme="majorEastAsia" w:eastAsiaTheme="majorEastAsia" w:hAnsiTheme="majorEastAsia" w:hint="eastAsia"/>
                <w:sz w:val="22"/>
                <w:lang w:val="de-DE"/>
              </w:rPr>
              <w:t>）</w:t>
            </w:r>
            <w:r w:rsidR="00560B58" w:rsidRPr="00EB378D">
              <w:rPr>
                <w:rFonts w:asciiTheme="majorEastAsia" w:eastAsiaTheme="majorEastAsia" w:hAnsiTheme="majorEastAsia" w:hint="eastAsia"/>
                <w:sz w:val="22"/>
                <w:lang w:val="de-DE"/>
              </w:rPr>
              <w:t xml:space="preserve">An </w:t>
            </w:r>
            <w:r w:rsidR="00560B58" w:rsidRPr="00EB378D">
              <w:rPr>
                <w:rFonts w:asciiTheme="majorEastAsia" w:eastAsiaTheme="majorEastAsia" w:hAnsiTheme="majorEastAsia"/>
                <w:sz w:val="22"/>
                <w:lang w:val="de-DE"/>
              </w:rPr>
              <w:t>alle</w:t>
            </w:r>
            <w:r w:rsidR="00C47FA4" w:rsidRPr="00EB378D">
              <w:rPr>
                <w:rFonts w:asciiTheme="majorEastAsia" w:eastAsiaTheme="majorEastAsia" w:hAnsiTheme="majorEastAsia"/>
                <w:sz w:val="22"/>
                <w:lang w:val="de-DE"/>
              </w:rPr>
              <w:t xml:space="preserve"> Gäste</w:t>
            </w:r>
            <w:r w:rsidRPr="00EB378D">
              <w:rPr>
                <w:rFonts w:asciiTheme="majorEastAsia" w:eastAsiaTheme="majorEastAsia" w:hAnsiTheme="majorEastAsia"/>
                <w:sz w:val="22"/>
                <w:lang w:val="de-DE"/>
              </w:rPr>
              <w:t>.</w:t>
            </w:r>
            <w:r w:rsidR="00C47FA4" w:rsidRPr="00EB378D">
              <w:rPr>
                <w:rFonts w:asciiTheme="majorEastAsia" w:eastAsiaTheme="majorEastAsia" w:hAnsiTheme="majorEastAsia"/>
                <w:sz w:val="22"/>
                <w:lang w:val="de-DE"/>
              </w:rPr>
              <w:t xml:space="preserve"> Die untenstehende Liste zeigt alle</w:t>
            </w:r>
            <w:r w:rsidRPr="00EB378D">
              <w:rPr>
                <w:rFonts w:asciiTheme="majorEastAsia" w:eastAsiaTheme="majorEastAsia" w:hAnsiTheme="majorEastAsia"/>
                <w:sz w:val="22"/>
                <w:lang w:val="de-DE"/>
              </w:rPr>
              <w:t xml:space="preserve"> Allergen</w:t>
            </w:r>
            <w:r w:rsidR="00C47FA4" w:rsidRPr="00EB378D">
              <w:rPr>
                <w:rFonts w:asciiTheme="majorEastAsia" w:eastAsiaTheme="majorEastAsia" w:hAnsiTheme="majorEastAsia"/>
                <w:sz w:val="22"/>
                <w:lang w:val="de-DE"/>
              </w:rPr>
              <w:t>e</w:t>
            </w:r>
            <w:r w:rsidRPr="00EB378D">
              <w:rPr>
                <w:rFonts w:asciiTheme="majorEastAsia" w:eastAsiaTheme="majorEastAsia" w:hAnsiTheme="majorEastAsia"/>
                <w:sz w:val="22"/>
                <w:lang w:val="de-DE"/>
              </w:rPr>
              <w:t>, die</w:t>
            </w:r>
            <w:r w:rsidR="00C47FA4" w:rsidRPr="00EB378D">
              <w:rPr>
                <w:rFonts w:asciiTheme="majorEastAsia" w:eastAsiaTheme="majorEastAsia" w:hAnsiTheme="majorEastAsia"/>
                <w:sz w:val="22"/>
                <w:lang w:val="de-DE"/>
              </w:rPr>
              <w:t xml:space="preserve"> in unseren Gerichten enthalten sein können. Jedem Allergen ist ein</w:t>
            </w:r>
            <w:r w:rsidRPr="00EB378D">
              <w:rPr>
                <w:rFonts w:asciiTheme="majorEastAsia" w:eastAsiaTheme="majorEastAsia" w:hAnsiTheme="majorEastAsia"/>
                <w:sz w:val="22"/>
                <w:lang w:val="de-DE"/>
              </w:rPr>
              <w:t xml:space="preserve"> </w:t>
            </w:r>
            <w:r w:rsidR="00C47FA4" w:rsidRPr="00EB378D">
              <w:rPr>
                <w:rFonts w:asciiTheme="majorEastAsia" w:eastAsiaTheme="majorEastAsia" w:hAnsiTheme="majorEastAsia"/>
                <w:sz w:val="22"/>
                <w:lang w:val="de-DE"/>
              </w:rPr>
              <w:t xml:space="preserve">bestimmtes </w:t>
            </w:r>
            <w:r w:rsidRPr="00EB378D">
              <w:rPr>
                <w:rFonts w:asciiTheme="majorEastAsia" w:eastAsiaTheme="majorEastAsia" w:hAnsiTheme="majorEastAsia"/>
                <w:sz w:val="22"/>
                <w:lang w:val="de-DE"/>
              </w:rPr>
              <w:t>Z</w:t>
            </w:r>
            <w:r w:rsidR="00C47FA4" w:rsidRPr="00EB378D">
              <w:rPr>
                <w:rFonts w:asciiTheme="majorEastAsia" w:eastAsiaTheme="majorEastAsia" w:hAnsiTheme="majorEastAsia"/>
                <w:sz w:val="22"/>
                <w:lang w:val="de-DE"/>
              </w:rPr>
              <w:t>eichen zugeordnet</w:t>
            </w:r>
            <w:r w:rsidRPr="00EB378D">
              <w:rPr>
                <w:rFonts w:asciiTheme="majorEastAsia" w:eastAsiaTheme="majorEastAsia" w:hAnsiTheme="majorEastAsia"/>
                <w:sz w:val="22"/>
                <w:lang w:val="de-DE"/>
              </w:rPr>
              <w:t>.</w:t>
            </w:r>
          </w:p>
          <w:p w14:paraId="78036FC5" w14:textId="77777777" w:rsidR="00974F0B" w:rsidRPr="00EB378D" w:rsidRDefault="00B879E8" w:rsidP="00B879E8">
            <w:pPr>
              <w:ind w:left="880" w:hangingChars="400" w:hanging="880"/>
              <w:rPr>
                <w:rFonts w:asciiTheme="majorEastAsia" w:eastAsiaTheme="majorEastAsia" w:hAnsiTheme="majorEastAsia"/>
                <w:sz w:val="22"/>
              </w:rPr>
            </w:pPr>
            <w:r w:rsidRPr="00EB378D">
              <w:rPr>
                <w:rFonts w:asciiTheme="majorEastAsia" w:eastAsiaTheme="majorEastAsia" w:hAnsiTheme="majorEastAsia" w:hint="eastAsia"/>
                <w:sz w:val="22"/>
              </w:rPr>
              <w:t>（伊語）</w:t>
            </w:r>
            <w:r w:rsidR="00974F0B" w:rsidRPr="00EB378D">
              <w:rPr>
                <w:rFonts w:asciiTheme="majorEastAsia" w:eastAsiaTheme="majorEastAsia" w:hAnsiTheme="majorEastAsia"/>
                <w:sz w:val="22"/>
              </w:rPr>
              <w:t>Gentile cliente. Nel nostro negozio gli allergeni contenuti nei cibi sono indicati da un apposito simbolo e riportati nella  lista in calce ad ogni menù.</w:t>
            </w:r>
          </w:p>
          <w:p w14:paraId="36E3E210" w14:textId="77777777" w:rsidR="00B879E8" w:rsidRPr="00EB378D" w:rsidRDefault="00B879E8" w:rsidP="00B879E8">
            <w:pPr>
              <w:ind w:left="880" w:hangingChars="400" w:hanging="88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B378D">
              <w:rPr>
                <w:rFonts w:asciiTheme="minorEastAsia" w:hAnsiTheme="minorEastAsia" w:cs="MingLiU" w:hint="eastAsia"/>
                <w:sz w:val="22"/>
              </w:rPr>
              <w:t>（中国語）</w:t>
            </w:r>
            <w:r w:rsidR="00ED2412" w:rsidRPr="00EB378D">
              <w:rPr>
                <w:rFonts w:ascii="MingLiU" w:eastAsia="MingLiU" w:hAnsi="MingLiU" w:cs="MingLiU" w:hint="eastAsia"/>
                <w:sz w:val="22"/>
              </w:rPr>
              <w:t>各位顾客</w:t>
            </w:r>
            <w:r w:rsidR="00ED2412" w:rsidRPr="00EB378D">
              <w:rPr>
                <w:rFonts w:ascii="MingLiU" w:eastAsia="MingLiU" w:hAnsi="MingLiU" w:cs="MingLiU"/>
                <w:sz w:val="22"/>
              </w:rPr>
              <w:t xml:space="preserve">: </w:t>
            </w:r>
            <w:r w:rsidR="00ED2412" w:rsidRPr="00EB378D">
              <w:rPr>
                <w:rFonts w:ascii="MingLiU" w:eastAsia="MingLiU" w:hAnsi="MingLiU" w:cs="MingLiU" w:hint="eastAsia"/>
                <w:sz w:val="22"/>
              </w:rPr>
              <w:t>本店根据日本法律的规定，将过敏物质如下表用符号表示在菜单中。</w:t>
            </w:r>
          </w:p>
          <w:p w14:paraId="5F643F46" w14:textId="77777777" w:rsidR="00A3305D" w:rsidRDefault="00B879E8" w:rsidP="00B879E8">
            <w:pPr>
              <w:ind w:left="880" w:hangingChars="400" w:hanging="8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378D">
              <w:rPr>
                <w:rFonts w:asciiTheme="minorEastAsia" w:hAnsiTheme="minorEastAsia" w:cs="Batang" w:hint="eastAsia"/>
                <w:sz w:val="22"/>
              </w:rPr>
              <w:t>（韓国語）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저희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가게에서는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일본의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법률에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근거하여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,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알레르기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유발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물질을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아래의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표와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같이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메뉴에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기호로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표시하고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 xml:space="preserve"> </w:t>
            </w:r>
            <w:r w:rsidR="00974F38" w:rsidRPr="00EB378D">
              <w:rPr>
                <w:rFonts w:ascii="ＭＳ ゴシック" w:eastAsia="Batang" w:hAnsi="ＭＳ ゴシック" w:cs="Batang"/>
                <w:sz w:val="22"/>
                <w:lang w:eastAsia="ko-KR"/>
              </w:rPr>
              <w:t>있습니다</w:t>
            </w:r>
            <w:r w:rsidR="00974F38" w:rsidRPr="00EB378D">
              <w:rPr>
                <w:rFonts w:ascii="ＭＳ ゴシック" w:eastAsia="ＭＳ ゴシック" w:hAnsi="ＭＳ ゴシック" w:cs="Batang"/>
                <w:sz w:val="22"/>
                <w:lang w:eastAsia="ko-KR"/>
              </w:rPr>
              <w:t>.</w:t>
            </w:r>
          </w:p>
        </w:tc>
      </w:tr>
    </w:tbl>
    <w:p w14:paraId="5796A27B" w14:textId="77777777" w:rsidR="00D23C20" w:rsidRPr="00594397" w:rsidRDefault="00D23C20" w:rsidP="00D23C20">
      <w:pPr>
        <w:ind w:left="964" w:hangingChars="400" w:hanging="964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2126"/>
        <w:gridCol w:w="2410"/>
        <w:gridCol w:w="1842"/>
        <w:gridCol w:w="1843"/>
        <w:gridCol w:w="851"/>
      </w:tblGrid>
      <w:tr w:rsidR="00367299" w:rsidRPr="00ED2412" w14:paraId="415B68FF" w14:textId="77777777" w:rsidTr="00ED2412">
        <w:trPr>
          <w:jc w:val="center"/>
        </w:trPr>
        <w:tc>
          <w:tcPr>
            <w:tcW w:w="1985" w:type="dxa"/>
            <w:shd w:val="clear" w:color="auto" w:fill="EAF1DD" w:themeFill="accent3" w:themeFillTint="33"/>
            <w:vAlign w:val="center"/>
          </w:tcPr>
          <w:p w14:paraId="48E42C7D" w14:textId="77777777" w:rsidR="00367299" w:rsidRPr="00ED2412" w:rsidRDefault="00367299" w:rsidP="003672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日本語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748B8F26" w14:textId="77777777" w:rsidR="00367299" w:rsidRPr="00ED2412" w:rsidRDefault="00367299" w:rsidP="003672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英語</w:t>
            </w:r>
          </w:p>
          <w:p w14:paraId="28FF998B" w14:textId="77777777" w:rsidR="00367299" w:rsidRPr="00ED2412" w:rsidRDefault="00367299" w:rsidP="003672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（English）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14:paraId="70B24355" w14:textId="77777777" w:rsidR="00367299" w:rsidRPr="00ED2412" w:rsidRDefault="00367299" w:rsidP="00ED2412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フランス語</w:t>
            </w:r>
          </w:p>
          <w:p w14:paraId="01CE0BEB" w14:textId="77777777" w:rsidR="00974F0B" w:rsidRPr="00ED2412" w:rsidRDefault="00974F0B" w:rsidP="00ED24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（Français）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58ABE98C" w14:textId="77777777" w:rsidR="00367299" w:rsidRPr="00EB378D" w:rsidRDefault="00367299" w:rsidP="003672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378D">
              <w:rPr>
                <w:rFonts w:asciiTheme="majorEastAsia" w:eastAsiaTheme="majorEastAsia" w:hAnsiTheme="majorEastAsia" w:hint="eastAsia"/>
                <w:szCs w:val="21"/>
              </w:rPr>
              <w:t>ドイツ語</w:t>
            </w:r>
          </w:p>
          <w:p w14:paraId="562B7C06" w14:textId="77777777" w:rsidR="00367299" w:rsidRPr="00EB378D" w:rsidRDefault="00367299" w:rsidP="003672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378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B378D">
              <w:rPr>
                <w:rFonts w:asciiTheme="majorEastAsia" w:eastAsiaTheme="majorEastAsia" w:hAnsiTheme="majorEastAsia"/>
                <w:szCs w:val="21"/>
              </w:rPr>
              <w:t>Deutsch</w:t>
            </w:r>
            <w:r w:rsidRPr="00EB378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14:paraId="5D41CCB1" w14:textId="77777777" w:rsidR="00367299" w:rsidRPr="00EB378D" w:rsidRDefault="00367299" w:rsidP="003672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378D">
              <w:rPr>
                <w:rFonts w:asciiTheme="majorEastAsia" w:eastAsiaTheme="majorEastAsia" w:hAnsiTheme="majorEastAsia" w:hint="eastAsia"/>
                <w:szCs w:val="21"/>
              </w:rPr>
              <w:t>イタリア語</w:t>
            </w:r>
          </w:p>
          <w:p w14:paraId="40568C53" w14:textId="77777777" w:rsidR="00367299" w:rsidRPr="00EB378D" w:rsidRDefault="00367299" w:rsidP="003672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378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B378D">
              <w:rPr>
                <w:rFonts w:asciiTheme="majorEastAsia" w:eastAsiaTheme="majorEastAsia" w:hAnsiTheme="majorEastAsia"/>
                <w:szCs w:val="21"/>
              </w:rPr>
              <w:t>Italiano</w:t>
            </w:r>
            <w:r w:rsidRPr="00EB378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535226D1" w14:textId="77777777" w:rsidR="00367299" w:rsidRPr="00ED2412" w:rsidRDefault="00367299" w:rsidP="003672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中国語</w:t>
            </w:r>
          </w:p>
          <w:p w14:paraId="11A7F187" w14:textId="77777777" w:rsidR="00367299" w:rsidRPr="00ED2412" w:rsidRDefault="00367299" w:rsidP="003672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（中文）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72E97419" w14:textId="77777777" w:rsidR="00367299" w:rsidRPr="00ED2412" w:rsidRDefault="00367299" w:rsidP="00ED241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韓国語</w:t>
            </w:r>
          </w:p>
          <w:p w14:paraId="0117DBCC" w14:textId="77777777" w:rsidR="00367299" w:rsidRPr="00ED2412" w:rsidRDefault="00367299" w:rsidP="00ED241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D2412">
              <w:rPr>
                <w:rFonts w:ascii="Malgun Gothic" w:eastAsia="Malgun Gothic" w:hAnsi="Malgun Gothic" w:cs="Malgun Gothic" w:hint="eastAsia"/>
                <w:szCs w:val="21"/>
              </w:rPr>
              <w:t>한국어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14:paraId="0B57C634" w14:textId="77777777" w:rsidR="00367299" w:rsidRPr="00ED2412" w:rsidRDefault="00367299" w:rsidP="003672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記号</w:t>
            </w:r>
          </w:p>
        </w:tc>
      </w:tr>
      <w:tr w:rsidR="00A70BA0" w:rsidRPr="00ED2412" w14:paraId="38A30097" w14:textId="77777777" w:rsidTr="00594397">
        <w:trPr>
          <w:trHeight w:val="429"/>
          <w:jc w:val="center"/>
        </w:trPr>
        <w:tc>
          <w:tcPr>
            <w:tcW w:w="1985" w:type="dxa"/>
            <w:vAlign w:val="center"/>
          </w:tcPr>
          <w:p w14:paraId="6AD7D524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えび</w:t>
            </w:r>
          </w:p>
        </w:tc>
        <w:tc>
          <w:tcPr>
            <w:tcW w:w="1984" w:type="dxa"/>
            <w:vAlign w:val="center"/>
          </w:tcPr>
          <w:p w14:paraId="7518A7C8" w14:textId="5568DAC6" w:rsidR="00A70BA0" w:rsidRPr="00D65C90" w:rsidRDefault="00A014DA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Shrimp</w:t>
            </w:r>
          </w:p>
        </w:tc>
        <w:tc>
          <w:tcPr>
            <w:tcW w:w="2127" w:type="dxa"/>
            <w:vAlign w:val="center"/>
          </w:tcPr>
          <w:p w14:paraId="4DE99E77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Crevette rose</w:t>
            </w:r>
          </w:p>
        </w:tc>
        <w:tc>
          <w:tcPr>
            <w:tcW w:w="2126" w:type="dxa"/>
            <w:vAlign w:val="center"/>
          </w:tcPr>
          <w:p w14:paraId="167109FC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Garnelen</w:t>
            </w:r>
          </w:p>
        </w:tc>
        <w:tc>
          <w:tcPr>
            <w:tcW w:w="2410" w:type="dxa"/>
            <w:vAlign w:val="center"/>
          </w:tcPr>
          <w:p w14:paraId="0998B85B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Gambero</w:t>
            </w:r>
          </w:p>
        </w:tc>
        <w:tc>
          <w:tcPr>
            <w:tcW w:w="1842" w:type="dxa"/>
            <w:vAlign w:val="center"/>
          </w:tcPr>
          <w:p w14:paraId="42E52A30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icrosoft JhengHei" w:eastAsia="Microsoft JhengHei" w:hAnsi="Microsoft JhengHei" w:cs="Microsoft JhengHei" w:hint="eastAsia"/>
                <w:szCs w:val="21"/>
              </w:rPr>
              <w:t>虾</w:t>
            </w:r>
          </w:p>
        </w:tc>
        <w:tc>
          <w:tcPr>
            <w:tcW w:w="1843" w:type="dxa"/>
            <w:vAlign w:val="center"/>
          </w:tcPr>
          <w:p w14:paraId="6C9056F1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새우</w:t>
            </w:r>
          </w:p>
        </w:tc>
        <w:tc>
          <w:tcPr>
            <w:tcW w:w="851" w:type="dxa"/>
            <w:vAlign w:val="center"/>
          </w:tcPr>
          <w:p w14:paraId="78643DC7" w14:textId="77777777" w:rsidR="00A70BA0" w:rsidRPr="00ED2412" w:rsidRDefault="00A70BA0" w:rsidP="004D3C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93FDA0C" wp14:editId="78A738A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15240</wp:posOffset>
                      </wp:positionV>
                      <wp:extent cx="190500" cy="190500"/>
                      <wp:effectExtent l="0" t="0" r="19050" b="190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561104" id="円/楕円 1" o:spid="_x0000_s1026" style="position:absolute;left:0;text-align:left;margin-left:10.25pt;margin-top:1.2pt;width:15pt;height: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" fillcolor="#c00000" strokecolor="black [3213]" strokeweight=".5pt">
                      <v:path arrowok="t"/>
                    </v:oval>
                  </w:pict>
                </mc:Fallback>
              </mc:AlternateContent>
            </w:r>
          </w:p>
        </w:tc>
      </w:tr>
      <w:tr w:rsidR="00A70BA0" w:rsidRPr="00ED2412" w14:paraId="4B0A7377" w14:textId="77777777" w:rsidTr="00ED2412">
        <w:trPr>
          <w:trHeight w:val="551"/>
          <w:jc w:val="center"/>
        </w:trPr>
        <w:tc>
          <w:tcPr>
            <w:tcW w:w="1985" w:type="dxa"/>
            <w:vAlign w:val="center"/>
          </w:tcPr>
          <w:p w14:paraId="605A8016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かに</w:t>
            </w:r>
          </w:p>
        </w:tc>
        <w:tc>
          <w:tcPr>
            <w:tcW w:w="1984" w:type="dxa"/>
            <w:vAlign w:val="center"/>
          </w:tcPr>
          <w:p w14:paraId="0AF0C707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Crab</w:t>
            </w:r>
          </w:p>
        </w:tc>
        <w:tc>
          <w:tcPr>
            <w:tcW w:w="2127" w:type="dxa"/>
            <w:vAlign w:val="center"/>
          </w:tcPr>
          <w:p w14:paraId="521014C2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Crabe</w:t>
            </w:r>
          </w:p>
        </w:tc>
        <w:tc>
          <w:tcPr>
            <w:tcW w:w="2126" w:type="dxa"/>
            <w:vAlign w:val="center"/>
          </w:tcPr>
          <w:p w14:paraId="4DF93FAD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Krabbe</w:t>
            </w:r>
          </w:p>
        </w:tc>
        <w:tc>
          <w:tcPr>
            <w:tcW w:w="2410" w:type="dxa"/>
            <w:vAlign w:val="center"/>
          </w:tcPr>
          <w:p w14:paraId="6E0CAA95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Granchio</w:t>
            </w:r>
          </w:p>
        </w:tc>
        <w:tc>
          <w:tcPr>
            <w:tcW w:w="1842" w:type="dxa"/>
            <w:vAlign w:val="center"/>
          </w:tcPr>
          <w:p w14:paraId="76F9150E" w14:textId="4C389516" w:rsidR="00A70BA0" w:rsidRPr="00D65C90" w:rsidRDefault="00A014DA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螃蟹</w:t>
            </w:r>
          </w:p>
        </w:tc>
        <w:tc>
          <w:tcPr>
            <w:tcW w:w="1843" w:type="dxa"/>
            <w:vAlign w:val="center"/>
          </w:tcPr>
          <w:p w14:paraId="4CA9AEE6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게</w:t>
            </w:r>
          </w:p>
        </w:tc>
        <w:tc>
          <w:tcPr>
            <w:tcW w:w="851" w:type="dxa"/>
            <w:vAlign w:val="center"/>
          </w:tcPr>
          <w:p w14:paraId="24A78E4A" w14:textId="77777777" w:rsidR="00A70BA0" w:rsidRPr="00ED2412" w:rsidRDefault="00A70BA0" w:rsidP="004D3C63">
            <w:pPr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C18ABED" wp14:editId="598890F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19685</wp:posOffset>
                      </wp:positionV>
                      <wp:extent cx="190500" cy="190500"/>
                      <wp:effectExtent l="0" t="0" r="19050" b="19050"/>
                      <wp:wrapNone/>
                      <wp:docPr id="8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12D9400E" id="円/楕円 8" o:spid="_x0000_s1026" style="position:absolute;left:0;text-align:left;margin-left:11.65pt;margin-top:1.55pt;width:15pt;height: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" fillcolor="red" strokecolor="black [3213]" strokeweight=".5pt">
                      <v:path arrowok="t"/>
                    </v:oval>
                  </w:pict>
                </mc:Fallback>
              </mc:AlternateContent>
            </w:r>
          </w:p>
        </w:tc>
      </w:tr>
      <w:tr w:rsidR="00594397" w:rsidRPr="00ED2412" w14:paraId="26E370F4" w14:textId="77777777" w:rsidTr="00ED2412">
        <w:trPr>
          <w:trHeight w:val="551"/>
          <w:jc w:val="center"/>
        </w:trPr>
        <w:tc>
          <w:tcPr>
            <w:tcW w:w="1985" w:type="dxa"/>
            <w:vAlign w:val="center"/>
          </w:tcPr>
          <w:p w14:paraId="5E162CF2" w14:textId="660E8855" w:rsidR="00594397" w:rsidRPr="00ED2412" w:rsidRDefault="00594397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594397">
              <w:rPr>
                <w:rFonts w:asciiTheme="majorEastAsia" w:eastAsiaTheme="majorEastAsia" w:hAnsiTheme="majorEastAsia" w:hint="eastAsia"/>
                <w:szCs w:val="21"/>
              </w:rPr>
              <w:t>くるみ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（※）</w:t>
            </w:r>
          </w:p>
        </w:tc>
        <w:tc>
          <w:tcPr>
            <w:tcW w:w="1984" w:type="dxa"/>
            <w:vAlign w:val="center"/>
          </w:tcPr>
          <w:p w14:paraId="13C72DB0" w14:textId="7A706DF3" w:rsidR="00594397" w:rsidRPr="00D65C90" w:rsidRDefault="00594397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594397">
              <w:rPr>
                <w:rFonts w:asciiTheme="majorEastAsia" w:eastAsiaTheme="majorEastAsia" w:hAnsiTheme="majorEastAsia"/>
                <w:szCs w:val="21"/>
              </w:rPr>
              <w:t>Walnut</w:t>
            </w:r>
          </w:p>
        </w:tc>
        <w:tc>
          <w:tcPr>
            <w:tcW w:w="2127" w:type="dxa"/>
            <w:vAlign w:val="center"/>
          </w:tcPr>
          <w:p w14:paraId="5B307062" w14:textId="14DC6BC0" w:rsidR="00594397" w:rsidRPr="00D65C90" w:rsidRDefault="00594397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Noix</w:t>
            </w:r>
          </w:p>
        </w:tc>
        <w:tc>
          <w:tcPr>
            <w:tcW w:w="2126" w:type="dxa"/>
            <w:vAlign w:val="center"/>
          </w:tcPr>
          <w:p w14:paraId="6C544953" w14:textId="5C376592" w:rsidR="00594397" w:rsidRPr="00D65C90" w:rsidRDefault="00594397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szCs w:val="21"/>
              </w:rPr>
              <w:t>Walnuss</w:t>
            </w:r>
          </w:p>
        </w:tc>
        <w:tc>
          <w:tcPr>
            <w:tcW w:w="2410" w:type="dxa"/>
            <w:vAlign w:val="center"/>
          </w:tcPr>
          <w:p w14:paraId="788DDA4D" w14:textId="766E4A3B" w:rsidR="00594397" w:rsidRPr="00D65C90" w:rsidRDefault="00B4507F" w:rsidP="00A70BA0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noce</w:t>
            </w:r>
          </w:p>
        </w:tc>
        <w:tc>
          <w:tcPr>
            <w:tcW w:w="1842" w:type="dxa"/>
            <w:vAlign w:val="center"/>
          </w:tcPr>
          <w:p w14:paraId="74FCC490" w14:textId="0E2A87CC" w:rsidR="00594397" w:rsidRPr="00D65C90" w:rsidRDefault="00594397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核桃</w:t>
            </w:r>
          </w:p>
        </w:tc>
        <w:tc>
          <w:tcPr>
            <w:tcW w:w="1843" w:type="dxa"/>
            <w:vAlign w:val="center"/>
          </w:tcPr>
          <w:p w14:paraId="200DCD9D" w14:textId="2B53A464" w:rsidR="00594397" w:rsidRPr="00D65C90" w:rsidRDefault="00594397" w:rsidP="00A70BA0">
            <w:pPr>
              <w:rPr>
                <w:rFonts w:ascii="Malgun Gothic" w:eastAsia="Malgun Gothic" w:hAnsi="Malgun Gothic" w:cs="Malgun Gothic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호두</w:t>
            </w:r>
          </w:p>
        </w:tc>
        <w:tc>
          <w:tcPr>
            <w:tcW w:w="851" w:type="dxa"/>
            <w:vAlign w:val="center"/>
          </w:tcPr>
          <w:p w14:paraId="4C95B8E8" w14:textId="76CEA454" w:rsidR="00594397" w:rsidRPr="00ED2412" w:rsidRDefault="00594397" w:rsidP="004D3C63">
            <w:pPr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08328FE" wp14:editId="63087D40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36830</wp:posOffset>
                      </wp:positionV>
                      <wp:extent cx="190500" cy="190500"/>
                      <wp:effectExtent l="0" t="0" r="19050" b="19050"/>
                      <wp:wrapNone/>
                      <wp:docPr id="3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DAC713" id="円/楕円 8" o:spid="_x0000_s1026" style="position:absolute;left:0;text-align:left;margin-left:12.1pt;margin-top:2.9pt;width:15pt;height: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" fillcolor="#ffc000" strokecolor="windowText" strokeweight=".5pt">
                      <v:path arrowok="t"/>
                    </v:oval>
                  </w:pict>
                </mc:Fallback>
              </mc:AlternateContent>
            </w:r>
          </w:p>
        </w:tc>
      </w:tr>
      <w:tr w:rsidR="00A70BA0" w:rsidRPr="00ED2412" w14:paraId="43DE9CE2" w14:textId="77777777" w:rsidTr="00ED2412">
        <w:trPr>
          <w:trHeight w:val="551"/>
          <w:jc w:val="center"/>
        </w:trPr>
        <w:tc>
          <w:tcPr>
            <w:tcW w:w="1985" w:type="dxa"/>
            <w:vAlign w:val="center"/>
          </w:tcPr>
          <w:p w14:paraId="6AFC7A1D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小麦</w:t>
            </w:r>
          </w:p>
        </w:tc>
        <w:tc>
          <w:tcPr>
            <w:tcW w:w="1984" w:type="dxa"/>
            <w:vAlign w:val="center"/>
          </w:tcPr>
          <w:p w14:paraId="72E59B39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Wheat</w:t>
            </w:r>
          </w:p>
        </w:tc>
        <w:tc>
          <w:tcPr>
            <w:tcW w:w="2127" w:type="dxa"/>
            <w:vAlign w:val="center"/>
          </w:tcPr>
          <w:p w14:paraId="6D80E11A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Blé</w:t>
            </w:r>
          </w:p>
        </w:tc>
        <w:tc>
          <w:tcPr>
            <w:tcW w:w="2126" w:type="dxa"/>
            <w:vAlign w:val="center"/>
          </w:tcPr>
          <w:p w14:paraId="044884FB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Weizen</w:t>
            </w:r>
          </w:p>
        </w:tc>
        <w:tc>
          <w:tcPr>
            <w:tcW w:w="2410" w:type="dxa"/>
            <w:vAlign w:val="center"/>
          </w:tcPr>
          <w:p w14:paraId="6D223F43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Frumento</w:t>
            </w:r>
          </w:p>
        </w:tc>
        <w:tc>
          <w:tcPr>
            <w:tcW w:w="1842" w:type="dxa"/>
            <w:vAlign w:val="center"/>
          </w:tcPr>
          <w:p w14:paraId="55E1E260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小麦</w:t>
            </w:r>
          </w:p>
        </w:tc>
        <w:tc>
          <w:tcPr>
            <w:tcW w:w="1843" w:type="dxa"/>
            <w:vAlign w:val="center"/>
          </w:tcPr>
          <w:p w14:paraId="55B67296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밀</w:t>
            </w:r>
          </w:p>
        </w:tc>
        <w:tc>
          <w:tcPr>
            <w:tcW w:w="851" w:type="dxa"/>
            <w:vAlign w:val="center"/>
          </w:tcPr>
          <w:p w14:paraId="5356CC0B" w14:textId="77777777" w:rsidR="00A70BA0" w:rsidRPr="00ED2412" w:rsidRDefault="00A70BA0" w:rsidP="004D3C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72D5DDE" wp14:editId="5276F234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47625</wp:posOffset>
                      </wp:positionV>
                      <wp:extent cx="190500" cy="190500"/>
                      <wp:effectExtent l="0" t="0" r="19050" b="1905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16214B44" id="円/楕円 4" o:spid="_x0000_s1026" style="position:absolute;left:0;text-align:left;margin-left:11.4pt;margin-top:3.75pt;width:15pt;height: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" fillcolor="#7030a0" strokecolor="black [3213]" strokeweight=".5pt">
                      <v:path arrowok="t"/>
                    </v:oval>
                  </w:pict>
                </mc:Fallback>
              </mc:AlternateContent>
            </w:r>
          </w:p>
        </w:tc>
      </w:tr>
      <w:tr w:rsidR="00A70BA0" w:rsidRPr="00ED2412" w14:paraId="4473D11E" w14:textId="77777777" w:rsidTr="00ED2412">
        <w:trPr>
          <w:trHeight w:val="551"/>
          <w:jc w:val="center"/>
        </w:trPr>
        <w:tc>
          <w:tcPr>
            <w:tcW w:w="1985" w:type="dxa"/>
            <w:vAlign w:val="center"/>
          </w:tcPr>
          <w:p w14:paraId="4E35709A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そば</w:t>
            </w:r>
          </w:p>
        </w:tc>
        <w:tc>
          <w:tcPr>
            <w:tcW w:w="1984" w:type="dxa"/>
            <w:vAlign w:val="center"/>
          </w:tcPr>
          <w:p w14:paraId="732DB05D" w14:textId="51D16300" w:rsidR="00A70BA0" w:rsidRPr="00D65C90" w:rsidRDefault="00A014DA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B</w:t>
            </w:r>
            <w:r w:rsidR="00A70BA0" w:rsidRPr="00D65C90">
              <w:rPr>
                <w:rFonts w:asciiTheme="majorEastAsia" w:eastAsiaTheme="majorEastAsia" w:hAnsiTheme="majorEastAsia"/>
                <w:szCs w:val="21"/>
              </w:rPr>
              <w:t>uckwheat</w:t>
            </w:r>
          </w:p>
        </w:tc>
        <w:tc>
          <w:tcPr>
            <w:tcW w:w="2127" w:type="dxa"/>
            <w:vAlign w:val="center"/>
          </w:tcPr>
          <w:p w14:paraId="3AD3D99F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Farine de sarasin (Soba)</w:t>
            </w:r>
          </w:p>
        </w:tc>
        <w:tc>
          <w:tcPr>
            <w:tcW w:w="2126" w:type="dxa"/>
            <w:vAlign w:val="center"/>
          </w:tcPr>
          <w:p w14:paraId="6C5069B9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Buchweizen</w:t>
            </w:r>
          </w:p>
        </w:tc>
        <w:tc>
          <w:tcPr>
            <w:tcW w:w="2410" w:type="dxa"/>
            <w:vAlign w:val="center"/>
          </w:tcPr>
          <w:p w14:paraId="63F4CA8D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Grano saraceno</w:t>
            </w:r>
          </w:p>
        </w:tc>
        <w:tc>
          <w:tcPr>
            <w:tcW w:w="1842" w:type="dxa"/>
            <w:vAlign w:val="center"/>
          </w:tcPr>
          <w:p w14:paraId="410B763D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icrosoft JhengHei" w:eastAsia="Microsoft JhengHei" w:hAnsi="Microsoft JhengHei" w:cs="Microsoft JhengHei" w:hint="eastAsia"/>
                <w:szCs w:val="21"/>
              </w:rPr>
              <w:t>荞</w:t>
            </w:r>
            <w:r w:rsidRPr="00D65C90">
              <w:rPr>
                <w:rFonts w:asciiTheme="majorEastAsia" w:eastAsiaTheme="majorEastAsia" w:hAnsiTheme="majorEastAsia" w:cs="ＭＳ 明朝"/>
                <w:szCs w:val="21"/>
              </w:rPr>
              <w:t>麦面</w:t>
            </w:r>
          </w:p>
        </w:tc>
        <w:tc>
          <w:tcPr>
            <w:tcW w:w="1843" w:type="dxa"/>
            <w:vAlign w:val="center"/>
          </w:tcPr>
          <w:p w14:paraId="6FC3D507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메밀</w:t>
            </w:r>
          </w:p>
        </w:tc>
        <w:tc>
          <w:tcPr>
            <w:tcW w:w="851" w:type="dxa"/>
            <w:vAlign w:val="center"/>
          </w:tcPr>
          <w:p w14:paraId="46D069B3" w14:textId="77777777" w:rsidR="00A70BA0" w:rsidRPr="00ED2412" w:rsidRDefault="00A70BA0" w:rsidP="004D3C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8368597" wp14:editId="1EAFBD63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24765</wp:posOffset>
                      </wp:positionV>
                      <wp:extent cx="190500" cy="190500"/>
                      <wp:effectExtent l="0" t="0" r="19050" b="1905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3C4510F1" id="円/楕円 2" o:spid="_x0000_s1026" style="position:absolute;left:0;text-align:left;margin-left:11.4pt;margin-top:1.95pt;width:15pt;height: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" fillcolor="#548dd4 [1951]" strokecolor="black [3213]" strokeweight=".5pt">
                      <v:path arrowok="t"/>
                    </v:oval>
                  </w:pict>
                </mc:Fallback>
              </mc:AlternateContent>
            </w:r>
          </w:p>
        </w:tc>
      </w:tr>
      <w:tr w:rsidR="00A70BA0" w:rsidRPr="00ED2412" w14:paraId="40020B36" w14:textId="77777777" w:rsidTr="00ED2412">
        <w:trPr>
          <w:trHeight w:val="551"/>
          <w:jc w:val="center"/>
        </w:trPr>
        <w:tc>
          <w:tcPr>
            <w:tcW w:w="1985" w:type="dxa"/>
            <w:vAlign w:val="center"/>
          </w:tcPr>
          <w:p w14:paraId="2A2A449D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卵</w:t>
            </w:r>
          </w:p>
        </w:tc>
        <w:tc>
          <w:tcPr>
            <w:tcW w:w="1984" w:type="dxa"/>
            <w:vAlign w:val="center"/>
          </w:tcPr>
          <w:p w14:paraId="32971746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Egg</w:t>
            </w:r>
          </w:p>
        </w:tc>
        <w:tc>
          <w:tcPr>
            <w:tcW w:w="2127" w:type="dxa"/>
            <w:vAlign w:val="center"/>
          </w:tcPr>
          <w:p w14:paraId="6964A2E8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Œ</w:t>
            </w:r>
            <w:r w:rsidRPr="00D65C90">
              <w:rPr>
                <w:rFonts w:asciiTheme="majorEastAsia" w:eastAsiaTheme="majorEastAsia" w:hAnsiTheme="majorEastAsia"/>
                <w:szCs w:val="21"/>
              </w:rPr>
              <w:t>uf</w:t>
            </w:r>
          </w:p>
        </w:tc>
        <w:tc>
          <w:tcPr>
            <w:tcW w:w="2126" w:type="dxa"/>
            <w:vAlign w:val="center"/>
          </w:tcPr>
          <w:p w14:paraId="54CA8D40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Ei</w:t>
            </w:r>
          </w:p>
        </w:tc>
        <w:tc>
          <w:tcPr>
            <w:tcW w:w="2410" w:type="dxa"/>
            <w:vAlign w:val="center"/>
          </w:tcPr>
          <w:p w14:paraId="7999AA76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Uova</w:t>
            </w:r>
          </w:p>
        </w:tc>
        <w:tc>
          <w:tcPr>
            <w:tcW w:w="1842" w:type="dxa"/>
            <w:vAlign w:val="center"/>
          </w:tcPr>
          <w:p w14:paraId="172D6562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icrosoft JhengHei" w:eastAsia="Microsoft JhengHei" w:hAnsi="Microsoft JhengHei" w:cs="Microsoft JhengHei" w:hint="eastAsia"/>
                <w:szCs w:val="21"/>
              </w:rPr>
              <w:t>鸡</w:t>
            </w:r>
            <w:r w:rsidRPr="00D65C90">
              <w:rPr>
                <w:rFonts w:asciiTheme="majorEastAsia" w:eastAsiaTheme="majorEastAsia" w:hAnsiTheme="majorEastAsia" w:cs="ＭＳ 明朝"/>
                <w:szCs w:val="21"/>
              </w:rPr>
              <w:t>蛋</w:t>
            </w:r>
          </w:p>
        </w:tc>
        <w:tc>
          <w:tcPr>
            <w:tcW w:w="1843" w:type="dxa"/>
            <w:vAlign w:val="center"/>
          </w:tcPr>
          <w:p w14:paraId="43972576" w14:textId="5268746A" w:rsidR="00A70BA0" w:rsidRPr="00D65C90" w:rsidRDefault="00A014DA" w:rsidP="00A70BA0">
            <w:pPr>
              <w:rPr>
                <w:rFonts w:ascii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</w:rPr>
              <w:t>계란</w:t>
            </w:r>
          </w:p>
        </w:tc>
        <w:tc>
          <w:tcPr>
            <w:tcW w:w="851" w:type="dxa"/>
            <w:vAlign w:val="center"/>
          </w:tcPr>
          <w:p w14:paraId="1884F6F0" w14:textId="77777777" w:rsidR="00A70BA0" w:rsidRPr="00ED2412" w:rsidRDefault="00A70BA0" w:rsidP="004D3C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7013609" wp14:editId="6482E483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25400</wp:posOffset>
                      </wp:positionV>
                      <wp:extent cx="190500" cy="190500"/>
                      <wp:effectExtent l="0" t="0" r="19050" b="1905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483D7D29" id="円/楕円 5" o:spid="_x0000_s1026" style="position:absolute;left:0;text-align:left;margin-left:10.95pt;margin-top:2pt;width:15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" fillcolor="yellow" strokecolor="black [3213]" strokeweight=".5pt">
                      <v:path arrowok="t"/>
                    </v:oval>
                  </w:pict>
                </mc:Fallback>
              </mc:AlternateContent>
            </w:r>
          </w:p>
        </w:tc>
      </w:tr>
      <w:tr w:rsidR="0051308F" w:rsidRPr="00ED2412" w14:paraId="2EA15FB8" w14:textId="77777777" w:rsidTr="00D83EAA">
        <w:trPr>
          <w:jc w:val="center"/>
        </w:trPr>
        <w:tc>
          <w:tcPr>
            <w:tcW w:w="1985" w:type="dxa"/>
            <w:shd w:val="clear" w:color="auto" w:fill="EAF1DD" w:themeFill="accent3" w:themeFillTint="33"/>
            <w:vAlign w:val="center"/>
          </w:tcPr>
          <w:p w14:paraId="30C8F5CC" w14:textId="77777777" w:rsidR="0051308F" w:rsidRPr="00ED2412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日本語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288A5E6A" w14:textId="77777777" w:rsidR="0051308F" w:rsidRPr="00ED2412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英語</w:t>
            </w:r>
          </w:p>
          <w:p w14:paraId="5F54D109" w14:textId="77777777" w:rsidR="0051308F" w:rsidRPr="00ED2412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（English）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14:paraId="53E43FE1" w14:textId="77777777" w:rsidR="0051308F" w:rsidRPr="00ED2412" w:rsidRDefault="0051308F" w:rsidP="00D83EAA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フランス語</w:t>
            </w:r>
          </w:p>
          <w:p w14:paraId="76736D02" w14:textId="77777777" w:rsidR="0051308F" w:rsidRPr="00ED2412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（Français）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4529D080" w14:textId="77777777" w:rsidR="0051308F" w:rsidRPr="00EB378D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378D">
              <w:rPr>
                <w:rFonts w:asciiTheme="majorEastAsia" w:eastAsiaTheme="majorEastAsia" w:hAnsiTheme="majorEastAsia" w:hint="eastAsia"/>
                <w:szCs w:val="21"/>
              </w:rPr>
              <w:t>ドイツ語</w:t>
            </w:r>
          </w:p>
          <w:p w14:paraId="70309231" w14:textId="77777777" w:rsidR="0051308F" w:rsidRPr="00EB378D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378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B378D">
              <w:rPr>
                <w:rFonts w:asciiTheme="majorEastAsia" w:eastAsiaTheme="majorEastAsia" w:hAnsiTheme="majorEastAsia"/>
                <w:szCs w:val="21"/>
              </w:rPr>
              <w:t>Deutsch</w:t>
            </w:r>
            <w:r w:rsidRPr="00EB378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14:paraId="12655DE3" w14:textId="77777777" w:rsidR="0051308F" w:rsidRPr="00EB378D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378D">
              <w:rPr>
                <w:rFonts w:asciiTheme="majorEastAsia" w:eastAsiaTheme="majorEastAsia" w:hAnsiTheme="majorEastAsia" w:hint="eastAsia"/>
                <w:szCs w:val="21"/>
              </w:rPr>
              <w:t>イタリア語</w:t>
            </w:r>
          </w:p>
          <w:p w14:paraId="55CF7926" w14:textId="77777777" w:rsidR="0051308F" w:rsidRPr="00EB378D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378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B378D">
              <w:rPr>
                <w:rFonts w:asciiTheme="majorEastAsia" w:eastAsiaTheme="majorEastAsia" w:hAnsiTheme="majorEastAsia"/>
                <w:szCs w:val="21"/>
              </w:rPr>
              <w:t>Italiano</w:t>
            </w:r>
            <w:r w:rsidRPr="00EB378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14:paraId="13677CAD" w14:textId="77777777" w:rsidR="0051308F" w:rsidRPr="00ED2412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中国語</w:t>
            </w:r>
          </w:p>
          <w:p w14:paraId="0426B279" w14:textId="77777777" w:rsidR="0051308F" w:rsidRPr="00ED2412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（中文）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5B997338" w14:textId="77777777" w:rsidR="0051308F" w:rsidRPr="00ED2412" w:rsidRDefault="0051308F" w:rsidP="00D83EA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韓国語</w:t>
            </w:r>
          </w:p>
          <w:p w14:paraId="28E60C14" w14:textId="77777777" w:rsidR="0051308F" w:rsidRPr="00ED2412" w:rsidRDefault="0051308F" w:rsidP="00D83EA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D2412">
              <w:rPr>
                <w:rFonts w:ascii="Malgun Gothic" w:eastAsia="Malgun Gothic" w:hAnsi="Malgun Gothic" w:cs="Malgun Gothic" w:hint="eastAsia"/>
                <w:szCs w:val="21"/>
              </w:rPr>
              <w:t>한국어</w:t>
            </w:r>
            <w:r w:rsidRPr="00ED241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14:paraId="1C6A21DA" w14:textId="77777777" w:rsidR="0051308F" w:rsidRPr="00ED2412" w:rsidRDefault="0051308F" w:rsidP="00D83EA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記号</w:t>
            </w:r>
          </w:p>
        </w:tc>
      </w:tr>
      <w:tr w:rsidR="00A70BA0" w:rsidRPr="00ED2412" w14:paraId="2040A7DA" w14:textId="77777777" w:rsidTr="00ED2412">
        <w:trPr>
          <w:trHeight w:val="551"/>
          <w:jc w:val="center"/>
        </w:trPr>
        <w:tc>
          <w:tcPr>
            <w:tcW w:w="1985" w:type="dxa"/>
            <w:vAlign w:val="center"/>
          </w:tcPr>
          <w:p w14:paraId="2974EF09" w14:textId="77777777" w:rsidR="00A70BA0" w:rsidRPr="00ED2412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乳</w:t>
            </w:r>
          </w:p>
        </w:tc>
        <w:tc>
          <w:tcPr>
            <w:tcW w:w="1984" w:type="dxa"/>
            <w:vAlign w:val="center"/>
          </w:tcPr>
          <w:p w14:paraId="0602ECA3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Milk</w:t>
            </w:r>
          </w:p>
        </w:tc>
        <w:tc>
          <w:tcPr>
            <w:tcW w:w="2127" w:type="dxa"/>
            <w:vAlign w:val="center"/>
          </w:tcPr>
          <w:p w14:paraId="393CDDD1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Lait</w:t>
            </w:r>
          </w:p>
        </w:tc>
        <w:tc>
          <w:tcPr>
            <w:tcW w:w="2126" w:type="dxa"/>
            <w:vAlign w:val="center"/>
          </w:tcPr>
          <w:p w14:paraId="6F166208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Milch</w:t>
            </w:r>
          </w:p>
        </w:tc>
        <w:tc>
          <w:tcPr>
            <w:tcW w:w="2410" w:type="dxa"/>
            <w:vAlign w:val="center"/>
          </w:tcPr>
          <w:p w14:paraId="48BBB535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Latte</w:t>
            </w:r>
          </w:p>
        </w:tc>
        <w:tc>
          <w:tcPr>
            <w:tcW w:w="1842" w:type="dxa"/>
            <w:vAlign w:val="center"/>
          </w:tcPr>
          <w:p w14:paraId="64238619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牛奶</w:t>
            </w:r>
          </w:p>
        </w:tc>
        <w:tc>
          <w:tcPr>
            <w:tcW w:w="1843" w:type="dxa"/>
            <w:vAlign w:val="center"/>
          </w:tcPr>
          <w:p w14:paraId="41DC50BD" w14:textId="77777777" w:rsidR="00A70BA0" w:rsidRPr="00D65C90" w:rsidRDefault="00A70BA0" w:rsidP="00A70BA0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="Malgun Gothic" w:hAnsi="Malgun Gothic" w:cs="Malgun Gothic" w:hint="eastAsia"/>
                <w:szCs w:val="21"/>
              </w:rPr>
              <w:t>우유</w:t>
            </w:r>
          </w:p>
        </w:tc>
        <w:bookmarkStart w:id="0" w:name="_GoBack"/>
        <w:bookmarkEnd w:id="0"/>
        <w:tc>
          <w:tcPr>
            <w:tcW w:w="851" w:type="dxa"/>
            <w:vAlign w:val="center"/>
          </w:tcPr>
          <w:p w14:paraId="3C122C77" w14:textId="77777777" w:rsidR="00A70BA0" w:rsidRPr="00ED2412" w:rsidRDefault="00A70BA0" w:rsidP="004D3C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C856F5A" wp14:editId="760D898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</wp:posOffset>
                      </wp:positionV>
                      <wp:extent cx="190500" cy="190500"/>
                      <wp:effectExtent l="0" t="0" r="19050" b="1905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26D99412" id="円/楕円 6" o:spid="_x0000_s1026" style="position:absolute;left:0;text-align:left;margin-left:11.25pt;margin-top:.45pt;width:15pt;height: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" fillcolor="white [3212]" strokecolor="black [3213]" strokeweight=".5pt">
                      <v:path arrowok="t"/>
                    </v:oval>
                  </w:pict>
                </mc:Fallback>
              </mc:AlternateContent>
            </w:r>
          </w:p>
        </w:tc>
      </w:tr>
      <w:tr w:rsidR="00974F0B" w:rsidRPr="00ED2412" w14:paraId="70150488" w14:textId="77777777" w:rsidTr="00ED2412">
        <w:trPr>
          <w:trHeight w:val="551"/>
          <w:jc w:val="center"/>
        </w:trPr>
        <w:tc>
          <w:tcPr>
            <w:tcW w:w="1985" w:type="dxa"/>
            <w:vAlign w:val="center"/>
          </w:tcPr>
          <w:p w14:paraId="6E24924F" w14:textId="77777777" w:rsidR="004D3C63" w:rsidRDefault="00974F0B" w:rsidP="00974F0B">
            <w:pPr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 w:hint="eastAsia"/>
                <w:szCs w:val="21"/>
              </w:rPr>
              <w:t>落花生</w:t>
            </w:r>
          </w:p>
          <w:p w14:paraId="6B7408C5" w14:textId="2BF1966D" w:rsidR="00974F0B" w:rsidRPr="00ED2412" w:rsidRDefault="004D3C63" w:rsidP="004D3C6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（ピーナッツ）</w:t>
            </w:r>
          </w:p>
        </w:tc>
        <w:tc>
          <w:tcPr>
            <w:tcW w:w="1984" w:type="dxa"/>
            <w:vAlign w:val="center"/>
          </w:tcPr>
          <w:p w14:paraId="5D815EB5" w14:textId="77777777" w:rsidR="00974F0B" w:rsidRPr="00D65C90" w:rsidRDefault="00974F0B" w:rsidP="00974F0B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Peanut</w:t>
            </w:r>
          </w:p>
        </w:tc>
        <w:tc>
          <w:tcPr>
            <w:tcW w:w="2127" w:type="dxa"/>
            <w:vAlign w:val="center"/>
          </w:tcPr>
          <w:p w14:paraId="471B2A62" w14:textId="77777777" w:rsidR="00974F0B" w:rsidRPr="00D65C90" w:rsidRDefault="00974F0B" w:rsidP="00974F0B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Cacahuète</w:t>
            </w:r>
          </w:p>
        </w:tc>
        <w:tc>
          <w:tcPr>
            <w:tcW w:w="2126" w:type="dxa"/>
            <w:vAlign w:val="center"/>
          </w:tcPr>
          <w:p w14:paraId="7835C944" w14:textId="77777777" w:rsidR="00974F0B" w:rsidRPr="00D65C90" w:rsidRDefault="00974F0B" w:rsidP="00974F0B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Erdnuss</w:t>
            </w:r>
          </w:p>
        </w:tc>
        <w:tc>
          <w:tcPr>
            <w:tcW w:w="2410" w:type="dxa"/>
            <w:vAlign w:val="center"/>
          </w:tcPr>
          <w:p w14:paraId="42772379" w14:textId="77777777" w:rsidR="00974F0B" w:rsidRPr="00D65C90" w:rsidRDefault="00974F0B" w:rsidP="00974F0B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/>
                <w:szCs w:val="21"/>
              </w:rPr>
              <w:t>Arachidi</w:t>
            </w:r>
          </w:p>
        </w:tc>
        <w:tc>
          <w:tcPr>
            <w:tcW w:w="1842" w:type="dxa"/>
            <w:vAlign w:val="center"/>
          </w:tcPr>
          <w:p w14:paraId="6F98B6D7" w14:textId="77777777" w:rsidR="00974F0B" w:rsidRPr="00D65C90" w:rsidRDefault="00A70BA0" w:rsidP="00974F0B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Theme="majorEastAsia" w:eastAsiaTheme="majorEastAsia" w:hAnsiTheme="majorEastAsia" w:hint="eastAsia"/>
                <w:szCs w:val="21"/>
              </w:rPr>
              <w:t>花生</w:t>
            </w:r>
          </w:p>
        </w:tc>
        <w:tc>
          <w:tcPr>
            <w:tcW w:w="1843" w:type="dxa"/>
            <w:vAlign w:val="center"/>
          </w:tcPr>
          <w:p w14:paraId="50AB46CC" w14:textId="77777777" w:rsidR="00974F0B" w:rsidRPr="00D65C90" w:rsidRDefault="00974F38" w:rsidP="00974F0B">
            <w:pPr>
              <w:rPr>
                <w:rFonts w:asciiTheme="majorEastAsia" w:eastAsiaTheme="majorEastAsia" w:hAnsiTheme="majorEastAsia"/>
                <w:szCs w:val="21"/>
              </w:rPr>
            </w:pPr>
            <w:r w:rsidRPr="00D65C90">
              <w:rPr>
                <w:rFonts w:ascii="Malgun Gothic" w:eastAsiaTheme="majorEastAsia" w:hAnsi="Malgun Gothic" w:cs="Malgun Gothic"/>
                <w:szCs w:val="21"/>
              </w:rPr>
              <w:t>땅콩</w:t>
            </w:r>
          </w:p>
        </w:tc>
        <w:tc>
          <w:tcPr>
            <w:tcW w:w="851" w:type="dxa"/>
            <w:vAlign w:val="center"/>
          </w:tcPr>
          <w:p w14:paraId="55C7E124" w14:textId="77777777" w:rsidR="00974F0B" w:rsidRPr="00ED2412" w:rsidRDefault="00974F0B" w:rsidP="004D3C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2412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06255AB" wp14:editId="577D2F33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70C4C0F7" id="円/楕円 7" o:spid="_x0000_s1026" style="position:absolute;left:0;text-align:left;margin-left:10.75pt;margin-top:1.5pt;width:1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" fillcolor="#00b050" strokecolor="black [3213]" strokeweight=".5pt">
                      <v:path arrowok="t"/>
                    </v:oval>
                  </w:pict>
                </mc:Fallback>
              </mc:AlternateContent>
            </w:r>
          </w:p>
        </w:tc>
      </w:tr>
    </w:tbl>
    <w:p w14:paraId="0955A557" w14:textId="77777777" w:rsidR="00A24AB6" w:rsidRDefault="00A24AB6">
      <w:pPr>
        <w:widowControl/>
        <w:jc w:val="left"/>
        <w:rPr>
          <w:rFonts w:ascii="ＭＳ 明朝" w:eastAsia="ＭＳ 明朝" w:hAnsi="ＭＳ 明朝" w:cs="ＭＳ 明朝"/>
        </w:rPr>
      </w:pPr>
    </w:p>
    <w:p w14:paraId="715BC92B" w14:textId="60BE8DE0" w:rsidR="00B879E8" w:rsidRPr="006F00B0" w:rsidRDefault="00594397">
      <w:pPr>
        <w:widowControl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</w:t>
      </w:r>
      <w:r w:rsidR="006F00B0">
        <w:rPr>
          <w:rFonts w:ascii="ＭＳ 明朝" w:eastAsia="ＭＳ 明朝" w:hAnsi="ＭＳ 明朝" w:cs="ＭＳ 明朝" w:hint="eastAsia"/>
        </w:rPr>
        <w:t>令和５年３月９日付で「くるみ」が特定原材料（表示義務があるもの）に</w:t>
      </w:r>
      <w:r w:rsidR="007B6A01">
        <w:rPr>
          <w:rFonts w:ascii="ＭＳ 明朝" w:eastAsia="ＭＳ 明朝" w:hAnsi="ＭＳ 明朝" w:cs="ＭＳ 明朝" w:hint="eastAsia"/>
        </w:rPr>
        <w:t>新たに追加されました。</w:t>
      </w:r>
    </w:p>
    <w:p w14:paraId="694168E2" w14:textId="14008316" w:rsidR="00EF3BB8" w:rsidRDefault="00EF3BB8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72B19112" w14:textId="21175494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1714811E" w14:textId="08AA1D17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012AAFE2" w14:textId="5DAA313D" w:rsidR="00594397" w:rsidRPr="007B6A01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652FDD95" w14:textId="78547C0F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5C2850F8" w14:textId="11B72E50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3B785BF9" w14:textId="136D400B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613E9EA4" w14:textId="3A58DFB5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7E8AEC54" w14:textId="329960F5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41295605" w14:textId="69D5CE70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4A5D899C" w14:textId="0175073C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01A328F2" w14:textId="6B667C77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55C1E18B" w14:textId="09F669D7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4D471680" w14:textId="3B370B96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49C44039" w14:textId="08E0B688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2FC7417F" w14:textId="0A28608F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4A0D0300" w14:textId="7038E18D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5131D429" w14:textId="7FA4FF22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77DCBE2C" w14:textId="6A78A3E1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3133DF5B" w14:textId="2E0C8020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309C0BD7" w14:textId="6D7F0421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3CCE5BB3" w14:textId="53A0C9A7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5A64ED86" w14:textId="6CF9100F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29E9FC3F" w14:textId="107ECCD7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p w14:paraId="0E714172" w14:textId="5226DE2F" w:rsidR="00594397" w:rsidRDefault="00594397" w:rsidP="006A28EF">
      <w:pPr>
        <w:widowControl/>
        <w:jc w:val="right"/>
        <w:rPr>
          <w:rFonts w:asciiTheme="majorEastAsia" w:eastAsiaTheme="majorEastAsia" w:hAnsiTheme="majorEastAsia"/>
        </w:rPr>
      </w:pPr>
    </w:p>
    <w:sectPr w:rsidR="00594397" w:rsidSect="008E77EE">
      <w:pgSz w:w="16838" w:h="11906" w:orient="landscape" w:code="9"/>
      <w:pgMar w:top="567" w:right="794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23163" w14:textId="77777777" w:rsidR="00F9533D" w:rsidRDefault="00F9533D" w:rsidP="00001D90">
      <w:r>
        <w:separator/>
      </w:r>
    </w:p>
  </w:endnote>
  <w:endnote w:type="continuationSeparator" w:id="0">
    <w:p w14:paraId="213118A6" w14:textId="77777777" w:rsidR="00F9533D" w:rsidRDefault="00F9533D" w:rsidP="0000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Microsoft JhengHei U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F077B" w14:textId="77777777" w:rsidR="00F9533D" w:rsidRDefault="00F9533D" w:rsidP="00001D90">
      <w:r>
        <w:separator/>
      </w:r>
    </w:p>
  </w:footnote>
  <w:footnote w:type="continuationSeparator" w:id="0">
    <w:p w14:paraId="782247CE" w14:textId="77777777" w:rsidR="00F9533D" w:rsidRDefault="00F9533D" w:rsidP="0000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53"/>
    <w:rsid w:val="00001D90"/>
    <w:rsid w:val="00021B76"/>
    <w:rsid w:val="0002225F"/>
    <w:rsid w:val="000356DB"/>
    <w:rsid w:val="00050C15"/>
    <w:rsid w:val="0008455D"/>
    <w:rsid w:val="00093BD5"/>
    <w:rsid w:val="000A0950"/>
    <w:rsid w:val="000B4624"/>
    <w:rsid w:val="000C6408"/>
    <w:rsid w:val="000F1404"/>
    <w:rsid w:val="001224A1"/>
    <w:rsid w:val="001227A7"/>
    <w:rsid w:val="00137D8D"/>
    <w:rsid w:val="001D1562"/>
    <w:rsid w:val="001D60C7"/>
    <w:rsid w:val="001D7A16"/>
    <w:rsid w:val="001F2498"/>
    <w:rsid w:val="0020164A"/>
    <w:rsid w:val="00250D90"/>
    <w:rsid w:val="00265735"/>
    <w:rsid w:val="002B47A5"/>
    <w:rsid w:val="0033578A"/>
    <w:rsid w:val="00342D33"/>
    <w:rsid w:val="00367299"/>
    <w:rsid w:val="004A02F6"/>
    <w:rsid w:val="004A1CF0"/>
    <w:rsid w:val="004D248B"/>
    <w:rsid w:val="004D3C63"/>
    <w:rsid w:val="004F313C"/>
    <w:rsid w:val="0051308F"/>
    <w:rsid w:val="0054238A"/>
    <w:rsid w:val="00560B58"/>
    <w:rsid w:val="0056660C"/>
    <w:rsid w:val="00566CCE"/>
    <w:rsid w:val="00594397"/>
    <w:rsid w:val="005B16A0"/>
    <w:rsid w:val="005C5C2C"/>
    <w:rsid w:val="005C62BB"/>
    <w:rsid w:val="005D2016"/>
    <w:rsid w:val="005E0FE8"/>
    <w:rsid w:val="00623DBB"/>
    <w:rsid w:val="00640CE7"/>
    <w:rsid w:val="00644FF2"/>
    <w:rsid w:val="00650ABF"/>
    <w:rsid w:val="00657125"/>
    <w:rsid w:val="00672A4A"/>
    <w:rsid w:val="006A25FB"/>
    <w:rsid w:val="006A28EF"/>
    <w:rsid w:val="006B7276"/>
    <w:rsid w:val="006C1E0F"/>
    <w:rsid w:val="006D0D7B"/>
    <w:rsid w:val="006E32C9"/>
    <w:rsid w:val="006F00B0"/>
    <w:rsid w:val="007030A9"/>
    <w:rsid w:val="00745D53"/>
    <w:rsid w:val="007519B6"/>
    <w:rsid w:val="00773BE6"/>
    <w:rsid w:val="007A2F8E"/>
    <w:rsid w:val="007B6A01"/>
    <w:rsid w:val="007D0E73"/>
    <w:rsid w:val="007F50FD"/>
    <w:rsid w:val="008922B6"/>
    <w:rsid w:val="008D2809"/>
    <w:rsid w:val="008E77EE"/>
    <w:rsid w:val="00930254"/>
    <w:rsid w:val="00934AAA"/>
    <w:rsid w:val="00974F0B"/>
    <w:rsid w:val="00974F38"/>
    <w:rsid w:val="0097656D"/>
    <w:rsid w:val="009A24D9"/>
    <w:rsid w:val="009C3D08"/>
    <w:rsid w:val="009C78C3"/>
    <w:rsid w:val="009D6284"/>
    <w:rsid w:val="009E424D"/>
    <w:rsid w:val="00A014DA"/>
    <w:rsid w:val="00A24AB6"/>
    <w:rsid w:val="00A26024"/>
    <w:rsid w:val="00A26057"/>
    <w:rsid w:val="00A3305D"/>
    <w:rsid w:val="00A70BA0"/>
    <w:rsid w:val="00A808C1"/>
    <w:rsid w:val="00A8313A"/>
    <w:rsid w:val="00AA32E3"/>
    <w:rsid w:val="00AB6D60"/>
    <w:rsid w:val="00B01FC9"/>
    <w:rsid w:val="00B178E7"/>
    <w:rsid w:val="00B2254A"/>
    <w:rsid w:val="00B3426A"/>
    <w:rsid w:val="00B4507F"/>
    <w:rsid w:val="00B70273"/>
    <w:rsid w:val="00B879E8"/>
    <w:rsid w:val="00BB6BD8"/>
    <w:rsid w:val="00BF0729"/>
    <w:rsid w:val="00C22570"/>
    <w:rsid w:val="00C26765"/>
    <w:rsid w:val="00C34245"/>
    <w:rsid w:val="00C47FA4"/>
    <w:rsid w:val="00CC4F79"/>
    <w:rsid w:val="00D23C20"/>
    <w:rsid w:val="00D538F6"/>
    <w:rsid w:val="00D542EF"/>
    <w:rsid w:val="00D5464C"/>
    <w:rsid w:val="00D65C90"/>
    <w:rsid w:val="00D936A2"/>
    <w:rsid w:val="00D96528"/>
    <w:rsid w:val="00DE1BC5"/>
    <w:rsid w:val="00DE7BBD"/>
    <w:rsid w:val="00E16435"/>
    <w:rsid w:val="00E25FC7"/>
    <w:rsid w:val="00E26811"/>
    <w:rsid w:val="00E557B5"/>
    <w:rsid w:val="00E5709F"/>
    <w:rsid w:val="00E827DE"/>
    <w:rsid w:val="00EB378D"/>
    <w:rsid w:val="00EC3D7E"/>
    <w:rsid w:val="00EC516B"/>
    <w:rsid w:val="00ED2412"/>
    <w:rsid w:val="00ED76AF"/>
    <w:rsid w:val="00EF3BB8"/>
    <w:rsid w:val="00F14817"/>
    <w:rsid w:val="00F9533D"/>
    <w:rsid w:val="00FA3B02"/>
    <w:rsid w:val="00F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7FB4F9"/>
  <w15:docId w15:val="{926D6A75-FF41-445C-B825-23639545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62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0B4624"/>
    <w:rPr>
      <w:b/>
      <w:bCs/>
    </w:rPr>
  </w:style>
  <w:style w:type="paragraph" w:styleId="a7">
    <w:name w:val="header"/>
    <w:basedOn w:val="a"/>
    <w:link w:val="a8"/>
    <w:uiPriority w:val="99"/>
    <w:unhideWhenUsed/>
    <w:rsid w:val="00001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1D90"/>
  </w:style>
  <w:style w:type="paragraph" w:styleId="a9">
    <w:name w:val="footer"/>
    <w:basedOn w:val="a"/>
    <w:link w:val="aa"/>
    <w:uiPriority w:val="99"/>
    <w:unhideWhenUsed/>
    <w:rsid w:val="00001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1D90"/>
  </w:style>
  <w:style w:type="character" w:styleId="ab">
    <w:name w:val="annotation reference"/>
    <w:basedOn w:val="a0"/>
    <w:uiPriority w:val="99"/>
    <w:semiHidden/>
    <w:unhideWhenUsed/>
    <w:rsid w:val="008D28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D28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D280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28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D2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7034-375D-486B-B14A-F872F360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1243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