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F4" w:rsidRDefault="00521782" w:rsidP="004229F4">
      <w:pPr>
        <w:snapToGrid w:val="0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様式第27の2（第48</w:t>
      </w:r>
      <w:r w:rsidR="004229F4">
        <w:rPr>
          <w:rFonts w:hint="eastAsia"/>
          <w:color w:val="000000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7"/>
        <w:gridCol w:w="1808"/>
        <w:gridCol w:w="2467"/>
      </w:tblGrid>
      <w:tr w:rsidR="004229F4" w:rsidTr="00082AC6">
        <w:trPr>
          <w:cantSplit/>
          <w:trHeight w:val="312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229F4" w:rsidRDefault="004229F4" w:rsidP="00082AC6">
            <w:p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29F4" w:rsidRDefault="004229F4" w:rsidP="00082AC6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×　</w:t>
            </w:r>
            <w:r>
              <w:rPr>
                <w:rFonts w:hint="eastAsia"/>
                <w:color w:val="000000"/>
                <w:spacing w:val="57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29F4" w:rsidRDefault="004229F4" w:rsidP="00082AC6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</w:t>
            </w:r>
          </w:p>
        </w:tc>
      </w:tr>
      <w:tr w:rsidR="004229F4" w:rsidTr="00082AC6">
        <w:trPr>
          <w:cantSplit/>
          <w:trHeight w:val="312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229F4" w:rsidRDefault="004229F4" w:rsidP="00082AC6">
            <w:p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F4" w:rsidRDefault="004229F4" w:rsidP="00082AC6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　受理年月日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F4" w:rsidRDefault="004229F4" w:rsidP="00082AC6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4229F4" w:rsidRDefault="004229F4" w:rsidP="004229F4">
      <w:pPr>
        <w:snapToGrid w:val="0"/>
        <w:rPr>
          <w:rFonts w:cs="Times New Roman"/>
          <w:color w:val="000000"/>
        </w:rPr>
      </w:pPr>
    </w:p>
    <w:p w:rsidR="004229F4" w:rsidRPr="00521782" w:rsidRDefault="004229F4" w:rsidP="00651998">
      <w:pPr>
        <w:snapToGrid w:val="0"/>
        <w:jc w:val="center"/>
        <w:rPr>
          <w:rFonts w:cs="Times New Roman"/>
          <w:color w:val="000000"/>
          <w:sz w:val="24"/>
          <w:szCs w:val="24"/>
        </w:rPr>
      </w:pPr>
      <w:r w:rsidRPr="00521782">
        <w:rPr>
          <w:rFonts w:hint="eastAsia"/>
          <w:color w:val="000000"/>
          <w:sz w:val="24"/>
          <w:szCs w:val="24"/>
        </w:rPr>
        <w:t>認定液化石油ガス販売事業者承継状況報告書</w:t>
      </w:r>
    </w:p>
    <w:p w:rsidR="004229F4" w:rsidRDefault="00521782" w:rsidP="00651998">
      <w:pPr>
        <w:ind w:rightChars="210" w:right="451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  <w:r w:rsidR="004229F4">
        <w:rPr>
          <w:rFonts w:hint="eastAsia"/>
          <w:color w:val="000000"/>
        </w:rPr>
        <w:t>年　　月　　日</w:t>
      </w:r>
    </w:p>
    <w:p w:rsidR="004229F4" w:rsidRDefault="00AA37B0" w:rsidP="00651998">
      <w:pPr>
        <w:spacing w:line="308" w:lineRule="exact"/>
        <w:ind w:firstLineChars="300" w:firstLine="644"/>
        <w:rPr>
          <w:rFonts w:cs="Times New Roman"/>
          <w:color w:val="000000"/>
        </w:rPr>
      </w:pPr>
      <w:r>
        <w:rPr>
          <w:rFonts w:hint="eastAsia"/>
          <w:color w:val="000000"/>
        </w:rPr>
        <w:t>三重県知事　あ</w:t>
      </w:r>
      <w:r w:rsidR="0039655A">
        <w:rPr>
          <w:rFonts w:hint="eastAsia"/>
          <w:color w:val="000000"/>
        </w:rPr>
        <w:t>て</w:t>
      </w:r>
    </w:p>
    <w:p w:rsidR="00651998" w:rsidRDefault="004229F4" w:rsidP="00651998">
      <w:pPr>
        <w:spacing w:line="308" w:lineRule="exact"/>
        <w:ind w:leftChars="1714" w:left="3677" w:rightChars="23" w:right="49"/>
        <w:rPr>
          <w:color w:val="000000"/>
        </w:rPr>
      </w:pPr>
      <w:r>
        <w:rPr>
          <w:rFonts w:hint="eastAsia"/>
          <w:color w:val="000000"/>
        </w:rPr>
        <w:t>氏名又は名称及び法人に</w:t>
      </w:r>
    </w:p>
    <w:p w:rsidR="00651998" w:rsidRDefault="004229F4" w:rsidP="00651998">
      <w:pPr>
        <w:spacing w:line="308" w:lineRule="exact"/>
        <w:ind w:leftChars="1714" w:left="3677" w:rightChars="23" w:right="49"/>
        <w:rPr>
          <w:color w:val="000000"/>
        </w:rPr>
      </w:pPr>
      <w:r>
        <w:rPr>
          <w:rFonts w:hint="eastAsia"/>
          <w:color w:val="000000"/>
        </w:rPr>
        <w:t>あ</w:t>
      </w:r>
      <w:r w:rsidR="00521782">
        <w:rPr>
          <w:rFonts w:hint="eastAsia"/>
          <w:color w:val="000000"/>
        </w:rPr>
        <w:t>っ</w:t>
      </w:r>
      <w:r>
        <w:rPr>
          <w:rFonts w:hint="eastAsia"/>
          <w:color w:val="000000"/>
        </w:rPr>
        <w:t>てはその代表者の氏名</w:t>
      </w:r>
    </w:p>
    <w:p w:rsidR="00651998" w:rsidRDefault="00651998" w:rsidP="00651998">
      <w:pPr>
        <w:spacing w:line="308" w:lineRule="exact"/>
        <w:ind w:leftChars="1714" w:left="3677" w:rightChars="23" w:right="49"/>
        <w:rPr>
          <w:color w:val="000000"/>
        </w:rPr>
      </w:pPr>
    </w:p>
    <w:p w:rsidR="00651998" w:rsidRDefault="00521782" w:rsidP="00651998">
      <w:pPr>
        <w:spacing w:line="308" w:lineRule="exact"/>
        <w:ind w:leftChars="1714" w:left="3677" w:rightChars="23" w:right="49"/>
        <w:rPr>
          <w:color w:val="000000"/>
        </w:rPr>
      </w:pPr>
      <w:r>
        <w:rPr>
          <w:rFonts w:hint="eastAsia"/>
          <w:color w:val="000000"/>
        </w:rPr>
        <w:t>法人にあってはその法人番号</w:t>
      </w:r>
    </w:p>
    <w:p w:rsidR="00651998" w:rsidRDefault="00651998" w:rsidP="00651998">
      <w:pPr>
        <w:spacing w:line="308" w:lineRule="exact"/>
        <w:ind w:leftChars="1714" w:left="3677" w:rightChars="23" w:right="49"/>
        <w:rPr>
          <w:color w:val="000000"/>
        </w:rPr>
      </w:pPr>
    </w:p>
    <w:p w:rsidR="004229F4" w:rsidRPr="00651998" w:rsidRDefault="004229F4" w:rsidP="00651998">
      <w:pPr>
        <w:spacing w:line="308" w:lineRule="exact"/>
        <w:ind w:leftChars="1714" w:left="3677" w:rightChars="23" w:right="49"/>
        <w:rPr>
          <w:color w:val="000000"/>
        </w:rPr>
      </w:pPr>
      <w:r>
        <w:rPr>
          <w:rFonts w:hint="eastAsia"/>
          <w:color w:val="000000"/>
        </w:rPr>
        <w:t>住所</w:t>
      </w:r>
    </w:p>
    <w:p w:rsidR="004229F4" w:rsidRDefault="004229F4" w:rsidP="004229F4">
      <w:pPr>
        <w:snapToGrid w:val="0"/>
        <w:rPr>
          <w:rFonts w:cs="Times New Roman"/>
          <w:color w:val="000000"/>
        </w:rPr>
      </w:pPr>
    </w:p>
    <w:p w:rsidR="00BA12B4" w:rsidRDefault="00BA12B4" w:rsidP="004229F4">
      <w:pPr>
        <w:snapToGrid w:val="0"/>
        <w:rPr>
          <w:rFonts w:cs="Times New Roman"/>
          <w:color w:val="000000"/>
        </w:rPr>
      </w:pPr>
    </w:p>
    <w:p w:rsidR="004229F4" w:rsidRDefault="00521782" w:rsidP="00651998">
      <w:pPr>
        <w:snapToGrid w:val="0"/>
        <w:ind w:leftChars="200" w:left="429" w:rightChars="210" w:right="451" w:firstLineChars="100" w:firstLine="215"/>
        <w:jc w:val="both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合併その他の事由による事業の</w:t>
      </w:r>
      <w:r w:rsidR="004229F4">
        <w:rPr>
          <w:rFonts w:cs="Times New Roman" w:hint="eastAsia"/>
          <w:color w:val="000000"/>
        </w:rPr>
        <w:t>承継により、当該承継の日に認定対象消費者割合が液化石油ガスの保安</w:t>
      </w:r>
      <w:r>
        <w:rPr>
          <w:rFonts w:cs="Times New Roman" w:hint="eastAsia"/>
          <w:color w:val="000000"/>
        </w:rPr>
        <w:t>の確保及び取引の適正化に関する法律施行規則第46条第1号ロ（同条第2</w:t>
      </w:r>
      <w:r w:rsidR="004229F4">
        <w:rPr>
          <w:rFonts w:cs="Times New Roman" w:hint="eastAsia"/>
          <w:color w:val="000000"/>
        </w:rPr>
        <w:t>号ロ）に掲げる割合を下回ったので</w:t>
      </w:r>
      <w:r>
        <w:rPr>
          <w:rFonts w:cs="Times New Roman" w:hint="eastAsia"/>
          <w:color w:val="000000"/>
        </w:rPr>
        <w:t>、液化石油ガスの保安の確保及び取引の適正化に関する施行規則第48条第2</w:t>
      </w:r>
      <w:r w:rsidR="004229F4">
        <w:rPr>
          <w:rFonts w:cs="Times New Roman" w:hint="eastAsia"/>
          <w:color w:val="000000"/>
        </w:rPr>
        <w:t>項及び</w:t>
      </w:r>
      <w:r>
        <w:rPr>
          <w:rFonts w:cs="Times New Roman" w:hint="eastAsia"/>
          <w:color w:val="000000"/>
        </w:rPr>
        <w:t>第3</w:t>
      </w:r>
      <w:r w:rsidR="004229F4">
        <w:rPr>
          <w:rFonts w:cs="Times New Roman" w:hint="eastAsia"/>
          <w:color w:val="000000"/>
        </w:rPr>
        <w:t>項の規定により、次のとおり報告します。</w:t>
      </w:r>
    </w:p>
    <w:p w:rsidR="004229F4" w:rsidRPr="00D1006E" w:rsidRDefault="004229F4" w:rsidP="004229F4">
      <w:pPr>
        <w:snapToGrid w:val="0"/>
        <w:ind w:leftChars="200" w:left="429"/>
        <w:rPr>
          <w:rFonts w:cs="Times New Roman"/>
          <w:color w:val="000000"/>
        </w:rPr>
      </w:pPr>
    </w:p>
    <w:p w:rsidR="00651998" w:rsidRPr="00651998" w:rsidRDefault="004229F4" w:rsidP="00651998">
      <w:pPr>
        <w:pStyle w:val="a9"/>
        <w:numPr>
          <w:ilvl w:val="0"/>
          <w:numId w:val="2"/>
        </w:numPr>
        <w:snapToGrid w:val="0"/>
        <w:ind w:leftChars="0"/>
        <w:rPr>
          <w:rFonts w:cs="Times New Roman"/>
          <w:color w:val="000000"/>
        </w:rPr>
      </w:pPr>
      <w:r w:rsidRPr="00651998">
        <w:rPr>
          <w:rFonts w:cs="Times New Roman" w:hint="eastAsia"/>
          <w:color w:val="000000"/>
        </w:rPr>
        <w:t>保安確保機器の設置及び管理の方法の別</w:t>
      </w:r>
      <w:r w:rsidR="00651998" w:rsidRPr="00651998">
        <w:rPr>
          <w:rFonts w:hAnsi="ＭＳ 明朝" w:hint="eastAsia"/>
        </w:rPr>
        <w:t>（いずれかにチェックもしくは■とする。）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651998" w:rsidRPr="000F1C70" w:rsidTr="00651998">
        <w:trPr>
          <w:trHeight w:val="515"/>
        </w:trPr>
        <w:tc>
          <w:tcPr>
            <w:tcW w:w="3118" w:type="dxa"/>
            <w:shd w:val="clear" w:color="auto" w:fill="auto"/>
            <w:vAlign w:val="center"/>
          </w:tcPr>
          <w:p w:rsidR="00651998" w:rsidRPr="00651998" w:rsidRDefault="00651998" w:rsidP="00651998">
            <w:pPr>
              <w:pStyle w:val="aa"/>
              <w:spacing w:afterLines="50" w:after="144"/>
              <w:jc w:val="center"/>
              <w:rPr>
                <w:rFonts w:hAnsi="ＭＳ 明朝"/>
                <w:sz w:val="21"/>
              </w:rPr>
            </w:pPr>
            <w:r w:rsidRPr="00651998">
              <w:rPr>
                <w:rFonts w:hAnsi="ＭＳ 明朝" w:hint="eastAsia"/>
                <w:sz w:val="21"/>
              </w:rPr>
              <w:t>設置及び管理の方法の別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51998" w:rsidRPr="00651998" w:rsidRDefault="00651998" w:rsidP="00A904A8">
            <w:pPr>
              <w:pStyle w:val="aa"/>
              <w:spacing w:afterLines="50" w:after="144"/>
              <w:jc w:val="center"/>
              <w:rPr>
                <w:rFonts w:hAnsi="ＭＳ 明朝"/>
                <w:sz w:val="21"/>
              </w:rPr>
            </w:pPr>
            <w:r w:rsidRPr="00651998">
              <w:rPr>
                <w:rFonts w:hAnsi="ＭＳ 明朝" w:hint="eastAsia"/>
                <w:sz w:val="21"/>
              </w:rPr>
              <w:t>□規則第４６条第１号　・　□規則第４６条第２号</w:t>
            </w:r>
          </w:p>
        </w:tc>
      </w:tr>
    </w:tbl>
    <w:p w:rsidR="004229F4" w:rsidRDefault="004229F4" w:rsidP="004229F4">
      <w:pPr>
        <w:snapToGrid w:val="0"/>
        <w:ind w:firstLineChars="300" w:firstLine="644"/>
        <w:rPr>
          <w:rFonts w:cs="Times New Roman"/>
          <w:color w:val="000000"/>
        </w:rPr>
      </w:pPr>
    </w:p>
    <w:p w:rsidR="004229F4" w:rsidRDefault="004229F4" w:rsidP="00651998">
      <w:pPr>
        <w:snapToGrid w:val="0"/>
        <w:ind w:leftChars="263" w:left="564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②一般消費者等及び認定対象消費者の数</w:t>
      </w:r>
      <w:r w:rsidR="00651998" w:rsidRPr="00651998">
        <w:rPr>
          <w:rFonts w:cs="Times New Roman" w:hint="eastAsia"/>
          <w:color w:val="000000"/>
          <w:sz w:val="18"/>
        </w:rPr>
        <w:t>（枠が足らないときは、別途、同様の表を作成して添付ください。）</w:t>
      </w:r>
    </w:p>
    <w:tbl>
      <w:tblPr>
        <w:tblStyle w:val="a3"/>
        <w:tblW w:w="9639" w:type="dxa"/>
        <w:tblInd w:w="959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1985"/>
      </w:tblGrid>
      <w:tr w:rsidR="0039655A" w:rsidTr="00651998">
        <w:trPr>
          <w:trHeight w:val="567"/>
        </w:trPr>
        <w:tc>
          <w:tcPr>
            <w:tcW w:w="2551" w:type="dxa"/>
            <w:vAlign w:val="center"/>
          </w:tcPr>
          <w:p w:rsidR="0039655A" w:rsidRPr="00651998" w:rsidRDefault="0039655A" w:rsidP="00082AC6">
            <w:pPr>
              <w:snapToGrid w:val="0"/>
              <w:jc w:val="center"/>
              <w:rPr>
                <w:rFonts w:cs="Times New Roman"/>
                <w:color w:val="000000"/>
                <w:sz w:val="21"/>
              </w:rPr>
            </w:pPr>
            <w:r w:rsidRPr="00651998">
              <w:rPr>
                <w:rFonts w:cs="Times New Roman" w:hint="eastAsia"/>
                <w:color w:val="000000"/>
                <w:spacing w:val="67"/>
                <w:sz w:val="21"/>
                <w:fitText w:val="1935" w:id="1664791040"/>
              </w:rPr>
              <w:t>販売所の名</w:t>
            </w:r>
            <w:r w:rsidRPr="00651998">
              <w:rPr>
                <w:rFonts w:cs="Times New Roman" w:hint="eastAsia"/>
                <w:color w:val="000000"/>
                <w:spacing w:val="2"/>
                <w:sz w:val="21"/>
                <w:fitText w:val="1935" w:id="1664791040"/>
              </w:rPr>
              <w:t>称</w:t>
            </w:r>
          </w:p>
        </w:tc>
        <w:tc>
          <w:tcPr>
            <w:tcW w:w="2552" w:type="dxa"/>
            <w:vAlign w:val="center"/>
          </w:tcPr>
          <w:p w:rsidR="00651998" w:rsidRDefault="0039655A" w:rsidP="00082AC6">
            <w:pPr>
              <w:snapToGrid w:val="0"/>
              <w:jc w:val="center"/>
              <w:rPr>
                <w:rFonts w:cs="Times New Roman"/>
                <w:color w:val="000000"/>
                <w:sz w:val="21"/>
              </w:rPr>
            </w:pPr>
            <w:r w:rsidRPr="00651998">
              <w:rPr>
                <w:rFonts w:cs="Times New Roman" w:hint="eastAsia"/>
                <w:color w:val="000000"/>
                <w:sz w:val="21"/>
              </w:rPr>
              <w:t>一般消費者等の数</w:t>
            </w:r>
          </w:p>
          <w:p w:rsidR="0039655A" w:rsidRPr="00651998" w:rsidRDefault="008C7F6A" w:rsidP="00082AC6">
            <w:pPr>
              <w:snapToGrid w:val="0"/>
              <w:jc w:val="center"/>
              <w:rPr>
                <w:rFonts w:cs="Times New Roman"/>
                <w:color w:val="000000"/>
                <w:sz w:val="21"/>
              </w:rPr>
            </w:pPr>
            <w:r w:rsidRPr="00651998">
              <w:rPr>
                <w:rFonts w:cs="Times New Roman" w:hint="eastAsia"/>
                <w:color w:val="000000"/>
                <w:sz w:val="21"/>
              </w:rPr>
              <w:t>（戸）</w:t>
            </w:r>
          </w:p>
        </w:tc>
        <w:tc>
          <w:tcPr>
            <w:tcW w:w="2551" w:type="dxa"/>
            <w:vAlign w:val="center"/>
          </w:tcPr>
          <w:p w:rsidR="0039655A" w:rsidRPr="00651998" w:rsidRDefault="0039655A" w:rsidP="00082AC6">
            <w:pPr>
              <w:snapToGrid w:val="0"/>
              <w:jc w:val="center"/>
              <w:rPr>
                <w:rFonts w:cs="Times New Roman"/>
                <w:color w:val="000000"/>
                <w:sz w:val="21"/>
              </w:rPr>
            </w:pPr>
            <w:r w:rsidRPr="00651998">
              <w:rPr>
                <w:rFonts w:cs="Times New Roman" w:hint="eastAsia"/>
                <w:color w:val="000000"/>
                <w:sz w:val="21"/>
              </w:rPr>
              <w:t>認定対象消費者の数</w:t>
            </w:r>
            <w:r w:rsidR="008C7F6A" w:rsidRPr="00651998">
              <w:rPr>
                <w:rFonts w:cs="Times New Roman" w:hint="eastAsia"/>
                <w:color w:val="000000"/>
                <w:sz w:val="21"/>
              </w:rPr>
              <w:t>（戸）</w:t>
            </w:r>
          </w:p>
        </w:tc>
        <w:tc>
          <w:tcPr>
            <w:tcW w:w="1985" w:type="dxa"/>
            <w:vAlign w:val="center"/>
          </w:tcPr>
          <w:p w:rsidR="0039655A" w:rsidRPr="00651998" w:rsidRDefault="0039655A" w:rsidP="0039655A">
            <w:pPr>
              <w:snapToGrid w:val="0"/>
              <w:jc w:val="center"/>
              <w:rPr>
                <w:rFonts w:cs="Times New Roman"/>
                <w:color w:val="000000"/>
                <w:sz w:val="21"/>
              </w:rPr>
            </w:pPr>
            <w:r w:rsidRPr="00651998">
              <w:rPr>
                <w:rFonts w:cs="Times New Roman" w:hint="eastAsia"/>
                <w:color w:val="000000"/>
                <w:sz w:val="21"/>
              </w:rPr>
              <w:t>認定対象消費者の割合</w:t>
            </w:r>
            <w:r w:rsidR="008C7F6A" w:rsidRPr="00651998">
              <w:rPr>
                <w:rFonts w:cs="Times New Roman" w:hint="eastAsia"/>
                <w:color w:val="000000"/>
                <w:sz w:val="21"/>
              </w:rPr>
              <w:t>（％）</w:t>
            </w:r>
          </w:p>
        </w:tc>
      </w:tr>
      <w:tr w:rsidR="0039655A" w:rsidTr="00651998">
        <w:trPr>
          <w:trHeight w:val="567"/>
        </w:trPr>
        <w:tc>
          <w:tcPr>
            <w:tcW w:w="2551" w:type="dxa"/>
            <w:vAlign w:val="center"/>
          </w:tcPr>
          <w:p w:rsidR="0039655A" w:rsidRDefault="0039655A" w:rsidP="00082AC6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39655A" w:rsidTr="00651998">
        <w:trPr>
          <w:trHeight w:val="567"/>
        </w:trPr>
        <w:tc>
          <w:tcPr>
            <w:tcW w:w="2551" w:type="dxa"/>
            <w:vAlign w:val="center"/>
          </w:tcPr>
          <w:p w:rsidR="0039655A" w:rsidRDefault="0039655A" w:rsidP="00082AC6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39655A" w:rsidTr="00651998">
        <w:trPr>
          <w:trHeight w:val="567"/>
        </w:trPr>
        <w:tc>
          <w:tcPr>
            <w:tcW w:w="2551" w:type="dxa"/>
            <w:vAlign w:val="center"/>
          </w:tcPr>
          <w:p w:rsidR="0039655A" w:rsidRDefault="0039655A" w:rsidP="00082AC6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39655A" w:rsidTr="00651998">
        <w:trPr>
          <w:trHeight w:val="567"/>
        </w:trPr>
        <w:tc>
          <w:tcPr>
            <w:tcW w:w="2551" w:type="dxa"/>
            <w:vAlign w:val="center"/>
          </w:tcPr>
          <w:p w:rsidR="0039655A" w:rsidRDefault="0039655A" w:rsidP="00082AC6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39655A" w:rsidTr="00651998">
        <w:trPr>
          <w:trHeight w:val="567"/>
        </w:trPr>
        <w:tc>
          <w:tcPr>
            <w:tcW w:w="2551" w:type="dxa"/>
            <w:vAlign w:val="center"/>
          </w:tcPr>
          <w:p w:rsidR="0039655A" w:rsidRDefault="0039655A" w:rsidP="00651998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計</w:t>
            </w:r>
          </w:p>
        </w:tc>
        <w:tc>
          <w:tcPr>
            <w:tcW w:w="2552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9655A" w:rsidRDefault="0039655A" w:rsidP="00651998">
            <w:pPr>
              <w:snapToGrid w:val="0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4229F4" w:rsidRDefault="004229F4" w:rsidP="004229F4">
      <w:pPr>
        <w:snapToGrid w:val="0"/>
        <w:rPr>
          <w:rFonts w:cs="Times New Roman"/>
          <w:color w:val="000000"/>
        </w:rPr>
      </w:pPr>
    </w:p>
    <w:p w:rsidR="004229F4" w:rsidRDefault="004229F4" w:rsidP="004229F4">
      <w:pPr>
        <w:snapToGrid w:val="0"/>
        <w:ind w:firstLineChars="300" w:firstLine="644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③承継の原因及び年月日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4229F4" w:rsidTr="00651998">
        <w:trPr>
          <w:trHeight w:val="567"/>
        </w:trPr>
        <w:tc>
          <w:tcPr>
            <w:tcW w:w="2268" w:type="dxa"/>
            <w:vAlign w:val="center"/>
          </w:tcPr>
          <w:p w:rsidR="004229F4" w:rsidRDefault="004229F4" w:rsidP="00082AC6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承継の原因</w:t>
            </w:r>
          </w:p>
        </w:tc>
        <w:tc>
          <w:tcPr>
            <w:tcW w:w="7371" w:type="dxa"/>
            <w:vAlign w:val="center"/>
          </w:tcPr>
          <w:p w:rsidR="004229F4" w:rsidRDefault="004229F4" w:rsidP="00082AC6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</w:tr>
      <w:tr w:rsidR="004229F4" w:rsidTr="00651998">
        <w:trPr>
          <w:trHeight w:val="567"/>
        </w:trPr>
        <w:tc>
          <w:tcPr>
            <w:tcW w:w="2268" w:type="dxa"/>
            <w:vAlign w:val="center"/>
          </w:tcPr>
          <w:p w:rsidR="004229F4" w:rsidRDefault="004229F4" w:rsidP="00082AC6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承継の年月日</w:t>
            </w:r>
          </w:p>
        </w:tc>
        <w:tc>
          <w:tcPr>
            <w:tcW w:w="7371" w:type="dxa"/>
            <w:vAlign w:val="center"/>
          </w:tcPr>
          <w:p w:rsidR="004229F4" w:rsidRDefault="004229F4" w:rsidP="00082AC6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</w:tr>
    </w:tbl>
    <w:p w:rsidR="004229F4" w:rsidRDefault="004229F4" w:rsidP="004229F4">
      <w:pPr>
        <w:snapToGrid w:val="0"/>
        <w:rPr>
          <w:rFonts w:cs="Times New Roman"/>
          <w:color w:val="000000"/>
        </w:rPr>
      </w:pPr>
    </w:p>
    <w:p w:rsidR="00651998" w:rsidRDefault="00651998" w:rsidP="00651998">
      <w:pPr>
        <w:tabs>
          <w:tab w:val="left" w:pos="1276"/>
        </w:tabs>
        <w:snapToGrid w:val="0"/>
        <w:ind w:leftChars="132" w:left="283"/>
        <w:rPr>
          <w:rFonts w:cs="Times New Roman"/>
          <w:color w:val="000000"/>
        </w:rPr>
      </w:pPr>
      <w:r>
        <w:rPr>
          <w:rFonts w:hint="eastAsia"/>
          <w:color w:val="000000"/>
        </w:rPr>
        <w:t>（備考）</w:t>
      </w:r>
      <w:r>
        <w:rPr>
          <w:rFonts w:hint="eastAsia"/>
          <w:color w:val="000000"/>
        </w:rPr>
        <w:tab/>
      </w:r>
      <w:r w:rsidR="0039655A">
        <w:rPr>
          <w:rFonts w:hint="eastAsia"/>
          <w:color w:val="000000"/>
        </w:rPr>
        <w:t>１　この用紙の大きさは、日本産業</w:t>
      </w:r>
      <w:r w:rsidR="004229F4">
        <w:rPr>
          <w:rFonts w:hint="eastAsia"/>
          <w:color w:val="000000"/>
        </w:rPr>
        <w:t>規格Ａ４とすること。</w:t>
      </w:r>
    </w:p>
    <w:p w:rsidR="00DA0243" w:rsidRDefault="00651998" w:rsidP="00DA0243">
      <w:pPr>
        <w:tabs>
          <w:tab w:val="left" w:pos="1276"/>
        </w:tabs>
        <w:snapToGrid w:val="0"/>
        <w:ind w:leftChars="132" w:left="283"/>
        <w:rPr>
          <w:color w:val="000000"/>
        </w:rPr>
      </w:pPr>
      <w:r>
        <w:rPr>
          <w:rFonts w:cs="Times New Roman"/>
          <w:color w:val="000000"/>
        </w:rPr>
        <w:tab/>
      </w:r>
      <w:r w:rsidR="004229F4">
        <w:rPr>
          <w:rFonts w:cs="Times New Roman" w:hint="eastAsia"/>
          <w:color w:val="000000"/>
        </w:rPr>
        <w:t>２</w:t>
      </w:r>
      <w:r w:rsidR="004229F4">
        <w:rPr>
          <w:rFonts w:hint="eastAsia"/>
          <w:color w:val="000000"/>
        </w:rPr>
        <w:t xml:space="preserve">　×印の項は記載しないこと。</w:t>
      </w:r>
    </w:p>
    <w:p w:rsidR="00DA0243" w:rsidRDefault="00DA0243" w:rsidP="00DA0243">
      <w:pPr>
        <w:tabs>
          <w:tab w:val="left" w:pos="1276"/>
        </w:tabs>
        <w:snapToGrid w:val="0"/>
        <w:ind w:leftChars="132" w:left="1555" w:hangingChars="593" w:hanging="1272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３</w:t>
      </w:r>
      <w:r>
        <w:rPr>
          <w:rFonts w:hAnsi="ＭＳ 明朝" w:hint="eastAsia"/>
        </w:rPr>
        <w:t xml:space="preserve">　</w:t>
      </w:r>
      <w:r w:rsidRPr="0085501B">
        <w:rPr>
          <w:rFonts w:hAnsi="ＭＳ 明朝" w:hint="eastAsia"/>
        </w:rPr>
        <w:t>以下のURL</w:t>
      </w:r>
      <w:r>
        <w:rPr>
          <w:rFonts w:hAnsi="ＭＳ 明朝" w:hint="eastAsia"/>
        </w:rPr>
        <w:t>から、様式をダウンロードできます。また、「</w:t>
      </w:r>
      <w:r w:rsidRPr="0085501B">
        <w:rPr>
          <w:rFonts w:hAnsi="ＭＳ 明朝" w:hint="eastAsia"/>
        </w:rPr>
        <w:t>電子申請</w:t>
      </w:r>
      <w:r>
        <w:rPr>
          <w:rFonts w:hAnsi="ＭＳ 明朝" w:hint="eastAsia"/>
        </w:rPr>
        <w:t>」</w:t>
      </w:r>
      <w:bookmarkStart w:id="0" w:name="_GoBack"/>
      <w:bookmarkEnd w:id="0"/>
      <w:r w:rsidRPr="0085501B">
        <w:rPr>
          <w:rFonts w:hAnsi="ＭＳ 明朝" w:hint="eastAsia"/>
        </w:rPr>
        <w:t>リンクから</w:t>
      </w:r>
      <w:r>
        <w:rPr>
          <w:rFonts w:hAnsi="ＭＳ 明朝" w:hint="eastAsia"/>
        </w:rPr>
        <w:t>電子申請システムにより報告することも</w:t>
      </w:r>
      <w:r w:rsidRPr="0085501B">
        <w:rPr>
          <w:rFonts w:hAnsi="ＭＳ 明朝" w:hint="eastAsia"/>
        </w:rPr>
        <w:t>できます。</w:t>
      </w:r>
    </w:p>
    <w:p w:rsidR="00651998" w:rsidRPr="00DA0243" w:rsidRDefault="00DA0243" w:rsidP="00DA0243">
      <w:pPr>
        <w:tabs>
          <w:tab w:val="left" w:pos="1276"/>
        </w:tabs>
        <w:snapToGrid w:val="0"/>
        <w:ind w:leftChars="132" w:left="283"/>
        <w:rPr>
          <w:rFonts w:hint="eastAsia"/>
          <w:color w:val="000000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hyperlink r:id="rId8" w:history="1">
        <w:r w:rsidRPr="00CF2354">
          <w:rPr>
            <w:rStyle w:val="a8"/>
            <w:rFonts w:hAnsi="ＭＳ 明朝"/>
          </w:rPr>
          <w:t>https://www.pref.mie.lg.jp/SHOBO/HP/LP_toroku.htm#No2-0</w:t>
        </w:r>
        <w:r w:rsidRPr="00CF2354">
          <w:rPr>
            <w:rStyle w:val="a8"/>
            <w:rFonts w:hAnsi="ＭＳ 明朝" w:hint="eastAsia"/>
          </w:rPr>
          <w:t>3</w:t>
        </w:r>
      </w:hyperlink>
    </w:p>
    <w:sectPr w:rsidR="00651998" w:rsidRPr="00DA0243">
      <w:pgSz w:w="11906" w:h="16838"/>
      <w:pgMar w:top="1134" w:right="510" w:bottom="851" w:left="454" w:header="720" w:footer="720" w:gutter="0"/>
      <w:cols w:space="720"/>
      <w:noEndnote/>
      <w:docGrid w:type="linesAndChars" w:linePitch="289" w:charSpace="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50" w:rsidRDefault="00A86D50" w:rsidP="00A11083">
      <w:r>
        <w:separator/>
      </w:r>
    </w:p>
  </w:endnote>
  <w:endnote w:type="continuationSeparator" w:id="0">
    <w:p w:rsidR="00A86D50" w:rsidRDefault="00A86D50" w:rsidP="00A1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50" w:rsidRDefault="00A86D50" w:rsidP="00A11083">
      <w:r>
        <w:separator/>
      </w:r>
    </w:p>
  </w:footnote>
  <w:footnote w:type="continuationSeparator" w:id="0">
    <w:p w:rsidR="00A86D50" w:rsidRDefault="00A86D50" w:rsidP="00A11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7F94"/>
    <w:multiLevelType w:val="hybridMultilevel"/>
    <w:tmpl w:val="6A6C3118"/>
    <w:lvl w:ilvl="0" w:tplc="D696B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D2AC1F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A5711"/>
    <w:multiLevelType w:val="hybridMultilevel"/>
    <w:tmpl w:val="21CE41CC"/>
    <w:lvl w:ilvl="0" w:tplc="78C828D6">
      <w:start w:val="1"/>
      <w:numFmt w:val="decimalEnclosedCircle"/>
      <w:lvlText w:val="%1"/>
      <w:lvlJc w:val="left"/>
      <w:pPr>
        <w:ind w:left="9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" w15:restartNumberingAfterBreak="0">
    <w:nsid w:val="60B258E9"/>
    <w:multiLevelType w:val="hybridMultilevel"/>
    <w:tmpl w:val="563A4D98"/>
    <w:lvl w:ilvl="0" w:tplc="2ED4075A">
      <w:numFmt w:val="bullet"/>
      <w:lvlText w:val="□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F4"/>
    <w:rsid w:val="0039655A"/>
    <w:rsid w:val="004229F4"/>
    <w:rsid w:val="00521782"/>
    <w:rsid w:val="00651998"/>
    <w:rsid w:val="008C7F6A"/>
    <w:rsid w:val="00A11083"/>
    <w:rsid w:val="00A86D50"/>
    <w:rsid w:val="00AA37B0"/>
    <w:rsid w:val="00BA12B4"/>
    <w:rsid w:val="00D5243C"/>
    <w:rsid w:val="00DA0243"/>
    <w:rsid w:val="00F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3DE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F4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9F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0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83"/>
    <w:rPr>
      <w:rFonts w:ascii="ＭＳ 明朝" w:eastAsia="ＭＳ 明朝" w:hAnsi="Times New Roman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11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83"/>
    <w:rPr>
      <w:rFonts w:ascii="ＭＳ 明朝" w:eastAsia="ＭＳ 明朝" w:hAnsi="Times New Roman" w:cs="ＭＳ 明朝"/>
      <w:kern w:val="0"/>
      <w:szCs w:val="21"/>
    </w:rPr>
  </w:style>
  <w:style w:type="character" w:styleId="a8">
    <w:name w:val="Hyperlink"/>
    <w:uiPriority w:val="99"/>
    <w:unhideWhenUsed/>
    <w:rsid w:val="00A1108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1998"/>
    <w:pPr>
      <w:ind w:leftChars="400" w:left="840"/>
    </w:pPr>
  </w:style>
  <w:style w:type="paragraph" w:customStyle="1" w:styleId="aa">
    <w:name w:val="一太郎８/９"/>
    <w:rsid w:val="00651998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mie.lg.jp/SHOBO/HP/LP_toroku.htm#No2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5E3C-A80E-448E-B310-267AB122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2022-02-28T00:58:00Z</dcterms:created>
  <dcterms:modified xsi:type="dcterms:W3CDTF">2023-02-09T06:32:00Z</dcterms:modified>
</cp:coreProperties>
</file>