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D53" w:rsidRPr="00180977" w:rsidRDefault="00A0359B" w:rsidP="00A0359B">
      <w:pPr>
        <w:jc w:val="center"/>
        <w:rPr>
          <w:rFonts w:hAnsi="Times New Roman" w:cs="Times New Roman" w:hint="default"/>
          <w:spacing w:val="8"/>
          <w:sz w:val="22"/>
          <w:szCs w:val="22"/>
        </w:rPr>
      </w:pPr>
      <w:r w:rsidRPr="00586D26">
        <w:rPr>
          <w:rFonts w:ascii="Times New Roman" w:hAnsi="Times New Roman"/>
          <w:sz w:val="28"/>
          <w:szCs w:val="28"/>
        </w:rPr>
        <w:t>【記載例】</w:t>
      </w:r>
    </w:p>
    <w:p w:rsidR="00CF4D53" w:rsidRPr="00D65F55" w:rsidRDefault="00CF4D53" w:rsidP="00CF4D53">
      <w:pPr>
        <w:rPr>
          <w:rFonts w:hAnsi="Times New Roman" w:cs="Times New Roman" w:hint="default"/>
          <w:spacing w:val="8"/>
          <w:sz w:val="21"/>
          <w:szCs w:val="21"/>
        </w:rPr>
      </w:pPr>
    </w:p>
    <w:p w:rsidR="00CF4D53" w:rsidRPr="00D65F55" w:rsidRDefault="00CF4D53" w:rsidP="00CF4D53">
      <w:pPr>
        <w:rPr>
          <w:rFonts w:hAnsi="Times New Roman" w:cs="Times New Roman" w:hint="default"/>
          <w:spacing w:val="8"/>
          <w:sz w:val="21"/>
          <w:szCs w:val="21"/>
        </w:rPr>
      </w:pPr>
    </w:p>
    <w:p w:rsidR="00CF4D53" w:rsidRPr="00D65F55" w:rsidRDefault="00CF4D53" w:rsidP="00CF4D53">
      <w:pPr>
        <w:spacing w:line="330" w:lineRule="exact"/>
        <w:jc w:val="center"/>
        <w:rPr>
          <w:rFonts w:hAnsi="Times New Roman" w:cs="Times New Roman" w:hint="default"/>
          <w:spacing w:val="8"/>
          <w:sz w:val="28"/>
          <w:szCs w:val="28"/>
        </w:rPr>
      </w:pPr>
      <w:r w:rsidRPr="00D65F55">
        <w:rPr>
          <w:rFonts w:hAnsi="Times New Roman"/>
          <w:color w:val="auto"/>
          <w:sz w:val="28"/>
          <w:szCs w:val="28"/>
        </w:rPr>
        <w:fldChar w:fldCharType="begin"/>
      </w:r>
      <w:r w:rsidRPr="00D65F55">
        <w:rPr>
          <w:rFonts w:hAnsi="Times New Roman"/>
          <w:color w:val="auto"/>
          <w:sz w:val="28"/>
          <w:szCs w:val="28"/>
        </w:rPr>
        <w:instrText>eq \o\ad(</w:instrText>
      </w:r>
      <w:r w:rsidRPr="00D65F55">
        <w:rPr>
          <w:rFonts w:ascii="Times New Roman" w:hAnsi="Times New Roman"/>
          <w:spacing w:val="2"/>
          <w:sz w:val="28"/>
          <w:szCs w:val="28"/>
        </w:rPr>
        <w:instrText>承認整理届書</w:instrText>
      </w:r>
      <w:r w:rsidRPr="00D65F55">
        <w:rPr>
          <w:rFonts w:hAnsi="Times New Roman"/>
          <w:color w:val="auto"/>
          <w:sz w:val="28"/>
          <w:szCs w:val="28"/>
        </w:rPr>
        <w:instrText>,　　　　　　　　　　)</w:instrText>
      </w:r>
      <w:r w:rsidRPr="00D65F55">
        <w:rPr>
          <w:rFonts w:hAnsi="Times New Roman"/>
          <w:color w:val="auto"/>
          <w:sz w:val="28"/>
          <w:szCs w:val="28"/>
        </w:rPr>
        <w:fldChar w:fldCharType="separate"/>
      </w:r>
      <w:r w:rsidRPr="00D65F55">
        <w:rPr>
          <w:rFonts w:ascii="Times New Roman" w:hAnsi="Times New Roman"/>
          <w:spacing w:val="2"/>
          <w:sz w:val="28"/>
          <w:szCs w:val="28"/>
        </w:rPr>
        <w:t>承認整理届書</w:t>
      </w:r>
      <w:r w:rsidRPr="00D65F55">
        <w:rPr>
          <w:rFonts w:hAnsi="Times New Roman"/>
          <w:color w:val="auto"/>
          <w:sz w:val="28"/>
          <w:szCs w:val="28"/>
        </w:rPr>
        <w:fldChar w:fldCharType="end"/>
      </w:r>
    </w:p>
    <w:p w:rsidR="00CF4D53" w:rsidRPr="00D65F55" w:rsidRDefault="00CF4D53" w:rsidP="00CF4D53">
      <w:pPr>
        <w:rPr>
          <w:rFonts w:hAnsi="Times New Roman" w:cs="Times New Roman" w:hint="default"/>
          <w:spacing w:val="8"/>
          <w:sz w:val="21"/>
          <w:szCs w:val="21"/>
        </w:rPr>
      </w:pPr>
    </w:p>
    <w:p w:rsidR="00CF4D53" w:rsidRPr="00D65F55" w:rsidRDefault="00660F7C" w:rsidP="00CF4D53">
      <w:pPr>
        <w:rPr>
          <w:rFonts w:hAnsi="Times New Roman" w:cs="Times New Roman" w:hint="default"/>
          <w:spacing w:val="8"/>
          <w:sz w:val="21"/>
          <w:szCs w:val="21"/>
        </w:rPr>
      </w:pPr>
      <w:r>
        <w:rPr>
          <w:rFonts w:ascii="Times New Roman" w:hAnsi="Times New Roman"/>
          <w:sz w:val="21"/>
          <w:szCs w:val="21"/>
        </w:rPr>
        <w:t xml:space="preserve">　　　　　　　　　　　　　　　　　　　　　　　　　　令和　　</w:t>
      </w:r>
      <w:r w:rsidR="00CF4D53" w:rsidRPr="00D65F55">
        <w:rPr>
          <w:rFonts w:ascii="Times New Roman" w:hAnsi="Times New Roman"/>
          <w:sz w:val="21"/>
          <w:szCs w:val="21"/>
        </w:rPr>
        <w:t xml:space="preserve">　年</w:t>
      </w:r>
      <w:r w:rsidR="00CF4D53" w:rsidRPr="00D65F55">
        <w:rPr>
          <w:rFonts w:ascii="Times New Roman" w:hAnsi="Times New Roman" w:cs="Times New Roman"/>
          <w:sz w:val="21"/>
          <w:szCs w:val="21"/>
        </w:rPr>
        <w:t xml:space="preserve"> </w:t>
      </w:r>
      <w:r>
        <w:rPr>
          <w:rFonts w:ascii="Times New Roman" w:hAnsi="Times New Roman" w:cs="Times New Roman"/>
          <w:sz w:val="21"/>
          <w:szCs w:val="21"/>
        </w:rPr>
        <w:t xml:space="preserve">　</w:t>
      </w:r>
      <w:r w:rsidR="00CF4D53" w:rsidRPr="00D65F55">
        <w:rPr>
          <w:rFonts w:ascii="Times New Roman" w:hAnsi="Times New Roman"/>
          <w:sz w:val="21"/>
          <w:szCs w:val="21"/>
        </w:rPr>
        <w:t xml:space="preserve">　月</w:t>
      </w:r>
      <w:r w:rsidR="00CF4D53" w:rsidRPr="00D65F55">
        <w:rPr>
          <w:rFonts w:ascii="Times New Roman" w:hAnsi="Times New Roman" w:cs="Times New Roman"/>
          <w:sz w:val="21"/>
          <w:szCs w:val="21"/>
        </w:rPr>
        <w:t xml:space="preserve"> </w:t>
      </w:r>
      <w:r w:rsidR="00CF4D53" w:rsidRPr="00D65F55">
        <w:rPr>
          <w:rFonts w:ascii="Times New Roman" w:hAnsi="Times New Roman"/>
          <w:sz w:val="21"/>
          <w:szCs w:val="21"/>
        </w:rPr>
        <w:t xml:space="preserve">　</w:t>
      </w:r>
      <w:r>
        <w:rPr>
          <w:rFonts w:ascii="Times New Roman" w:hAnsi="Times New Roman"/>
          <w:sz w:val="21"/>
          <w:szCs w:val="21"/>
        </w:rPr>
        <w:t xml:space="preserve">　　</w:t>
      </w:r>
      <w:r w:rsidR="00CF4D53" w:rsidRPr="00D65F55">
        <w:rPr>
          <w:rFonts w:ascii="Times New Roman" w:hAnsi="Times New Roman"/>
          <w:sz w:val="21"/>
          <w:szCs w:val="21"/>
        </w:rPr>
        <w:t>日</w:t>
      </w:r>
    </w:p>
    <w:p w:rsidR="00CF4D53" w:rsidRPr="00D65F55" w:rsidRDefault="00094D2F" w:rsidP="00CF4D53">
      <w:pPr>
        <w:rPr>
          <w:rFonts w:hAnsi="Times New Roman" w:cs="Times New Roman" w:hint="default"/>
          <w:spacing w:val="8"/>
          <w:sz w:val="21"/>
          <w:szCs w:val="21"/>
        </w:rPr>
      </w:pPr>
      <w:r w:rsidRPr="00094D2F">
        <w:rPr>
          <w:rFonts w:hAnsi="Times New Roman" w:cs="Times New Roman"/>
          <w:spacing w:val="8"/>
          <w:sz w:val="21"/>
          <w:szCs w:val="21"/>
        </w:rPr>
        <w:t xml:space="preserve">三重県　</w:t>
      </w:r>
      <w:r w:rsidR="00F66EA1">
        <w:rPr>
          <w:rFonts w:hAnsi="Times New Roman" w:cs="Times New Roman"/>
          <w:spacing w:val="8"/>
          <w:sz w:val="21"/>
          <w:szCs w:val="21"/>
        </w:rPr>
        <w:t>伊勢</w:t>
      </w:r>
      <w:r w:rsidRPr="00094D2F">
        <w:rPr>
          <w:rFonts w:hAnsi="Times New Roman" w:cs="Times New Roman"/>
          <w:spacing w:val="8"/>
          <w:sz w:val="21"/>
          <w:szCs w:val="21"/>
        </w:rPr>
        <w:t xml:space="preserve">　保健所長</w:t>
      </w:r>
    </w:p>
    <w:p w:rsidR="00CF4D53" w:rsidRPr="00D65F55" w:rsidRDefault="00CF4D53" w:rsidP="00CF4D53">
      <w:pPr>
        <w:rPr>
          <w:rFonts w:hAnsi="Times New Roman" w:cs="Times New Roman" w:hint="default"/>
          <w:spacing w:val="8"/>
          <w:sz w:val="21"/>
          <w:szCs w:val="21"/>
        </w:rPr>
      </w:pPr>
      <w:r w:rsidRPr="00D65F55">
        <w:rPr>
          <w:rFonts w:ascii="Times New Roman" w:hAnsi="Times New Roman"/>
          <w:sz w:val="21"/>
          <w:szCs w:val="21"/>
        </w:rPr>
        <w:t xml:space="preserve">　</w:t>
      </w:r>
    </w:p>
    <w:p w:rsidR="00CF4D53" w:rsidRDefault="0023102D" w:rsidP="00CF4D53">
      <w:pPr>
        <w:rPr>
          <w:rFonts w:ascii="Times New Roman" w:hAnsi="Times New Roman" w:hint="default"/>
          <w:spacing w:val="-2"/>
          <w:sz w:val="16"/>
          <w:szCs w:val="16"/>
        </w:rPr>
      </w:pPr>
      <w:r>
        <w:rPr>
          <w:noProof/>
        </w:rPr>
        <mc:AlternateContent>
          <mc:Choice Requires="wps">
            <w:drawing>
              <wp:anchor distT="0" distB="0" distL="114300" distR="114300" simplePos="0" relativeHeight="251665408" behindDoc="0" locked="0" layoutInCell="1" allowOverlap="1" wp14:anchorId="0C0FE164" wp14:editId="58467EC9">
                <wp:simplePos x="0" y="0"/>
                <wp:positionH relativeFrom="margin">
                  <wp:align>left</wp:align>
                </wp:positionH>
                <wp:positionV relativeFrom="paragraph">
                  <wp:posOffset>6350</wp:posOffset>
                </wp:positionV>
                <wp:extent cx="1428750" cy="600075"/>
                <wp:effectExtent l="19050" t="19050" r="933450" b="47625"/>
                <wp:wrapNone/>
                <wp:docPr id="2"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00075"/>
                        </a:xfrm>
                        <a:prstGeom prst="wedgeEllipseCallout">
                          <a:avLst>
                            <a:gd name="adj1" fmla="val 111498"/>
                            <a:gd name="adj2" fmla="val 19124"/>
                          </a:avLst>
                        </a:prstGeom>
                        <a:solidFill>
                          <a:srgbClr val="FFFFFF"/>
                        </a:solidFill>
                        <a:ln w="9525">
                          <a:solidFill>
                            <a:srgbClr val="000000"/>
                          </a:solidFill>
                          <a:miter lim="800000"/>
                          <a:headEnd/>
                          <a:tailEnd/>
                        </a:ln>
                      </wps:spPr>
                      <wps:txbx>
                        <w:txbxContent>
                          <w:p w:rsidR="0023102D" w:rsidRDefault="0023102D" w:rsidP="00286C8D">
                            <w:pPr>
                              <w:spacing w:line="320" w:lineRule="exact"/>
                              <w:jc w:val="center"/>
                              <w:rPr>
                                <w:rFonts w:eastAsia="HG丸ｺﾞｼｯｸM-PRO" w:hint="default"/>
                                <w:sz w:val="21"/>
                              </w:rPr>
                            </w:pPr>
                            <w:r>
                              <w:rPr>
                                <w:rFonts w:eastAsia="HG丸ｺﾞｼｯｸM-PRO"/>
                                <w:sz w:val="21"/>
                              </w:rPr>
                              <w:t>事業者の</w:t>
                            </w:r>
                          </w:p>
                          <w:p w:rsidR="0023102D" w:rsidRPr="00A0359B" w:rsidRDefault="0023102D" w:rsidP="00286C8D">
                            <w:pPr>
                              <w:spacing w:line="320" w:lineRule="exact"/>
                              <w:jc w:val="center"/>
                              <w:rPr>
                                <w:rFonts w:eastAsia="HG丸ｺﾞｼｯｸM-PRO" w:hint="default"/>
                                <w:sz w:val="21"/>
                              </w:rPr>
                            </w:pPr>
                            <w:r>
                              <w:rPr>
                                <w:rFonts w:eastAsia="HG丸ｺﾞｼｯｸM-PRO"/>
                                <w:sz w:val="21"/>
                              </w:rPr>
                              <w:t>住所</w:t>
                            </w:r>
                            <w:r>
                              <w:rPr>
                                <w:rFonts w:eastAsia="HG丸ｺﾞｼｯｸM-PRO" w:hint="default"/>
                                <w:sz w:val="21"/>
                              </w:rPr>
                              <w:t>を</w:t>
                            </w:r>
                            <w:r>
                              <w:rPr>
                                <w:rFonts w:eastAsia="HG丸ｺﾞｼｯｸM-PRO"/>
                                <w:sz w:val="21"/>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FE16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18" o:spid="_x0000_s1026" type="#_x0000_t63" style="position:absolute;left:0;text-align:left;margin-left:0;margin-top:.5pt;width:112.5pt;height:47.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" adj="34884,14931">
                <v:textbox inset="5.85pt,.7pt,5.85pt,.7pt">
                  <w:txbxContent>
                    <w:p w:rsidR="0023102D" w:rsidRDefault="0023102D" w:rsidP="00286C8D">
                      <w:pPr>
                        <w:spacing w:line="320" w:lineRule="exact"/>
                        <w:jc w:val="center"/>
                        <w:rPr>
                          <w:rFonts w:eastAsia="HG丸ｺﾞｼｯｸM-PRO" w:hint="default"/>
                          <w:sz w:val="21"/>
                        </w:rPr>
                      </w:pPr>
                      <w:r>
                        <w:rPr>
                          <w:rFonts w:eastAsia="HG丸ｺﾞｼｯｸM-PRO"/>
                          <w:sz w:val="21"/>
                        </w:rPr>
                        <w:t>事業者の</w:t>
                      </w:r>
                    </w:p>
                    <w:p w:rsidR="0023102D" w:rsidRPr="00A0359B" w:rsidRDefault="0023102D" w:rsidP="00286C8D">
                      <w:pPr>
                        <w:spacing w:line="320" w:lineRule="exact"/>
                        <w:jc w:val="center"/>
                        <w:rPr>
                          <w:rFonts w:eastAsia="HG丸ｺﾞｼｯｸM-PRO" w:hint="default"/>
                          <w:sz w:val="21"/>
                        </w:rPr>
                      </w:pPr>
                      <w:r>
                        <w:rPr>
                          <w:rFonts w:eastAsia="HG丸ｺﾞｼｯｸM-PRO"/>
                          <w:sz w:val="21"/>
                        </w:rPr>
                        <w:t>住所</w:t>
                      </w:r>
                      <w:r>
                        <w:rPr>
                          <w:rFonts w:eastAsia="HG丸ｺﾞｼｯｸM-PRO" w:hint="default"/>
                          <w:sz w:val="21"/>
                        </w:rPr>
                        <w:t>を</w:t>
                      </w:r>
                      <w:r>
                        <w:rPr>
                          <w:rFonts w:eastAsia="HG丸ｺﾞｼｯｸM-PRO"/>
                          <w:sz w:val="21"/>
                        </w:rPr>
                        <w:t>記載</w:t>
                      </w:r>
                    </w:p>
                  </w:txbxContent>
                </v:textbox>
                <w10:wrap anchorx="margin"/>
              </v:shape>
            </w:pict>
          </mc:Fallback>
        </mc:AlternateContent>
      </w:r>
      <w:r w:rsidR="00CF4D53" w:rsidRPr="00D65F55">
        <w:rPr>
          <w:rFonts w:ascii="Times New Roman" w:hAnsi="Times New Roman"/>
          <w:sz w:val="21"/>
          <w:szCs w:val="21"/>
        </w:rPr>
        <w:t xml:space="preserve">　　　　　　　　　　　　　　　　　住</w:t>
      </w:r>
      <w:r w:rsidR="00CF4D53" w:rsidRPr="00D65F55">
        <w:rPr>
          <w:rFonts w:ascii="Times New Roman" w:hAnsi="Times New Roman" w:cs="Times New Roman"/>
          <w:sz w:val="21"/>
          <w:szCs w:val="21"/>
        </w:rPr>
        <w:t xml:space="preserve"> </w:t>
      </w:r>
      <w:r w:rsidR="00CF4D53" w:rsidRPr="00D65F55">
        <w:rPr>
          <w:rFonts w:ascii="Times New Roman" w:hAnsi="Times New Roman"/>
          <w:sz w:val="21"/>
          <w:szCs w:val="21"/>
        </w:rPr>
        <w:t>所</w:t>
      </w:r>
      <w:r w:rsidR="00CF4D53" w:rsidRPr="00D65F55">
        <w:rPr>
          <w:rFonts w:ascii="Times New Roman" w:hAnsi="Times New Roman"/>
          <w:spacing w:val="-2"/>
          <w:sz w:val="16"/>
          <w:szCs w:val="16"/>
        </w:rPr>
        <w:t>（法人にあっては、主たる事務所の所在地）</w:t>
      </w:r>
    </w:p>
    <w:p w:rsidR="00F66EA1" w:rsidRPr="00A756AA" w:rsidRDefault="00F66EA1" w:rsidP="00A756AA">
      <w:pPr>
        <w:ind w:leftChars="1712" w:left="4109"/>
        <w:jc w:val="left"/>
        <w:rPr>
          <w:rFonts w:ascii="Times New Roman" w:hAnsi="Times New Roman" w:hint="default"/>
          <w:spacing w:val="-2"/>
          <w:sz w:val="21"/>
          <w:szCs w:val="16"/>
        </w:rPr>
      </w:pPr>
    </w:p>
    <w:p w:rsidR="00CF4D53" w:rsidRDefault="00CF4D53" w:rsidP="00A756AA">
      <w:pPr>
        <w:ind w:leftChars="1712" w:left="4109"/>
        <w:jc w:val="left"/>
        <w:rPr>
          <w:rFonts w:hAnsi="Times New Roman" w:cs="Times New Roman" w:hint="default"/>
          <w:spacing w:val="8"/>
          <w:sz w:val="21"/>
          <w:szCs w:val="21"/>
        </w:rPr>
      </w:pPr>
    </w:p>
    <w:p w:rsidR="00094D2F" w:rsidRPr="00D65F55" w:rsidRDefault="00094D2F" w:rsidP="00A756AA">
      <w:pPr>
        <w:ind w:leftChars="1712" w:left="4109"/>
        <w:jc w:val="left"/>
        <w:rPr>
          <w:rFonts w:hAnsi="Times New Roman" w:cs="Times New Roman" w:hint="default"/>
          <w:spacing w:val="8"/>
          <w:sz w:val="21"/>
          <w:szCs w:val="21"/>
        </w:rPr>
      </w:pPr>
    </w:p>
    <w:p w:rsidR="00A756AA" w:rsidRDefault="0023102D" w:rsidP="00A756AA">
      <w:pPr>
        <w:spacing w:line="240" w:lineRule="atLeast"/>
        <w:rPr>
          <w:rFonts w:ascii="Times New Roman" w:hAnsi="Times New Roman" w:hint="default"/>
          <w:spacing w:val="-2"/>
          <w:sz w:val="16"/>
          <w:szCs w:val="16"/>
        </w:rPr>
      </w:pPr>
      <w:r>
        <w:rPr>
          <w:noProof/>
        </w:rPr>
        <mc:AlternateContent>
          <mc:Choice Requires="wps">
            <w:drawing>
              <wp:anchor distT="0" distB="0" distL="114300" distR="114300" simplePos="0" relativeHeight="251667456" behindDoc="0" locked="0" layoutInCell="1" allowOverlap="1" wp14:anchorId="1DCD17F0" wp14:editId="601C1060">
                <wp:simplePos x="0" y="0"/>
                <wp:positionH relativeFrom="margin">
                  <wp:align>left</wp:align>
                </wp:positionH>
                <wp:positionV relativeFrom="paragraph">
                  <wp:posOffset>25400</wp:posOffset>
                </wp:positionV>
                <wp:extent cx="1400175" cy="600075"/>
                <wp:effectExtent l="19050" t="19050" r="942975" b="47625"/>
                <wp:wrapNone/>
                <wp:docPr id="3"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00075"/>
                        </a:xfrm>
                        <a:prstGeom prst="wedgeEllipseCallout">
                          <a:avLst>
                            <a:gd name="adj1" fmla="val 111498"/>
                            <a:gd name="adj2" fmla="val 19124"/>
                          </a:avLst>
                        </a:prstGeom>
                        <a:solidFill>
                          <a:srgbClr val="FFFFFF"/>
                        </a:solidFill>
                        <a:ln w="9525">
                          <a:solidFill>
                            <a:srgbClr val="000000"/>
                          </a:solidFill>
                          <a:miter lim="800000"/>
                          <a:headEnd/>
                          <a:tailEnd/>
                        </a:ln>
                      </wps:spPr>
                      <wps:txbx>
                        <w:txbxContent>
                          <w:p w:rsidR="0023102D" w:rsidRDefault="0023102D" w:rsidP="0023102D">
                            <w:pPr>
                              <w:spacing w:line="320" w:lineRule="exact"/>
                              <w:jc w:val="center"/>
                              <w:rPr>
                                <w:rFonts w:eastAsia="HG丸ｺﾞｼｯｸM-PRO" w:hint="default"/>
                                <w:sz w:val="21"/>
                              </w:rPr>
                            </w:pPr>
                            <w:r>
                              <w:rPr>
                                <w:rFonts w:eastAsia="HG丸ｺﾞｼｯｸM-PRO"/>
                                <w:sz w:val="21"/>
                              </w:rPr>
                              <w:t>事業者の</w:t>
                            </w:r>
                          </w:p>
                          <w:p w:rsidR="0023102D" w:rsidRPr="00A0359B" w:rsidRDefault="0023102D" w:rsidP="0023102D">
                            <w:pPr>
                              <w:spacing w:line="320" w:lineRule="exact"/>
                              <w:jc w:val="center"/>
                              <w:rPr>
                                <w:rFonts w:eastAsia="HG丸ｺﾞｼｯｸM-PRO" w:hint="default"/>
                                <w:sz w:val="21"/>
                              </w:rPr>
                            </w:pPr>
                            <w:r>
                              <w:rPr>
                                <w:rFonts w:eastAsia="HG丸ｺﾞｼｯｸM-PRO" w:hint="default"/>
                                <w:sz w:val="21"/>
                              </w:rPr>
                              <w:t>氏名を</w:t>
                            </w:r>
                            <w:r>
                              <w:rPr>
                                <w:rFonts w:eastAsia="HG丸ｺﾞｼｯｸM-PRO"/>
                                <w:sz w:val="21"/>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D17F0" id="_x0000_s1027" type="#_x0000_t63" style="position:absolute;left:0;text-align:left;margin-left:0;margin-top:2pt;width:110.25pt;height:47.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" adj="34884,14931">
                <v:textbox inset="5.85pt,.7pt,5.85pt,.7pt">
                  <w:txbxContent>
                    <w:p w:rsidR="0023102D" w:rsidRDefault="0023102D" w:rsidP="0023102D">
                      <w:pPr>
                        <w:spacing w:line="320" w:lineRule="exact"/>
                        <w:jc w:val="center"/>
                        <w:rPr>
                          <w:rFonts w:eastAsia="HG丸ｺﾞｼｯｸM-PRO" w:hint="default"/>
                          <w:sz w:val="21"/>
                        </w:rPr>
                      </w:pPr>
                      <w:r>
                        <w:rPr>
                          <w:rFonts w:eastAsia="HG丸ｺﾞｼｯｸM-PRO"/>
                          <w:sz w:val="21"/>
                        </w:rPr>
                        <w:t>事業者の</w:t>
                      </w:r>
                    </w:p>
                    <w:p w:rsidR="0023102D" w:rsidRPr="00A0359B" w:rsidRDefault="0023102D" w:rsidP="0023102D">
                      <w:pPr>
                        <w:spacing w:line="320" w:lineRule="exact"/>
                        <w:jc w:val="center"/>
                        <w:rPr>
                          <w:rFonts w:eastAsia="HG丸ｺﾞｼｯｸM-PRO" w:hint="default"/>
                          <w:sz w:val="21"/>
                        </w:rPr>
                      </w:pPr>
                      <w:r>
                        <w:rPr>
                          <w:rFonts w:eastAsia="HG丸ｺﾞｼｯｸM-PRO" w:hint="default"/>
                          <w:sz w:val="21"/>
                        </w:rPr>
                        <w:t>氏名を</w:t>
                      </w:r>
                      <w:r>
                        <w:rPr>
                          <w:rFonts w:eastAsia="HG丸ｺﾞｼｯｸM-PRO"/>
                          <w:sz w:val="21"/>
                        </w:rPr>
                        <w:t>記載</w:t>
                      </w:r>
                    </w:p>
                  </w:txbxContent>
                </v:textbox>
                <w10:wrap anchorx="margin"/>
              </v:shape>
            </w:pict>
          </mc:Fallback>
        </mc:AlternateContent>
      </w:r>
      <w:r w:rsidR="00CF4D53" w:rsidRPr="00D65F55">
        <w:rPr>
          <w:rFonts w:ascii="Times New Roman" w:hAnsi="Times New Roman"/>
          <w:sz w:val="21"/>
          <w:szCs w:val="21"/>
        </w:rPr>
        <w:t xml:space="preserve">　　　　　　　　　　　　　　　　　氏</w:t>
      </w:r>
      <w:r w:rsidR="00CF4D53" w:rsidRPr="00D65F55">
        <w:rPr>
          <w:rFonts w:ascii="Times New Roman" w:hAnsi="Times New Roman" w:cs="Times New Roman"/>
          <w:sz w:val="21"/>
          <w:szCs w:val="21"/>
        </w:rPr>
        <w:t xml:space="preserve"> </w:t>
      </w:r>
      <w:r w:rsidR="00CF4D53" w:rsidRPr="00D65F55">
        <w:rPr>
          <w:rFonts w:ascii="Times New Roman" w:hAnsi="Times New Roman"/>
          <w:sz w:val="21"/>
          <w:szCs w:val="21"/>
        </w:rPr>
        <w:t>名</w:t>
      </w:r>
      <w:r w:rsidR="00CF4D53" w:rsidRPr="00D65F55">
        <w:rPr>
          <w:rFonts w:ascii="Times New Roman" w:hAnsi="Times New Roman"/>
          <w:spacing w:val="-2"/>
          <w:sz w:val="16"/>
          <w:szCs w:val="16"/>
        </w:rPr>
        <w:t>（法人にあっては、名称及び代表者の氏名）</w:t>
      </w:r>
    </w:p>
    <w:p w:rsidR="00CF4D53" w:rsidRPr="00A756AA" w:rsidRDefault="00CF4D53" w:rsidP="00A756AA">
      <w:pPr>
        <w:spacing w:line="240" w:lineRule="atLeast"/>
        <w:ind w:leftChars="1712" w:left="4109"/>
        <w:jc w:val="left"/>
        <w:rPr>
          <w:rFonts w:hAnsi="Times New Roman" w:cs="Times New Roman" w:hint="default"/>
          <w:spacing w:val="8"/>
          <w:sz w:val="21"/>
          <w:szCs w:val="21"/>
        </w:rPr>
      </w:pPr>
    </w:p>
    <w:p w:rsidR="00F66EA1" w:rsidRPr="008D04AD" w:rsidRDefault="00F66EA1" w:rsidP="00A756AA">
      <w:pPr>
        <w:spacing w:line="240" w:lineRule="atLeast"/>
        <w:ind w:leftChars="1712" w:left="4109"/>
        <w:jc w:val="left"/>
        <w:rPr>
          <w:rFonts w:hAnsi="Times New Roman" w:cs="Times New Roman" w:hint="default"/>
          <w:spacing w:val="8"/>
          <w:sz w:val="21"/>
          <w:szCs w:val="21"/>
        </w:rPr>
      </w:pPr>
    </w:p>
    <w:p w:rsidR="00CF4D53" w:rsidRPr="00D65F55" w:rsidRDefault="00311885" w:rsidP="00A756AA">
      <w:pPr>
        <w:ind w:leftChars="1712" w:left="4109"/>
        <w:jc w:val="left"/>
        <w:rPr>
          <w:rFonts w:hAnsi="Times New Roman" w:cs="Times New Roman" w:hint="default"/>
          <w:spacing w:val="8"/>
          <w:sz w:val="21"/>
          <w:szCs w:val="21"/>
        </w:rPr>
      </w:pPr>
      <w:r>
        <w:rPr>
          <w:noProof/>
        </w:rPr>
        <mc:AlternateContent>
          <mc:Choice Requires="wps">
            <w:drawing>
              <wp:anchor distT="0" distB="0" distL="114300" distR="114300" simplePos="0" relativeHeight="251669504" behindDoc="0" locked="0" layoutInCell="1" allowOverlap="1" wp14:anchorId="48ED0268" wp14:editId="47823A8E">
                <wp:simplePos x="0" y="0"/>
                <wp:positionH relativeFrom="margin">
                  <wp:posOffset>1986915</wp:posOffset>
                </wp:positionH>
                <wp:positionV relativeFrom="paragraph">
                  <wp:posOffset>63500</wp:posOffset>
                </wp:positionV>
                <wp:extent cx="3086100" cy="619125"/>
                <wp:effectExtent l="19050" t="0" r="38100" b="180975"/>
                <wp:wrapNone/>
                <wp:docPr id="5"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19125"/>
                        </a:xfrm>
                        <a:prstGeom prst="cloudCallout">
                          <a:avLst>
                            <a:gd name="adj1" fmla="val -28549"/>
                            <a:gd name="adj2" fmla="val 70192"/>
                          </a:avLst>
                        </a:prstGeom>
                        <a:solidFill>
                          <a:srgbClr val="FFFFFF"/>
                        </a:solidFill>
                        <a:ln w="9525">
                          <a:solidFill>
                            <a:srgbClr val="000000"/>
                          </a:solidFill>
                          <a:miter lim="800000"/>
                          <a:headEnd/>
                          <a:tailEnd/>
                        </a:ln>
                      </wps:spPr>
                      <wps:txbx>
                        <w:txbxContent>
                          <w:p w:rsidR="00311885" w:rsidRDefault="00311885" w:rsidP="00311885">
                            <w:pPr>
                              <w:spacing w:line="320" w:lineRule="exact"/>
                              <w:jc w:val="center"/>
                              <w:rPr>
                                <w:rFonts w:eastAsia="HG丸ｺﾞｼｯｸM-PRO" w:hint="default"/>
                                <w:sz w:val="21"/>
                              </w:rPr>
                            </w:pPr>
                            <w:r>
                              <w:rPr>
                                <w:rFonts w:eastAsia="HG丸ｺﾞｼｯｸM-PRO"/>
                                <w:sz w:val="21"/>
                              </w:rPr>
                              <w:t>承認を受けていない品目は</w:t>
                            </w:r>
                          </w:p>
                          <w:p w:rsidR="00311885" w:rsidRPr="00A0359B" w:rsidRDefault="00311885" w:rsidP="00311885">
                            <w:pPr>
                              <w:spacing w:line="320" w:lineRule="exact"/>
                              <w:jc w:val="center"/>
                              <w:rPr>
                                <w:rFonts w:eastAsia="HG丸ｺﾞｼｯｸM-PRO"/>
                                <w:sz w:val="21"/>
                              </w:rPr>
                            </w:pPr>
                            <w:r>
                              <w:rPr>
                                <w:rFonts w:eastAsia="HG丸ｺﾞｼｯｸM-PRO"/>
                                <w:sz w:val="21"/>
                              </w:rPr>
                              <w:t>二重線で</w:t>
                            </w:r>
                            <w:r>
                              <w:rPr>
                                <w:rFonts w:eastAsia="HG丸ｺﾞｼｯｸM-PRO" w:hint="default"/>
                                <w:sz w:val="21"/>
                              </w:rPr>
                              <w:t>打ち消してください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D026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8" type="#_x0000_t106" style="position:absolute;left:0;text-align:left;margin-left:156.45pt;margin-top:5pt;width:243pt;height:4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" adj="4633,25961">
                <v:stroke joinstyle="miter"/>
                <v:textbox inset="5.85pt,.7pt,5.85pt,.7pt">
                  <w:txbxContent>
                    <w:p w:rsidR="00311885" w:rsidRDefault="00311885" w:rsidP="00311885">
                      <w:pPr>
                        <w:spacing w:line="320" w:lineRule="exact"/>
                        <w:jc w:val="center"/>
                        <w:rPr>
                          <w:rFonts w:eastAsia="HG丸ｺﾞｼｯｸM-PRO" w:hint="default"/>
                          <w:sz w:val="21"/>
                        </w:rPr>
                      </w:pPr>
                      <w:r>
                        <w:rPr>
                          <w:rFonts w:eastAsia="HG丸ｺﾞｼｯｸM-PRO"/>
                          <w:sz w:val="21"/>
                        </w:rPr>
                        <w:t>承認を受けていない品目は</w:t>
                      </w:r>
                    </w:p>
                    <w:p w:rsidR="00311885" w:rsidRPr="00A0359B" w:rsidRDefault="00311885" w:rsidP="00311885">
                      <w:pPr>
                        <w:spacing w:line="320" w:lineRule="exact"/>
                        <w:jc w:val="center"/>
                        <w:rPr>
                          <w:rFonts w:eastAsia="HG丸ｺﾞｼｯｸM-PRO"/>
                          <w:sz w:val="21"/>
                        </w:rPr>
                      </w:pPr>
                      <w:r>
                        <w:rPr>
                          <w:rFonts w:eastAsia="HG丸ｺﾞｼｯｸM-PRO"/>
                          <w:sz w:val="21"/>
                        </w:rPr>
                        <w:t>二重線で</w:t>
                      </w:r>
                      <w:r>
                        <w:rPr>
                          <w:rFonts w:eastAsia="HG丸ｺﾞｼｯｸM-PRO" w:hint="default"/>
                          <w:sz w:val="21"/>
                        </w:rPr>
                        <w:t>打ち消してください</w:t>
                      </w:r>
                    </w:p>
                  </w:txbxContent>
                </v:textbox>
                <w10:wrap anchorx="margin"/>
              </v:shape>
            </w:pict>
          </mc:Fallback>
        </mc:AlternateContent>
      </w:r>
    </w:p>
    <w:p w:rsidR="00CF4D53" w:rsidRPr="00D65F55" w:rsidRDefault="00CF4D53" w:rsidP="00CF4D53">
      <w:pPr>
        <w:rPr>
          <w:rFonts w:hAnsi="Times New Roman" w:cs="Times New Roman" w:hint="default"/>
          <w:spacing w:val="8"/>
          <w:sz w:val="21"/>
          <w:szCs w:val="21"/>
        </w:rPr>
      </w:pPr>
      <w:r w:rsidRPr="00D65F55">
        <w:rPr>
          <w:rFonts w:ascii="Times New Roman" w:hAnsi="Times New Roman"/>
          <w:sz w:val="21"/>
          <w:szCs w:val="21"/>
        </w:rPr>
        <w:t xml:space="preserve">　下記品目については、今後製造販売することがないので、その製造販売の承認の整</w:t>
      </w:r>
    </w:p>
    <w:p w:rsidR="00CF4D53" w:rsidRDefault="00CF4D53" w:rsidP="00CF4D53">
      <w:pPr>
        <w:rPr>
          <w:rFonts w:ascii="Times New Roman" w:hAnsi="Times New Roman" w:hint="default"/>
          <w:sz w:val="21"/>
          <w:szCs w:val="21"/>
        </w:rPr>
      </w:pPr>
      <w:r w:rsidRPr="00D65F55">
        <w:rPr>
          <w:rFonts w:ascii="Times New Roman" w:hAnsi="Times New Roman"/>
          <w:sz w:val="21"/>
          <w:szCs w:val="21"/>
        </w:rPr>
        <w:t>理につきお取り計らい願います。</w:t>
      </w:r>
      <w:bookmarkStart w:id="0" w:name="_GoBack"/>
      <w:bookmarkEnd w:id="0"/>
    </w:p>
    <w:p w:rsidR="00FE2B55" w:rsidRPr="00D65F55" w:rsidRDefault="00FE2B55" w:rsidP="00CF4D53">
      <w:pPr>
        <w:rPr>
          <w:rFonts w:hAnsi="Times New Roman" w:cs="Times New Roman" w:hint="default"/>
          <w:spacing w:val="8"/>
          <w:sz w:val="21"/>
          <w:szCs w:val="21"/>
        </w:rPr>
      </w:pPr>
    </w:p>
    <w:tbl>
      <w:tblPr>
        <w:tblW w:w="86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
        <w:gridCol w:w="2608"/>
        <w:gridCol w:w="1814"/>
        <w:gridCol w:w="2041"/>
        <w:gridCol w:w="1133"/>
      </w:tblGrid>
      <w:tr w:rsidR="00CF4D53" w:rsidRPr="00D65F55" w:rsidTr="00F66EA1">
        <w:trPr>
          <w:trHeight w:val="900"/>
        </w:trPr>
        <w:tc>
          <w:tcPr>
            <w:tcW w:w="1020"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spacing w:val="8"/>
                <w:sz w:val="21"/>
                <w:szCs w:val="21"/>
              </w:rPr>
            </w:pPr>
            <w:r w:rsidRPr="00D65F55">
              <w:rPr>
                <w:rFonts w:ascii="Times New Roman" w:hAnsi="Times New Roman"/>
                <w:sz w:val="21"/>
                <w:szCs w:val="21"/>
              </w:rPr>
              <w:t>一　連</w:t>
            </w:r>
          </w:p>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番　号</w:t>
            </w:r>
          </w:p>
        </w:tc>
        <w:tc>
          <w:tcPr>
            <w:tcW w:w="2608"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spacing w:val="8"/>
                <w:sz w:val="21"/>
                <w:szCs w:val="21"/>
              </w:rPr>
            </w:pPr>
            <w:r w:rsidRPr="00D65F55">
              <w:rPr>
                <w:rFonts w:ascii="Times New Roman" w:hAnsi="Times New Roman"/>
                <w:sz w:val="21"/>
                <w:szCs w:val="21"/>
              </w:rPr>
              <w:t>販　売　名</w:t>
            </w:r>
          </w:p>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（類別、一般的名称）</w:t>
            </w:r>
          </w:p>
        </w:tc>
        <w:tc>
          <w:tcPr>
            <w:tcW w:w="1814"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承認番号</w:t>
            </w:r>
          </w:p>
        </w:tc>
        <w:tc>
          <w:tcPr>
            <w:tcW w:w="2041"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承認年月日</w:t>
            </w:r>
          </w:p>
        </w:tc>
        <w:tc>
          <w:tcPr>
            <w:tcW w:w="1133" w:type="dxa"/>
            <w:tcBorders>
              <w:top w:val="single" w:sz="4" w:space="0" w:color="000000"/>
              <w:left w:val="single" w:sz="4" w:space="0" w:color="000000"/>
              <w:bottom w:val="nil"/>
              <w:right w:val="single" w:sz="4" w:space="0" w:color="000000"/>
            </w:tcBorders>
            <w:vAlign w:val="center"/>
          </w:tcPr>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参　考</w:t>
            </w:r>
          </w:p>
        </w:tc>
      </w:tr>
      <w:tr w:rsidR="00F66EA1" w:rsidRPr="00D65F55" w:rsidTr="00131327">
        <w:trPr>
          <w:trHeight w:val="794"/>
        </w:trPr>
        <w:tc>
          <w:tcPr>
            <w:tcW w:w="1020" w:type="dxa"/>
            <w:tcBorders>
              <w:top w:val="single" w:sz="4" w:space="0" w:color="000000"/>
              <w:left w:val="single" w:sz="4" w:space="0" w:color="000000"/>
              <w:bottom w:val="nil"/>
              <w:right w:val="single" w:sz="4" w:space="0" w:color="000000"/>
            </w:tcBorders>
            <w:vAlign w:val="center"/>
          </w:tcPr>
          <w:p w:rsidR="00F66EA1" w:rsidRPr="00D65F55" w:rsidRDefault="00F66EA1" w:rsidP="00131327">
            <w:pPr>
              <w:suppressAutoHyphens/>
              <w:kinsoku w:val="0"/>
              <w:autoSpaceDE w:val="0"/>
              <w:autoSpaceDN w:val="0"/>
              <w:adjustRightInd w:val="0"/>
              <w:spacing w:line="300" w:lineRule="atLeast"/>
              <w:jc w:val="center"/>
              <w:rPr>
                <w:rFonts w:hAnsi="Times New Roman" w:hint="default"/>
                <w:szCs w:val="24"/>
              </w:rPr>
            </w:pPr>
            <w:r>
              <w:rPr>
                <w:rFonts w:hAnsi="Times New Roman"/>
                <w:szCs w:val="24"/>
              </w:rPr>
              <w:t>４４</w:t>
            </w:r>
          </w:p>
        </w:tc>
        <w:tc>
          <w:tcPr>
            <w:tcW w:w="2608" w:type="dxa"/>
            <w:tcBorders>
              <w:top w:val="single" w:sz="4" w:space="0" w:color="000000"/>
              <w:left w:val="single" w:sz="4" w:space="0" w:color="000000"/>
              <w:bottom w:val="nil"/>
              <w:right w:val="single" w:sz="4" w:space="0" w:color="000000"/>
            </w:tcBorders>
          </w:tcPr>
          <w:p w:rsidR="00F66EA1" w:rsidRPr="00F66EA1" w:rsidRDefault="00A0359B" w:rsidP="00F66EA1">
            <w:pPr>
              <w:suppressAutoHyphens/>
              <w:kinsoku w:val="0"/>
              <w:wordWrap w:val="0"/>
              <w:autoSpaceDE w:val="0"/>
              <w:autoSpaceDN w:val="0"/>
              <w:adjustRightInd w:val="0"/>
              <w:spacing w:line="300" w:lineRule="atLeast"/>
              <w:jc w:val="right"/>
              <w:rPr>
                <w:rFonts w:asciiTheme="minorEastAsia" w:eastAsiaTheme="minorEastAsia" w:hAnsiTheme="minorEastAsia" w:hint="default"/>
              </w:rPr>
            </w:pPr>
            <w:r>
              <w:rPr>
                <w:rFonts w:asciiTheme="minorEastAsia" w:eastAsiaTheme="minorEastAsia" w:hAnsiTheme="minorEastAsia"/>
              </w:rPr>
              <w:t>○○○○</w:t>
            </w:r>
            <w:r w:rsidR="00F66EA1" w:rsidRPr="00F66EA1">
              <w:rPr>
                <w:rFonts w:asciiTheme="minorEastAsia" w:eastAsiaTheme="minorEastAsia" w:hAnsiTheme="minorEastAsia"/>
              </w:rPr>
              <w:t>薬局</w:t>
            </w:r>
          </w:p>
          <w:p w:rsidR="00F66EA1" w:rsidRPr="00F66EA1" w:rsidRDefault="00F66EA1" w:rsidP="00F66EA1">
            <w:pPr>
              <w:suppressAutoHyphens/>
              <w:kinsoku w:val="0"/>
              <w:wordWrap w:val="0"/>
              <w:autoSpaceDE w:val="0"/>
              <w:autoSpaceDN w:val="0"/>
              <w:adjustRightInd w:val="0"/>
              <w:spacing w:line="300" w:lineRule="atLeast"/>
              <w:jc w:val="right"/>
              <w:rPr>
                <w:rFonts w:asciiTheme="minorEastAsia" w:eastAsiaTheme="minorEastAsia" w:hAnsiTheme="minorEastAsia" w:hint="default"/>
                <w:szCs w:val="24"/>
              </w:rPr>
            </w:pPr>
            <w:r w:rsidRPr="00F66EA1">
              <w:rPr>
                <w:rFonts w:asciiTheme="minorEastAsia" w:eastAsiaTheme="minorEastAsia" w:hAnsiTheme="minorEastAsia"/>
              </w:rPr>
              <w:t>ﾋﾟｵｸﾀﾆﾝ液</w:t>
            </w:r>
          </w:p>
        </w:tc>
        <w:tc>
          <w:tcPr>
            <w:tcW w:w="1814"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left"/>
              <w:rPr>
                <w:rFonts w:asciiTheme="minorEastAsia" w:eastAsiaTheme="minorEastAsia" w:hAnsiTheme="minorEastAsia" w:hint="default"/>
                <w:sz w:val="20"/>
              </w:rPr>
            </w:pPr>
            <w:r w:rsidRPr="00F66EA1">
              <w:rPr>
                <w:rFonts w:asciiTheme="minorEastAsia" w:eastAsiaTheme="minorEastAsia" w:hAnsiTheme="minorEastAsia"/>
                <w:sz w:val="20"/>
              </w:rPr>
              <w:t>三局</w:t>
            </w:r>
            <w:r>
              <w:rPr>
                <w:rFonts w:asciiTheme="minorEastAsia" w:eastAsiaTheme="minorEastAsia" w:hAnsiTheme="minorEastAsia"/>
                <w:sz w:val="20"/>
              </w:rPr>
              <w:t>Ａ</w:t>
            </w:r>
            <w:r w:rsidRPr="00F66EA1">
              <w:rPr>
                <w:rFonts w:asciiTheme="minorEastAsia" w:eastAsiaTheme="minorEastAsia" w:hAnsiTheme="minorEastAsia"/>
                <w:sz w:val="20"/>
              </w:rPr>
              <w:t xml:space="preserve">　伊承</w:t>
            </w:r>
          </w:p>
          <w:p w:rsidR="00F66EA1" w:rsidRPr="00F66EA1" w:rsidRDefault="00F66EA1" w:rsidP="00F66EA1">
            <w:pPr>
              <w:suppressAutoHyphens/>
              <w:kinsoku w:val="0"/>
              <w:wordWrap w:val="0"/>
              <w:autoSpaceDE w:val="0"/>
              <w:autoSpaceDN w:val="0"/>
              <w:adjustRightInd w:val="0"/>
              <w:spacing w:line="300" w:lineRule="atLeast"/>
              <w:jc w:val="left"/>
              <w:rPr>
                <w:rFonts w:asciiTheme="minorEastAsia" w:eastAsiaTheme="minorEastAsia" w:hAnsiTheme="minorEastAsia" w:cs="Times New Roman" w:hint="default"/>
                <w:color w:val="auto"/>
                <w:szCs w:val="24"/>
              </w:rPr>
            </w:pPr>
            <w:r w:rsidRPr="00F66EA1">
              <w:rPr>
                <w:rFonts w:asciiTheme="minorEastAsia" w:eastAsiaTheme="minorEastAsia" w:hAnsiTheme="minorEastAsia"/>
                <w:sz w:val="20"/>
              </w:rPr>
              <w:t>第</w:t>
            </w:r>
            <w:r w:rsidR="00A0359B">
              <w:rPr>
                <w:rFonts w:asciiTheme="minorEastAsia" w:eastAsiaTheme="minorEastAsia" w:hAnsiTheme="minorEastAsia"/>
                <w:sz w:val="20"/>
              </w:rPr>
              <w:t>○○○○○○</w:t>
            </w:r>
            <w:r w:rsidRPr="00F66EA1">
              <w:rPr>
                <w:rFonts w:asciiTheme="minorEastAsia" w:eastAsiaTheme="minorEastAsia" w:hAnsiTheme="minorEastAsia"/>
                <w:sz w:val="20"/>
              </w:rPr>
              <w:t>号</w:t>
            </w:r>
          </w:p>
        </w:tc>
        <w:tc>
          <w:tcPr>
            <w:tcW w:w="2041" w:type="dxa"/>
            <w:tcBorders>
              <w:top w:val="single" w:sz="4" w:space="0" w:color="000000"/>
              <w:left w:val="single" w:sz="4" w:space="0" w:color="000000"/>
              <w:bottom w:val="nil"/>
              <w:right w:val="single" w:sz="4" w:space="0" w:color="000000"/>
            </w:tcBorders>
          </w:tcPr>
          <w:p w:rsidR="00F66EA1" w:rsidRPr="00F66EA1" w:rsidRDefault="00F66EA1" w:rsidP="00F66EA1">
            <w:pPr>
              <w:suppressAutoHyphens/>
              <w:kinsoku w:val="0"/>
              <w:wordWrap w:val="0"/>
              <w:autoSpaceDE w:val="0"/>
              <w:autoSpaceDN w:val="0"/>
              <w:adjustRightInd w:val="0"/>
              <w:spacing w:line="300" w:lineRule="atLeast"/>
              <w:jc w:val="left"/>
              <w:rPr>
                <w:rFonts w:hAnsi="Times New Roman" w:cs="Times New Roman" w:hint="default"/>
                <w:color w:val="auto"/>
                <w:sz w:val="22"/>
                <w:szCs w:val="24"/>
              </w:rPr>
            </w:pPr>
            <w:r w:rsidRPr="00F66EA1">
              <w:rPr>
                <w:rFonts w:hAnsi="Times New Roman" w:cs="Times New Roman"/>
                <w:color w:val="auto"/>
                <w:sz w:val="22"/>
                <w:szCs w:val="24"/>
              </w:rPr>
              <w:t>平成</w:t>
            </w:r>
            <w:r w:rsidR="00A0359B">
              <w:rPr>
                <w:rFonts w:hAnsi="Times New Roman" w:cs="Times New Roman"/>
                <w:color w:val="auto"/>
                <w:sz w:val="22"/>
                <w:szCs w:val="24"/>
              </w:rPr>
              <w:t>○○</w:t>
            </w:r>
            <w:r w:rsidRPr="00F66EA1">
              <w:rPr>
                <w:rFonts w:hAnsi="Times New Roman" w:cs="Times New Roman"/>
                <w:color w:val="auto"/>
                <w:sz w:val="22"/>
                <w:szCs w:val="24"/>
              </w:rPr>
              <w:t>年</w:t>
            </w:r>
          </w:p>
          <w:p w:rsidR="00F66EA1" w:rsidRPr="00F66EA1" w:rsidRDefault="00F66EA1" w:rsidP="00F66EA1">
            <w:pPr>
              <w:suppressAutoHyphens/>
              <w:kinsoku w:val="0"/>
              <w:wordWrap w:val="0"/>
              <w:autoSpaceDE w:val="0"/>
              <w:autoSpaceDN w:val="0"/>
              <w:adjustRightInd w:val="0"/>
              <w:spacing w:line="300" w:lineRule="atLeast"/>
              <w:jc w:val="left"/>
              <w:rPr>
                <w:rFonts w:hAnsi="Times New Roman" w:cs="Times New Roman" w:hint="default"/>
                <w:color w:val="auto"/>
                <w:sz w:val="22"/>
                <w:szCs w:val="24"/>
              </w:rPr>
            </w:pPr>
            <w:r w:rsidRPr="00F66EA1">
              <w:rPr>
                <w:rFonts w:hAnsi="Times New Roman" w:cs="Times New Roman"/>
                <w:color w:val="auto"/>
                <w:sz w:val="22"/>
                <w:szCs w:val="24"/>
              </w:rPr>
              <w:t xml:space="preserve">　</w:t>
            </w:r>
            <w:r w:rsidR="00A0359B">
              <w:rPr>
                <w:rFonts w:hAnsi="Times New Roman" w:cs="Times New Roman"/>
                <w:color w:val="auto"/>
                <w:sz w:val="22"/>
                <w:szCs w:val="24"/>
              </w:rPr>
              <w:t>○○月　○○</w:t>
            </w:r>
            <w:r w:rsidRPr="00F66EA1">
              <w:rPr>
                <w:rFonts w:hAnsi="Times New Roman" w:cs="Times New Roman"/>
                <w:color w:val="auto"/>
                <w:sz w:val="22"/>
                <w:szCs w:val="24"/>
              </w:rPr>
              <w:t>日</w:t>
            </w:r>
          </w:p>
        </w:tc>
        <w:tc>
          <w:tcPr>
            <w:tcW w:w="1133" w:type="dxa"/>
            <w:tcBorders>
              <w:top w:val="single" w:sz="4" w:space="0" w:color="000000"/>
              <w:left w:val="single" w:sz="4" w:space="0" w:color="000000"/>
              <w:bottom w:val="nil"/>
              <w:right w:val="single" w:sz="4" w:space="0" w:color="000000"/>
            </w:tcBorders>
          </w:tcPr>
          <w:p w:rsidR="00F66EA1" w:rsidRPr="00D65F55" w:rsidRDefault="00F66EA1" w:rsidP="00F66EA1">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A0359B" w:rsidRPr="00D65F55" w:rsidTr="00131327">
        <w:trPr>
          <w:trHeight w:val="794"/>
        </w:trPr>
        <w:tc>
          <w:tcPr>
            <w:tcW w:w="1020" w:type="dxa"/>
            <w:tcBorders>
              <w:top w:val="single" w:sz="4" w:space="0" w:color="000000"/>
              <w:left w:val="single" w:sz="4" w:space="0" w:color="000000"/>
              <w:bottom w:val="nil"/>
              <w:right w:val="single" w:sz="4" w:space="0" w:color="000000"/>
            </w:tcBorders>
            <w:vAlign w:val="center"/>
          </w:tcPr>
          <w:p w:rsidR="00A0359B" w:rsidRPr="00D65F55" w:rsidRDefault="00A0359B" w:rsidP="00A0359B">
            <w:pPr>
              <w:suppressAutoHyphens/>
              <w:kinsoku w:val="0"/>
              <w:wordWrap w:val="0"/>
              <w:autoSpaceDE w:val="0"/>
              <w:autoSpaceDN w:val="0"/>
              <w:adjustRightInd w:val="0"/>
              <w:spacing w:line="300" w:lineRule="atLeast"/>
              <w:jc w:val="center"/>
              <w:rPr>
                <w:rFonts w:hAnsi="Times New Roman" w:hint="default"/>
                <w:szCs w:val="24"/>
              </w:rPr>
            </w:pPr>
            <w:r>
              <w:rPr>
                <w:rFonts w:hAnsi="Times New Roman"/>
                <w:szCs w:val="24"/>
              </w:rPr>
              <w:t>９３</w:t>
            </w:r>
          </w:p>
        </w:tc>
        <w:tc>
          <w:tcPr>
            <w:tcW w:w="2608" w:type="dxa"/>
            <w:tcBorders>
              <w:top w:val="single" w:sz="4" w:space="0" w:color="000000"/>
              <w:left w:val="single" w:sz="4" w:space="0" w:color="000000"/>
              <w:bottom w:val="nil"/>
              <w:right w:val="single" w:sz="4" w:space="0" w:color="000000"/>
            </w:tcBorders>
          </w:tcPr>
          <w:p w:rsidR="00A0359B" w:rsidRPr="00F66EA1" w:rsidRDefault="00A0359B" w:rsidP="00A0359B">
            <w:pPr>
              <w:suppressAutoHyphens/>
              <w:kinsoku w:val="0"/>
              <w:wordWrap w:val="0"/>
              <w:autoSpaceDE w:val="0"/>
              <w:autoSpaceDN w:val="0"/>
              <w:adjustRightInd w:val="0"/>
              <w:spacing w:line="300" w:lineRule="atLeast"/>
              <w:jc w:val="right"/>
              <w:rPr>
                <w:rFonts w:asciiTheme="minorEastAsia" w:eastAsiaTheme="minorEastAsia" w:hAnsiTheme="minorEastAsia" w:hint="default"/>
              </w:rPr>
            </w:pPr>
            <w:r>
              <w:rPr>
                <w:rFonts w:asciiTheme="minorEastAsia" w:eastAsiaTheme="minorEastAsia" w:hAnsiTheme="minorEastAsia"/>
              </w:rPr>
              <w:t>○○○○</w:t>
            </w:r>
            <w:r w:rsidRPr="00F66EA1">
              <w:rPr>
                <w:rFonts w:asciiTheme="minorEastAsia" w:eastAsiaTheme="minorEastAsia" w:hAnsiTheme="minorEastAsia"/>
              </w:rPr>
              <w:t>薬局</w:t>
            </w:r>
          </w:p>
          <w:p w:rsidR="00A0359B" w:rsidRPr="00F66EA1" w:rsidRDefault="00A0359B" w:rsidP="00A0359B">
            <w:pPr>
              <w:suppressAutoHyphens/>
              <w:kinsoku w:val="0"/>
              <w:wordWrap w:val="0"/>
              <w:autoSpaceDE w:val="0"/>
              <w:autoSpaceDN w:val="0"/>
              <w:adjustRightInd w:val="0"/>
              <w:spacing w:line="300" w:lineRule="atLeast"/>
              <w:jc w:val="right"/>
              <w:rPr>
                <w:rFonts w:asciiTheme="minorEastAsia" w:eastAsiaTheme="minorEastAsia" w:hAnsiTheme="minorEastAsia" w:hint="default"/>
                <w:szCs w:val="24"/>
              </w:rPr>
            </w:pPr>
            <w:r w:rsidRPr="00F66EA1">
              <w:rPr>
                <w:rFonts w:asciiTheme="minorEastAsia" w:eastAsiaTheme="minorEastAsia" w:hAnsiTheme="minorEastAsia"/>
              </w:rPr>
              <w:t>ﾏｰｷｭﾛｸﾛﾑ液</w:t>
            </w:r>
          </w:p>
        </w:tc>
        <w:tc>
          <w:tcPr>
            <w:tcW w:w="1814" w:type="dxa"/>
            <w:tcBorders>
              <w:top w:val="single" w:sz="4" w:space="0" w:color="000000"/>
              <w:left w:val="single" w:sz="4" w:space="0" w:color="000000"/>
              <w:bottom w:val="nil"/>
              <w:right w:val="single" w:sz="4" w:space="0" w:color="000000"/>
            </w:tcBorders>
          </w:tcPr>
          <w:p w:rsidR="00A0359B" w:rsidRPr="00F66EA1" w:rsidRDefault="00A0359B" w:rsidP="00A0359B">
            <w:pPr>
              <w:suppressAutoHyphens/>
              <w:kinsoku w:val="0"/>
              <w:wordWrap w:val="0"/>
              <w:autoSpaceDE w:val="0"/>
              <w:autoSpaceDN w:val="0"/>
              <w:adjustRightInd w:val="0"/>
              <w:spacing w:line="300" w:lineRule="atLeast"/>
              <w:jc w:val="left"/>
              <w:rPr>
                <w:rFonts w:asciiTheme="minorEastAsia" w:eastAsiaTheme="minorEastAsia" w:hAnsiTheme="minorEastAsia" w:hint="default"/>
                <w:sz w:val="20"/>
              </w:rPr>
            </w:pPr>
            <w:r w:rsidRPr="00F66EA1">
              <w:rPr>
                <w:rFonts w:asciiTheme="minorEastAsia" w:eastAsiaTheme="minorEastAsia" w:hAnsiTheme="minorEastAsia"/>
                <w:sz w:val="20"/>
              </w:rPr>
              <w:t>三局</w:t>
            </w:r>
            <w:r>
              <w:rPr>
                <w:rFonts w:asciiTheme="minorEastAsia" w:eastAsiaTheme="minorEastAsia" w:hAnsiTheme="minorEastAsia"/>
                <w:sz w:val="20"/>
              </w:rPr>
              <w:t>Ａ</w:t>
            </w:r>
            <w:r w:rsidRPr="00F66EA1">
              <w:rPr>
                <w:rFonts w:asciiTheme="minorEastAsia" w:eastAsiaTheme="minorEastAsia" w:hAnsiTheme="minorEastAsia"/>
                <w:sz w:val="20"/>
              </w:rPr>
              <w:t xml:space="preserve">　伊承</w:t>
            </w:r>
          </w:p>
          <w:p w:rsidR="00A0359B" w:rsidRPr="00F66EA1" w:rsidRDefault="00A0359B" w:rsidP="00A0359B">
            <w:pPr>
              <w:suppressAutoHyphens/>
              <w:kinsoku w:val="0"/>
              <w:wordWrap w:val="0"/>
              <w:autoSpaceDE w:val="0"/>
              <w:autoSpaceDN w:val="0"/>
              <w:adjustRightInd w:val="0"/>
              <w:spacing w:line="300" w:lineRule="atLeast"/>
              <w:jc w:val="left"/>
              <w:rPr>
                <w:rFonts w:asciiTheme="minorEastAsia" w:eastAsiaTheme="minorEastAsia" w:hAnsiTheme="minorEastAsia" w:cs="Times New Roman" w:hint="default"/>
                <w:color w:val="auto"/>
                <w:szCs w:val="24"/>
              </w:rPr>
            </w:pPr>
            <w:r w:rsidRPr="00F66EA1">
              <w:rPr>
                <w:rFonts w:asciiTheme="minorEastAsia" w:eastAsiaTheme="minorEastAsia" w:hAnsiTheme="minorEastAsia"/>
                <w:sz w:val="20"/>
              </w:rPr>
              <w:t>第</w:t>
            </w:r>
            <w:r>
              <w:rPr>
                <w:rFonts w:asciiTheme="minorEastAsia" w:eastAsiaTheme="minorEastAsia" w:hAnsiTheme="minorEastAsia"/>
                <w:sz w:val="20"/>
              </w:rPr>
              <w:t>○○○○○○</w:t>
            </w:r>
            <w:r w:rsidRPr="00F66EA1">
              <w:rPr>
                <w:rFonts w:asciiTheme="minorEastAsia" w:eastAsiaTheme="minorEastAsia" w:hAnsiTheme="minorEastAsia"/>
                <w:sz w:val="20"/>
              </w:rPr>
              <w:t>号</w:t>
            </w:r>
          </w:p>
        </w:tc>
        <w:tc>
          <w:tcPr>
            <w:tcW w:w="2041" w:type="dxa"/>
            <w:tcBorders>
              <w:top w:val="single" w:sz="4" w:space="0" w:color="000000"/>
              <w:left w:val="single" w:sz="4" w:space="0" w:color="000000"/>
              <w:bottom w:val="nil"/>
              <w:right w:val="single" w:sz="4" w:space="0" w:color="000000"/>
            </w:tcBorders>
          </w:tcPr>
          <w:p w:rsidR="00A0359B" w:rsidRPr="00F66EA1" w:rsidRDefault="00A0359B" w:rsidP="00A0359B">
            <w:pPr>
              <w:suppressAutoHyphens/>
              <w:kinsoku w:val="0"/>
              <w:wordWrap w:val="0"/>
              <w:autoSpaceDE w:val="0"/>
              <w:autoSpaceDN w:val="0"/>
              <w:adjustRightInd w:val="0"/>
              <w:spacing w:line="300" w:lineRule="atLeast"/>
              <w:jc w:val="left"/>
              <w:rPr>
                <w:rFonts w:hAnsi="Times New Roman" w:cs="Times New Roman" w:hint="default"/>
                <w:color w:val="auto"/>
                <w:sz w:val="22"/>
                <w:szCs w:val="24"/>
              </w:rPr>
            </w:pPr>
            <w:r w:rsidRPr="00F66EA1">
              <w:rPr>
                <w:rFonts w:hAnsi="Times New Roman" w:cs="Times New Roman"/>
                <w:color w:val="auto"/>
                <w:sz w:val="22"/>
                <w:szCs w:val="24"/>
              </w:rPr>
              <w:t>平成</w:t>
            </w:r>
            <w:r>
              <w:rPr>
                <w:rFonts w:hAnsi="Times New Roman" w:cs="Times New Roman"/>
                <w:color w:val="auto"/>
                <w:sz w:val="22"/>
                <w:szCs w:val="24"/>
              </w:rPr>
              <w:t>○○</w:t>
            </w:r>
            <w:r w:rsidRPr="00F66EA1">
              <w:rPr>
                <w:rFonts w:hAnsi="Times New Roman" w:cs="Times New Roman"/>
                <w:color w:val="auto"/>
                <w:sz w:val="22"/>
                <w:szCs w:val="24"/>
              </w:rPr>
              <w:t>年</w:t>
            </w:r>
          </w:p>
          <w:p w:rsidR="00A0359B" w:rsidRPr="00F66EA1" w:rsidRDefault="00A0359B" w:rsidP="00A0359B">
            <w:pPr>
              <w:suppressAutoHyphens/>
              <w:kinsoku w:val="0"/>
              <w:wordWrap w:val="0"/>
              <w:autoSpaceDE w:val="0"/>
              <w:autoSpaceDN w:val="0"/>
              <w:adjustRightInd w:val="0"/>
              <w:spacing w:line="300" w:lineRule="atLeast"/>
              <w:jc w:val="left"/>
              <w:rPr>
                <w:rFonts w:hAnsi="Times New Roman" w:cs="Times New Roman" w:hint="default"/>
                <w:color w:val="auto"/>
                <w:sz w:val="22"/>
                <w:szCs w:val="24"/>
              </w:rPr>
            </w:pPr>
            <w:r w:rsidRPr="00F66EA1">
              <w:rPr>
                <w:rFonts w:hAnsi="Times New Roman" w:cs="Times New Roman"/>
                <w:color w:val="auto"/>
                <w:sz w:val="22"/>
                <w:szCs w:val="24"/>
              </w:rPr>
              <w:t xml:space="preserve">　</w:t>
            </w:r>
            <w:r>
              <w:rPr>
                <w:rFonts w:hAnsi="Times New Roman" w:cs="Times New Roman"/>
                <w:color w:val="auto"/>
                <w:sz w:val="22"/>
                <w:szCs w:val="24"/>
              </w:rPr>
              <w:t>○○月　○○</w:t>
            </w:r>
            <w:r w:rsidRPr="00F66EA1">
              <w:rPr>
                <w:rFonts w:hAnsi="Times New Roman" w:cs="Times New Roman"/>
                <w:color w:val="auto"/>
                <w:sz w:val="22"/>
                <w:szCs w:val="24"/>
              </w:rPr>
              <w:t>日</w:t>
            </w:r>
          </w:p>
        </w:tc>
        <w:tc>
          <w:tcPr>
            <w:tcW w:w="1133" w:type="dxa"/>
            <w:tcBorders>
              <w:top w:val="single" w:sz="4" w:space="0" w:color="000000"/>
              <w:left w:val="single" w:sz="4" w:space="0" w:color="000000"/>
              <w:bottom w:val="nil"/>
              <w:right w:val="single" w:sz="4" w:space="0" w:color="000000"/>
            </w:tcBorders>
          </w:tcPr>
          <w:p w:rsidR="00A0359B" w:rsidRPr="00D65F55" w:rsidRDefault="00A0359B" w:rsidP="00A0359B">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A0359B" w:rsidRPr="00D65F55" w:rsidTr="00131327">
        <w:trPr>
          <w:trHeight w:val="794"/>
        </w:trPr>
        <w:tc>
          <w:tcPr>
            <w:tcW w:w="1020" w:type="dxa"/>
            <w:tcBorders>
              <w:top w:val="single" w:sz="4" w:space="0" w:color="000000"/>
              <w:left w:val="single" w:sz="4" w:space="0" w:color="000000"/>
              <w:bottom w:val="nil"/>
              <w:right w:val="single" w:sz="4" w:space="0" w:color="000000"/>
            </w:tcBorders>
            <w:vAlign w:val="center"/>
          </w:tcPr>
          <w:p w:rsidR="00A0359B" w:rsidRPr="00D65F55" w:rsidRDefault="00A0359B" w:rsidP="00A0359B">
            <w:pPr>
              <w:suppressAutoHyphens/>
              <w:kinsoku w:val="0"/>
              <w:wordWrap w:val="0"/>
              <w:autoSpaceDE w:val="0"/>
              <w:autoSpaceDN w:val="0"/>
              <w:adjustRightInd w:val="0"/>
              <w:spacing w:line="300" w:lineRule="atLeast"/>
              <w:jc w:val="center"/>
              <w:rPr>
                <w:rFonts w:hAnsi="Times New Roman" w:hint="default"/>
                <w:szCs w:val="24"/>
              </w:rPr>
            </w:pPr>
            <w:r>
              <w:rPr>
                <w:rFonts w:hAnsi="Times New Roman"/>
                <w:szCs w:val="24"/>
              </w:rPr>
              <w:t>９９</w:t>
            </w:r>
          </w:p>
        </w:tc>
        <w:tc>
          <w:tcPr>
            <w:tcW w:w="2608" w:type="dxa"/>
            <w:tcBorders>
              <w:top w:val="single" w:sz="4" w:space="0" w:color="000000"/>
              <w:left w:val="single" w:sz="4" w:space="0" w:color="000000"/>
              <w:bottom w:val="nil"/>
              <w:right w:val="single" w:sz="4" w:space="0" w:color="000000"/>
            </w:tcBorders>
          </w:tcPr>
          <w:p w:rsidR="00A0359B" w:rsidRPr="00F66EA1" w:rsidRDefault="00A0359B" w:rsidP="00A0359B">
            <w:pPr>
              <w:suppressAutoHyphens/>
              <w:kinsoku w:val="0"/>
              <w:wordWrap w:val="0"/>
              <w:autoSpaceDE w:val="0"/>
              <w:autoSpaceDN w:val="0"/>
              <w:adjustRightInd w:val="0"/>
              <w:spacing w:line="300" w:lineRule="atLeast"/>
              <w:jc w:val="right"/>
              <w:rPr>
                <w:rFonts w:asciiTheme="minorEastAsia" w:eastAsiaTheme="minorEastAsia" w:hAnsiTheme="minorEastAsia" w:hint="default"/>
              </w:rPr>
            </w:pPr>
            <w:r>
              <w:rPr>
                <w:rFonts w:asciiTheme="minorEastAsia" w:eastAsiaTheme="minorEastAsia" w:hAnsiTheme="minorEastAsia"/>
              </w:rPr>
              <w:t>○○○○</w:t>
            </w:r>
            <w:r w:rsidRPr="00F66EA1">
              <w:rPr>
                <w:rFonts w:asciiTheme="minorEastAsia" w:eastAsiaTheme="minorEastAsia" w:hAnsiTheme="minorEastAsia"/>
              </w:rPr>
              <w:t>薬局</w:t>
            </w:r>
          </w:p>
          <w:p w:rsidR="00A0359B" w:rsidRPr="00F66EA1" w:rsidRDefault="00A0359B" w:rsidP="00A0359B">
            <w:pPr>
              <w:suppressAutoHyphens/>
              <w:kinsoku w:val="0"/>
              <w:wordWrap w:val="0"/>
              <w:autoSpaceDE w:val="0"/>
              <w:autoSpaceDN w:val="0"/>
              <w:adjustRightInd w:val="0"/>
              <w:spacing w:line="300" w:lineRule="atLeast"/>
              <w:jc w:val="right"/>
              <w:rPr>
                <w:rFonts w:asciiTheme="minorEastAsia" w:eastAsiaTheme="minorEastAsia" w:hAnsiTheme="minorEastAsia" w:hint="default"/>
                <w:szCs w:val="24"/>
              </w:rPr>
            </w:pPr>
            <w:r w:rsidRPr="00F66EA1">
              <w:rPr>
                <w:rFonts w:asciiTheme="minorEastAsia" w:eastAsiaTheme="minorEastAsia" w:hAnsiTheme="minorEastAsia"/>
              </w:rPr>
              <w:t>ﾋﾟｵｸﾀﾆﾝ･Z･W軟膏</w:t>
            </w:r>
          </w:p>
        </w:tc>
        <w:tc>
          <w:tcPr>
            <w:tcW w:w="1814" w:type="dxa"/>
            <w:tcBorders>
              <w:top w:val="single" w:sz="4" w:space="0" w:color="000000"/>
              <w:left w:val="single" w:sz="4" w:space="0" w:color="000000"/>
              <w:bottom w:val="nil"/>
              <w:right w:val="single" w:sz="4" w:space="0" w:color="000000"/>
            </w:tcBorders>
          </w:tcPr>
          <w:p w:rsidR="00A0359B" w:rsidRPr="00F66EA1" w:rsidRDefault="00A0359B" w:rsidP="00A0359B">
            <w:pPr>
              <w:suppressAutoHyphens/>
              <w:kinsoku w:val="0"/>
              <w:wordWrap w:val="0"/>
              <w:autoSpaceDE w:val="0"/>
              <w:autoSpaceDN w:val="0"/>
              <w:adjustRightInd w:val="0"/>
              <w:spacing w:line="300" w:lineRule="atLeast"/>
              <w:jc w:val="left"/>
              <w:rPr>
                <w:rFonts w:asciiTheme="minorEastAsia" w:eastAsiaTheme="minorEastAsia" w:hAnsiTheme="minorEastAsia" w:hint="default"/>
                <w:sz w:val="20"/>
              </w:rPr>
            </w:pPr>
            <w:r w:rsidRPr="00F66EA1">
              <w:rPr>
                <w:rFonts w:asciiTheme="minorEastAsia" w:eastAsiaTheme="minorEastAsia" w:hAnsiTheme="minorEastAsia"/>
                <w:sz w:val="20"/>
              </w:rPr>
              <w:t>三局</w:t>
            </w:r>
            <w:r>
              <w:rPr>
                <w:rFonts w:asciiTheme="minorEastAsia" w:eastAsiaTheme="minorEastAsia" w:hAnsiTheme="minorEastAsia"/>
                <w:sz w:val="20"/>
              </w:rPr>
              <w:t>Ａ</w:t>
            </w:r>
            <w:r w:rsidRPr="00F66EA1">
              <w:rPr>
                <w:rFonts w:asciiTheme="minorEastAsia" w:eastAsiaTheme="minorEastAsia" w:hAnsiTheme="minorEastAsia"/>
                <w:sz w:val="20"/>
              </w:rPr>
              <w:t xml:space="preserve">　伊承</w:t>
            </w:r>
          </w:p>
          <w:p w:rsidR="00A0359B" w:rsidRPr="00F66EA1" w:rsidRDefault="00A0359B" w:rsidP="00A0359B">
            <w:pPr>
              <w:suppressAutoHyphens/>
              <w:kinsoku w:val="0"/>
              <w:wordWrap w:val="0"/>
              <w:autoSpaceDE w:val="0"/>
              <w:autoSpaceDN w:val="0"/>
              <w:adjustRightInd w:val="0"/>
              <w:spacing w:line="300" w:lineRule="atLeast"/>
              <w:jc w:val="left"/>
              <w:rPr>
                <w:rFonts w:asciiTheme="minorEastAsia" w:eastAsiaTheme="minorEastAsia" w:hAnsiTheme="minorEastAsia" w:cs="Times New Roman" w:hint="default"/>
                <w:color w:val="auto"/>
                <w:szCs w:val="24"/>
              </w:rPr>
            </w:pPr>
            <w:r w:rsidRPr="00F66EA1">
              <w:rPr>
                <w:rFonts w:asciiTheme="minorEastAsia" w:eastAsiaTheme="minorEastAsia" w:hAnsiTheme="minorEastAsia"/>
                <w:sz w:val="20"/>
              </w:rPr>
              <w:t>第</w:t>
            </w:r>
            <w:r>
              <w:rPr>
                <w:rFonts w:asciiTheme="minorEastAsia" w:eastAsiaTheme="minorEastAsia" w:hAnsiTheme="minorEastAsia"/>
                <w:sz w:val="20"/>
              </w:rPr>
              <w:t>○○○○○○</w:t>
            </w:r>
            <w:r w:rsidRPr="00F66EA1">
              <w:rPr>
                <w:rFonts w:asciiTheme="minorEastAsia" w:eastAsiaTheme="minorEastAsia" w:hAnsiTheme="minorEastAsia"/>
                <w:sz w:val="20"/>
              </w:rPr>
              <w:t>号</w:t>
            </w:r>
          </w:p>
        </w:tc>
        <w:tc>
          <w:tcPr>
            <w:tcW w:w="2041" w:type="dxa"/>
            <w:tcBorders>
              <w:top w:val="single" w:sz="4" w:space="0" w:color="000000"/>
              <w:left w:val="single" w:sz="4" w:space="0" w:color="000000"/>
              <w:bottom w:val="nil"/>
              <w:right w:val="single" w:sz="4" w:space="0" w:color="000000"/>
            </w:tcBorders>
          </w:tcPr>
          <w:p w:rsidR="00A0359B" w:rsidRPr="00F66EA1" w:rsidRDefault="00A0359B" w:rsidP="00A0359B">
            <w:pPr>
              <w:suppressAutoHyphens/>
              <w:kinsoku w:val="0"/>
              <w:wordWrap w:val="0"/>
              <w:autoSpaceDE w:val="0"/>
              <w:autoSpaceDN w:val="0"/>
              <w:adjustRightInd w:val="0"/>
              <w:spacing w:line="300" w:lineRule="atLeast"/>
              <w:jc w:val="left"/>
              <w:rPr>
                <w:rFonts w:hAnsi="Times New Roman" w:cs="Times New Roman" w:hint="default"/>
                <w:color w:val="auto"/>
                <w:sz w:val="22"/>
                <w:szCs w:val="24"/>
              </w:rPr>
            </w:pPr>
            <w:r w:rsidRPr="00F66EA1">
              <w:rPr>
                <w:rFonts w:hAnsi="Times New Roman" w:cs="Times New Roman"/>
                <w:color w:val="auto"/>
                <w:sz w:val="22"/>
                <w:szCs w:val="24"/>
              </w:rPr>
              <w:t>平成</w:t>
            </w:r>
            <w:r>
              <w:rPr>
                <w:rFonts w:hAnsi="Times New Roman" w:cs="Times New Roman"/>
                <w:color w:val="auto"/>
                <w:sz w:val="22"/>
                <w:szCs w:val="24"/>
              </w:rPr>
              <w:t>○○</w:t>
            </w:r>
            <w:r w:rsidRPr="00F66EA1">
              <w:rPr>
                <w:rFonts w:hAnsi="Times New Roman" w:cs="Times New Roman"/>
                <w:color w:val="auto"/>
                <w:sz w:val="22"/>
                <w:szCs w:val="24"/>
              </w:rPr>
              <w:t>年</w:t>
            </w:r>
          </w:p>
          <w:p w:rsidR="00A0359B" w:rsidRPr="00F66EA1" w:rsidRDefault="00A0359B" w:rsidP="00A0359B">
            <w:pPr>
              <w:suppressAutoHyphens/>
              <w:kinsoku w:val="0"/>
              <w:wordWrap w:val="0"/>
              <w:autoSpaceDE w:val="0"/>
              <w:autoSpaceDN w:val="0"/>
              <w:adjustRightInd w:val="0"/>
              <w:spacing w:line="300" w:lineRule="atLeast"/>
              <w:jc w:val="left"/>
              <w:rPr>
                <w:rFonts w:hAnsi="Times New Roman" w:cs="Times New Roman" w:hint="default"/>
                <w:color w:val="auto"/>
                <w:sz w:val="22"/>
                <w:szCs w:val="24"/>
              </w:rPr>
            </w:pPr>
            <w:r w:rsidRPr="00F66EA1">
              <w:rPr>
                <w:rFonts w:hAnsi="Times New Roman" w:cs="Times New Roman"/>
                <w:color w:val="auto"/>
                <w:sz w:val="22"/>
                <w:szCs w:val="24"/>
              </w:rPr>
              <w:t xml:space="preserve">　</w:t>
            </w:r>
            <w:r>
              <w:rPr>
                <w:rFonts w:hAnsi="Times New Roman" w:cs="Times New Roman"/>
                <w:color w:val="auto"/>
                <w:sz w:val="22"/>
                <w:szCs w:val="24"/>
              </w:rPr>
              <w:t>○○月　○○</w:t>
            </w:r>
            <w:r w:rsidRPr="00F66EA1">
              <w:rPr>
                <w:rFonts w:hAnsi="Times New Roman" w:cs="Times New Roman"/>
                <w:color w:val="auto"/>
                <w:sz w:val="22"/>
                <w:szCs w:val="24"/>
              </w:rPr>
              <w:t>日</w:t>
            </w:r>
          </w:p>
        </w:tc>
        <w:tc>
          <w:tcPr>
            <w:tcW w:w="1133" w:type="dxa"/>
            <w:tcBorders>
              <w:top w:val="single" w:sz="4" w:space="0" w:color="000000"/>
              <w:left w:val="single" w:sz="4" w:space="0" w:color="000000"/>
              <w:bottom w:val="nil"/>
              <w:right w:val="single" w:sz="4" w:space="0" w:color="000000"/>
            </w:tcBorders>
          </w:tcPr>
          <w:p w:rsidR="00A0359B" w:rsidRPr="00D65F55" w:rsidRDefault="00A0359B" w:rsidP="00A0359B">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CF4D53" w:rsidRPr="00D65F55" w:rsidTr="00F66EA1">
        <w:trPr>
          <w:trHeight w:val="794"/>
        </w:trPr>
        <w:tc>
          <w:tcPr>
            <w:tcW w:w="1020" w:type="dxa"/>
            <w:tcBorders>
              <w:top w:val="single" w:sz="4" w:space="0" w:color="000000"/>
              <w:left w:val="single" w:sz="4" w:space="0" w:color="000000"/>
              <w:bottom w:val="nil"/>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2608" w:type="dxa"/>
            <w:tcBorders>
              <w:top w:val="single" w:sz="4" w:space="0" w:color="000000"/>
              <w:left w:val="single" w:sz="4" w:space="0" w:color="000000"/>
              <w:bottom w:val="nil"/>
              <w:right w:val="single" w:sz="4" w:space="0" w:color="000000"/>
            </w:tcBorders>
          </w:tcPr>
          <w:p w:rsidR="00CF4D53" w:rsidRPr="00F66EA1" w:rsidRDefault="00CF4D53" w:rsidP="00A83E95">
            <w:pPr>
              <w:suppressAutoHyphens/>
              <w:kinsoku w:val="0"/>
              <w:wordWrap w:val="0"/>
              <w:autoSpaceDE w:val="0"/>
              <w:autoSpaceDN w:val="0"/>
              <w:adjustRightInd w:val="0"/>
              <w:spacing w:line="300" w:lineRule="atLeast"/>
              <w:jc w:val="left"/>
              <w:rPr>
                <w:rFonts w:asciiTheme="minorEastAsia" w:eastAsiaTheme="minorEastAsia" w:hAnsiTheme="minorEastAsia" w:cs="Times New Roman" w:hint="default"/>
                <w:color w:val="auto"/>
                <w:szCs w:val="24"/>
              </w:rPr>
            </w:pPr>
          </w:p>
        </w:tc>
        <w:tc>
          <w:tcPr>
            <w:tcW w:w="1814" w:type="dxa"/>
            <w:tcBorders>
              <w:top w:val="single" w:sz="4" w:space="0" w:color="000000"/>
              <w:left w:val="single" w:sz="4" w:space="0" w:color="000000"/>
              <w:bottom w:val="nil"/>
              <w:right w:val="single" w:sz="4" w:space="0" w:color="000000"/>
            </w:tcBorders>
          </w:tcPr>
          <w:p w:rsidR="00CF4D53" w:rsidRPr="00F66EA1" w:rsidRDefault="000D45ED" w:rsidP="00A83E95">
            <w:pPr>
              <w:suppressAutoHyphens/>
              <w:kinsoku w:val="0"/>
              <w:wordWrap w:val="0"/>
              <w:autoSpaceDE w:val="0"/>
              <w:autoSpaceDN w:val="0"/>
              <w:adjustRightInd w:val="0"/>
              <w:spacing w:line="300" w:lineRule="atLeast"/>
              <w:jc w:val="left"/>
              <w:rPr>
                <w:rFonts w:asciiTheme="minorEastAsia" w:eastAsiaTheme="minorEastAsia" w:hAnsiTheme="minorEastAsia" w:cs="Times New Roman" w:hint="default"/>
                <w:color w:val="auto"/>
                <w:szCs w:val="24"/>
              </w:rPr>
            </w:pPr>
            <w:r>
              <w:rPr>
                <w:noProof/>
              </w:rPr>
              <mc:AlternateContent>
                <mc:Choice Requires="wps">
                  <w:drawing>
                    <wp:anchor distT="0" distB="0" distL="114300" distR="114300" simplePos="0" relativeHeight="251661312" behindDoc="0" locked="0" layoutInCell="1" allowOverlap="1" wp14:anchorId="5ECDDE53" wp14:editId="1AD6F158">
                      <wp:simplePos x="0" y="0"/>
                      <wp:positionH relativeFrom="margin">
                        <wp:posOffset>-553085</wp:posOffset>
                      </wp:positionH>
                      <wp:positionV relativeFrom="paragraph">
                        <wp:posOffset>167005</wp:posOffset>
                      </wp:positionV>
                      <wp:extent cx="2038350" cy="619125"/>
                      <wp:effectExtent l="19050" t="190500" r="38100" b="47625"/>
                      <wp:wrapNone/>
                      <wp:docPr id="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19125"/>
                              </a:xfrm>
                              <a:prstGeom prst="wedgeEllipseCallout">
                                <a:avLst>
                                  <a:gd name="adj1" fmla="val -550"/>
                                  <a:gd name="adj2" fmla="val -77602"/>
                                </a:avLst>
                              </a:prstGeom>
                              <a:solidFill>
                                <a:srgbClr val="FFFFFF"/>
                              </a:solidFill>
                              <a:ln w="9525">
                                <a:solidFill>
                                  <a:srgbClr val="000000"/>
                                </a:solidFill>
                                <a:miter lim="800000"/>
                                <a:headEnd/>
                                <a:tailEnd/>
                              </a:ln>
                            </wps:spPr>
                            <wps:txbx>
                              <w:txbxContent>
                                <w:p w:rsidR="000D45ED" w:rsidRDefault="00A0359B" w:rsidP="00A0359B">
                                  <w:pPr>
                                    <w:spacing w:line="320" w:lineRule="exact"/>
                                    <w:jc w:val="center"/>
                                    <w:rPr>
                                      <w:rFonts w:eastAsia="HG丸ｺﾞｼｯｸM-PRO" w:hint="default"/>
                                      <w:sz w:val="21"/>
                                    </w:rPr>
                                  </w:pPr>
                                  <w:r w:rsidRPr="00A0359B">
                                    <w:rPr>
                                      <w:rFonts w:eastAsia="HG丸ｺﾞｼｯｸM-PRO"/>
                                      <w:sz w:val="21"/>
                                    </w:rPr>
                                    <w:t>承認書の承認</w:t>
                                  </w:r>
                                </w:p>
                                <w:p w:rsidR="00A0359B" w:rsidRPr="00A0359B" w:rsidRDefault="00A0359B" w:rsidP="00A0359B">
                                  <w:pPr>
                                    <w:spacing w:line="320" w:lineRule="exact"/>
                                    <w:jc w:val="center"/>
                                    <w:rPr>
                                      <w:rFonts w:eastAsia="HG丸ｺﾞｼｯｸM-PRO" w:hint="default"/>
                                      <w:sz w:val="21"/>
                                    </w:rPr>
                                  </w:pPr>
                                  <w:r w:rsidRPr="00A0359B">
                                    <w:rPr>
                                      <w:rFonts w:eastAsia="HG丸ｺﾞｼｯｸM-PRO"/>
                                      <w:sz w:val="21"/>
                                    </w:rPr>
                                    <w:t>番号を記載（６</w:t>
                                  </w:r>
                                  <w:r w:rsidRPr="00A0359B">
                                    <w:rPr>
                                      <w:rFonts w:eastAsia="HG丸ｺﾞｼｯｸM-PRO" w:hint="default"/>
                                      <w:sz w:val="21"/>
                                    </w:rPr>
                                    <w:t>桁</w:t>
                                  </w:r>
                                  <w:r w:rsidRPr="00A0359B">
                                    <w:rPr>
                                      <w:rFonts w:eastAsia="HG丸ｺﾞｼｯｸM-PRO"/>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DDE53" id="_x0000_s1028" type="#_x0000_t63" style="position:absolute;margin-left:-43.55pt;margin-top:13.15pt;width:160.5pt;height:4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" adj="10681,-5962">
                      <v:textbox inset="5.85pt,.7pt,5.85pt,.7pt">
                        <w:txbxContent>
                          <w:p w:rsidR="000D45ED" w:rsidRDefault="00A0359B" w:rsidP="00A0359B">
                            <w:pPr>
                              <w:spacing w:line="320" w:lineRule="exact"/>
                              <w:jc w:val="center"/>
                              <w:rPr>
                                <w:rFonts w:eastAsia="HG丸ｺﾞｼｯｸM-PRO" w:hint="default"/>
                                <w:sz w:val="21"/>
                              </w:rPr>
                            </w:pPr>
                            <w:r w:rsidRPr="00A0359B">
                              <w:rPr>
                                <w:rFonts w:eastAsia="HG丸ｺﾞｼｯｸM-PRO"/>
                                <w:sz w:val="21"/>
                              </w:rPr>
                              <w:t>承認書の承認</w:t>
                            </w:r>
                          </w:p>
                          <w:p w:rsidR="00A0359B" w:rsidRPr="00A0359B" w:rsidRDefault="00A0359B" w:rsidP="00A0359B">
                            <w:pPr>
                              <w:spacing w:line="320" w:lineRule="exact"/>
                              <w:jc w:val="center"/>
                              <w:rPr>
                                <w:rFonts w:eastAsia="HG丸ｺﾞｼｯｸM-PRO"/>
                                <w:sz w:val="21"/>
                              </w:rPr>
                            </w:pPr>
                            <w:r w:rsidRPr="00A0359B">
                              <w:rPr>
                                <w:rFonts w:eastAsia="HG丸ｺﾞｼｯｸM-PRO"/>
                                <w:sz w:val="21"/>
                              </w:rPr>
                              <w:t>番号</w:t>
                            </w:r>
                            <w:r w:rsidRPr="00A0359B">
                              <w:rPr>
                                <w:rFonts w:eastAsia="HG丸ｺﾞｼｯｸM-PRO"/>
                                <w:sz w:val="21"/>
                              </w:rPr>
                              <w:t>を記</w:t>
                            </w:r>
                            <w:r w:rsidRPr="00A0359B">
                              <w:rPr>
                                <w:rFonts w:eastAsia="HG丸ｺﾞｼｯｸM-PRO"/>
                                <w:sz w:val="21"/>
                              </w:rPr>
                              <w:t>載</w:t>
                            </w:r>
                            <w:r w:rsidRPr="00A0359B">
                              <w:rPr>
                                <w:rFonts w:eastAsia="HG丸ｺﾞｼｯｸM-PRO"/>
                                <w:sz w:val="21"/>
                              </w:rPr>
                              <w:t>（６</w:t>
                            </w:r>
                            <w:r w:rsidRPr="00A0359B">
                              <w:rPr>
                                <w:rFonts w:eastAsia="HG丸ｺﾞｼｯｸM-PRO" w:hint="default"/>
                                <w:sz w:val="21"/>
                              </w:rPr>
                              <w:t>桁</w:t>
                            </w:r>
                            <w:r w:rsidRPr="00A0359B">
                              <w:rPr>
                                <w:rFonts w:eastAsia="HG丸ｺﾞｼｯｸM-PRO"/>
                                <w:sz w:val="21"/>
                              </w:rPr>
                              <w:t>）</w:t>
                            </w:r>
                          </w:p>
                        </w:txbxContent>
                      </v:textbox>
                      <w10:wrap anchorx="margin"/>
                    </v:shape>
                  </w:pict>
                </mc:Fallback>
              </mc:AlternateContent>
            </w:r>
          </w:p>
        </w:tc>
        <w:tc>
          <w:tcPr>
            <w:tcW w:w="2041" w:type="dxa"/>
            <w:tcBorders>
              <w:top w:val="single" w:sz="4" w:space="0" w:color="000000"/>
              <w:left w:val="single" w:sz="4" w:space="0" w:color="000000"/>
              <w:bottom w:val="nil"/>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1133" w:type="dxa"/>
            <w:tcBorders>
              <w:top w:val="single" w:sz="4" w:space="0" w:color="000000"/>
              <w:left w:val="single" w:sz="4" w:space="0" w:color="000000"/>
              <w:bottom w:val="nil"/>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CF4D53" w:rsidRPr="00D65F55" w:rsidTr="00F66EA1">
        <w:trPr>
          <w:trHeight w:val="794"/>
        </w:trPr>
        <w:tc>
          <w:tcPr>
            <w:tcW w:w="1020" w:type="dxa"/>
            <w:tcBorders>
              <w:top w:val="single" w:sz="4" w:space="0" w:color="000000"/>
              <w:left w:val="single" w:sz="4" w:space="0" w:color="000000"/>
              <w:bottom w:val="nil"/>
              <w:right w:val="single" w:sz="4" w:space="0" w:color="000000"/>
            </w:tcBorders>
          </w:tcPr>
          <w:p w:rsidR="00CF4D53" w:rsidRPr="00D65F55" w:rsidRDefault="000D45ED"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r>
              <w:rPr>
                <w:noProof/>
              </w:rPr>
              <mc:AlternateContent>
                <mc:Choice Requires="wps">
                  <w:drawing>
                    <wp:anchor distT="0" distB="0" distL="114300" distR="114300" simplePos="0" relativeHeight="251659264" behindDoc="0" locked="0" layoutInCell="1" allowOverlap="1" wp14:anchorId="0178A436" wp14:editId="0C4067CA">
                      <wp:simplePos x="0" y="0"/>
                      <wp:positionH relativeFrom="margin">
                        <wp:posOffset>131445</wp:posOffset>
                      </wp:positionH>
                      <wp:positionV relativeFrom="paragraph">
                        <wp:posOffset>304165</wp:posOffset>
                      </wp:positionV>
                      <wp:extent cx="2171700" cy="401955"/>
                      <wp:effectExtent l="0" t="800100" r="19050" b="36195"/>
                      <wp:wrapNone/>
                      <wp:docPr id="4"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01955"/>
                              </a:xfrm>
                              <a:prstGeom prst="wedgeEllipseCallout">
                                <a:avLst>
                                  <a:gd name="adj1" fmla="val 12947"/>
                                  <a:gd name="adj2" fmla="val -241979"/>
                                </a:avLst>
                              </a:prstGeom>
                              <a:solidFill>
                                <a:srgbClr val="FFFFFF"/>
                              </a:solidFill>
                              <a:ln w="9525">
                                <a:solidFill>
                                  <a:srgbClr val="000000"/>
                                </a:solidFill>
                                <a:miter lim="800000"/>
                                <a:headEnd/>
                                <a:tailEnd/>
                              </a:ln>
                            </wps:spPr>
                            <wps:txbx>
                              <w:txbxContent>
                                <w:p w:rsidR="00A0359B" w:rsidRDefault="00A0359B" w:rsidP="00A0359B">
                                  <w:pPr>
                                    <w:jc w:val="center"/>
                                    <w:rPr>
                                      <w:rFonts w:eastAsia="HG丸ｺﾞｼｯｸM-PRO" w:hint="default"/>
                                      <w:sz w:val="18"/>
                                    </w:rPr>
                                  </w:pPr>
                                  <w:r w:rsidRPr="00A0359B">
                                    <w:rPr>
                                      <w:rFonts w:eastAsia="HG丸ｺﾞｼｯｸM-PRO"/>
                                      <w:sz w:val="21"/>
                                    </w:rPr>
                                    <w:t>承認書の販売名を記載</w:t>
                                  </w:r>
                                  <w:r>
                                    <w:rPr>
                                      <w:rFonts w:eastAsia="HG丸ｺﾞｼｯｸM-PRO"/>
                                      <w:sz w:val="18"/>
                                    </w:rPr>
                                    <w:t>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8A436" id="_x0000_s1030" type="#_x0000_t63" style="position:absolute;margin-left:10.35pt;margin-top:23.95pt;width:171pt;height:3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" adj="13597,-41467">
                      <v:textbox inset="5.85pt,.7pt,5.85pt,.7pt">
                        <w:txbxContent>
                          <w:p w:rsidR="00A0359B" w:rsidRDefault="00A0359B" w:rsidP="00A0359B">
                            <w:pPr>
                              <w:jc w:val="center"/>
                              <w:rPr>
                                <w:rFonts w:eastAsia="HG丸ｺﾞｼｯｸM-PRO" w:hint="default"/>
                                <w:sz w:val="18"/>
                              </w:rPr>
                            </w:pPr>
                            <w:r w:rsidRPr="00A0359B">
                              <w:rPr>
                                <w:rFonts w:eastAsia="HG丸ｺﾞｼｯｸM-PRO"/>
                                <w:sz w:val="21"/>
                              </w:rPr>
                              <w:t>承認書の販売名を記載</w:t>
                            </w:r>
                            <w:r>
                              <w:rPr>
                                <w:rFonts w:eastAsia="HG丸ｺﾞｼｯｸM-PRO"/>
                                <w:sz w:val="18"/>
                              </w:rPr>
                              <w:t>載</w:t>
                            </w:r>
                          </w:p>
                        </w:txbxContent>
                      </v:textbox>
                      <w10:wrap anchorx="margin"/>
                    </v:shape>
                  </w:pict>
                </mc:Fallback>
              </mc:AlternateContent>
            </w:r>
          </w:p>
        </w:tc>
        <w:tc>
          <w:tcPr>
            <w:tcW w:w="2608" w:type="dxa"/>
            <w:tcBorders>
              <w:top w:val="single" w:sz="4" w:space="0" w:color="000000"/>
              <w:left w:val="single" w:sz="4" w:space="0" w:color="000000"/>
              <w:bottom w:val="nil"/>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1814" w:type="dxa"/>
            <w:tcBorders>
              <w:top w:val="single" w:sz="4" w:space="0" w:color="000000"/>
              <w:left w:val="single" w:sz="4" w:space="0" w:color="000000"/>
              <w:bottom w:val="single" w:sz="4" w:space="0" w:color="auto"/>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2041" w:type="dxa"/>
            <w:tcBorders>
              <w:top w:val="single" w:sz="4" w:space="0" w:color="000000"/>
              <w:left w:val="single" w:sz="4" w:space="0" w:color="000000"/>
              <w:bottom w:val="single" w:sz="4" w:space="0" w:color="auto"/>
              <w:right w:val="single" w:sz="4" w:space="0" w:color="000000"/>
            </w:tcBorders>
          </w:tcPr>
          <w:p w:rsidR="00CF4D53" w:rsidRPr="00D65F55" w:rsidRDefault="000D45ED"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r>
              <w:rPr>
                <w:noProof/>
              </w:rPr>
              <mc:AlternateContent>
                <mc:Choice Requires="wps">
                  <w:drawing>
                    <wp:anchor distT="0" distB="0" distL="114300" distR="114300" simplePos="0" relativeHeight="251663360" behindDoc="0" locked="0" layoutInCell="1" allowOverlap="1" wp14:anchorId="6C73E9EA" wp14:editId="35E19B50">
                      <wp:simplePos x="0" y="0"/>
                      <wp:positionH relativeFrom="margin">
                        <wp:posOffset>228600</wp:posOffset>
                      </wp:positionH>
                      <wp:positionV relativeFrom="paragraph">
                        <wp:posOffset>180340</wp:posOffset>
                      </wp:positionV>
                      <wp:extent cx="1609725" cy="581025"/>
                      <wp:effectExtent l="0" t="762000" r="28575" b="47625"/>
                      <wp:wrapNone/>
                      <wp:docPr id="1"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581025"/>
                              </a:xfrm>
                              <a:prstGeom prst="wedgeEllipseCallout">
                                <a:avLst>
                                  <a:gd name="adj1" fmla="val -17237"/>
                                  <a:gd name="adj2" fmla="val -171217"/>
                                </a:avLst>
                              </a:prstGeom>
                              <a:solidFill>
                                <a:srgbClr val="FFFFFF"/>
                              </a:solidFill>
                              <a:ln w="9525">
                                <a:solidFill>
                                  <a:srgbClr val="000000"/>
                                </a:solidFill>
                                <a:miter lim="800000"/>
                                <a:headEnd/>
                                <a:tailEnd/>
                              </a:ln>
                            </wps:spPr>
                            <wps:txbx>
                              <w:txbxContent>
                                <w:p w:rsidR="000D45ED" w:rsidRDefault="00A0359B" w:rsidP="00A0359B">
                                  <w:pPr>
                                    <w:spacing w:line="320" w:lineRule="exact"/>
                                    <w:jc w:val="center"/>
                                    <w:rPr>
                                      <w:rFonts w:eastAsia="HG丸ｺﾞｼｯｸM-PRO" w:hint="default"/>
                                      <w:sz w:val="21"/>
                                    </w:rPr>
                                  </w:pPr>
                                  <w:r w:rsidRPr="00A0359B">
                                    <w:rPr>
                                      <w:rFonts w:eastAsia="HG丸ｺﾞｼｯｸM-PRO"/>
                                      <w:sz w:val="21"/>
                                    </w:rPr>
                                    <w:t>承認書の承認</w:t>
                                  </w:r>
                                </w:p>
                                <w:p w:rsidR="00A0359B" w:rsidRPr="00A0359B" w:rsidRDefault="00A0359B" w:rsidP="00A0359B">
                                  <w:pPr>
                                    <w:spacing w:line="320" w:lineRule="exact"/>
                                    <w:jc w:val="center"/>
                                    <w:rPr>
                                      <w:rFonts w:eastAsia="HG丸ｺﾞｼｯｸM-PRO" w:hint="default"/>
                                      <w:sz w:val="21"/>
                                    </w:rPr>
                                  </w:pPr>
                                  <w:r w:rsidRPr="00A0359B">
                                    <w:rPr>
                                      <w:rFonts w:eastAsia="HG丸ｺﾞｼｯｸM-PRO"/>
                                      <w:sz w:val="21"/>
                                    </w:rPr>
                                    <w:t>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3E9EA" id="_x0000_s1031" type="#_x0000_t63" style="position:absolute;margin-left:18pt;margin-top:14.2pt;width:126.75pt;height:4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" adj="7077,-26183">
                      <v:textbox inset="5.85pt,.7pt,5.85pt,.7pt">
                        <w:txbxContent>
                          <w:p w:rsidR="000D45ED" w:rsidRDefault="00A0359B" w:rsidP="00A0359B">
                            <w:pPr>
                              <w:spacing w:line="320" w:lineRule="exact"/>
                              <w:jc w:val="center"/>
                              <w:rPr>
                                <w:rFonts w:eastAsia="HG丸ｺﾞｼｯｸM-PRO" w:hint="default"/>
                                <w:sz w:val="21"/>
                              </w:rPr>
                            </w:pPr>
                            <w:r w:rsidRPr="00A0359B">
                              <w:rPr>
                                <w:rFonts w:eastAsia="HG丸ｺﾞｼｯｸM-PRO"/>
                                <w:sz w:val="21"/>
                              </w:rPr>
                              <w:t>承認書の承認</w:t>
                            </w:r>
                          </w:p>
                          <w:p w:rsidR="00A0359B" w:rsidRPr="00A0359B" w:rsidRDefault="00A0359B" w:rsidP="00A0359B">
                            <w:pPr>
                              <w:spacing w:line="320" w:lineRule="exact"/>
                              <w:jc w:val="center"/>
                              <w:rPr>
                                <w:rFonts w:eastAsia="HG丸ｺﾞｼｯｸM-PRO" w:hint="default"/>
                                <w:sz w:val="21"/>
                              </w:rPr>
                            </w:pPr>
                            <w:r w:rsidRPr="00A0359B">
                              <w:rPr>
                                <w:rFonts w:eastAsia="HG丸ｺﾞｼｯｸM-PRO"/>
                                <w:sz w:val="21"/>
                              </w:rPr>
                              <w:t>年月日を記載</w:t>
                            </w:r>
                          </w:p>
                        </w:txbxContent>
                      </v:textbox>
                      <w10:wrap anchorx="margin"/>
                    </v:shape>
                  </w:pict>
                </mc:Fallback>
              </mc:AlternateContent>
            </w:r>
          </w:p>
        </w:tc>
        <w:tc>
          <w:tcPr>
            <w:tcW w:w="1133" w:type="dxa"/>
            <w:tcBorders>
              <w:top w:val="single" w:sz="4" w:space="0" w:color="000000"/>
              <w:left w:val="single" w:sz="4" w:space="0" w:color="000000"/>
              <w:bottom w:val="single" w:sz="4" w:space="0" w:color="auto"/>
              <w:right w:val="single" w:sz="4" w:space="0" w:color="000000"/>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r w:rsidR="00CF4D53" w:rsidRPr="00D65F55" w:rsidTr="00F66EA1">
        <w:trPr>
          <w:trHeight w:val="900"/>
        </w:trPr>
        <w:tc>
          <w:tcPr>
            <w:tcW w:w="3628" w:type="dxa"/>
            <w:gridSpan w:val="2"/>
            <w:tcBorders>
              <w:top w:val="single" w:sz="4" w:space="0" w:color="000000"/>
              <w:left w:val="single" w:sz="4" w:space="0" w:color="000000"/>
              <w:bottom w:val="single" w:sz="4" w:space="0" w:color="000000"/>
              <w:right w:val="single" w:sz="4" w:space="0" w:color="auto"/>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spacing w:val="8"/>
                <w:sz w:val="21"/>
                <w:szCs w:val="21"/>
              </w:rPr>
            </w:pPr>
          </w:p>
          <w:p w:rsidR="00CF4D53" w:rsidRPr="00D65F55" w:rsidRDefault="00CF4D53" w:rsidP="00A83E95">
            <w:pPr>
              <w:suppressAutoHyphens/>
              <w:kinsoku w:val="0"/>
              <w:wordWrap w:val="0"/>
              <w:autoSpaceDE w:val="0"/>
              <w:autoSpaceDN w:val="0"/>
              <w:adjustRightInd w:val="0"/>
              <w:spacing w:line="300" w:lineRule="atLeast"/>
              <w:jc w:val="center"/>
              <w:rPr>
                <w:rFonts w:hAnsi="Times New Roman" w:cs="Times New Roman" w:hint="default"/>
                <w:color w:val="auto"/>
                <w:szCs w:val="24"/>
              </w:rPr>
            </w:pPr>
            <w:r w:rsidRPr="00D65F55">
              <w:rPr>
                <w:rFonts w:ascii="Times New Roman" w:hAnsi="Times New Roman"/>
                <w:sz w:val="21"/>
                <w:szCs w:val="21"/>
              </w:rPr>
              <w:t>備　　考</w:t>
            </w:r>
          </w:p>
        </w:tc>
        <w:tc>
          <w:tcPr>
            <w:tcW w:w="1814" w:type="dxa"/>
            <w:tcBorders>
              <w:top w:val="single" w:sz="4" w:space="0" w:color="auto"/>
              <w:left w:val="single" w:sz="4" w:space="0" w:color="auto"/>
              <w:bottom w:val="single" w:sz="4" w:space="0" w:color="auto"/>
              <w:right w:val="nil"/>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2041" w:type="dxa"/>
            <w:tcBorders>
              <w:top w:val="single" w:sz="4" w:space="0" w:color="auto"/>
              <w:left w:val="nil"/>
              <w:bottom w:val="single" w:sz="4" w:space="0" w:color="auto"/>
              <w:right w:val="nil"/>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c>
          <w:tcPr>
            <w:tcW w:w="1133" w:type="dxa"/>
            <w:tcBorders>
              <w:top w:val="single" w:sz="4" w:space="0" w:color="auto"/>
              <w:left w:val="nil"/>
              <w:bottom w:val="single" w:sz="4" w:space="0" w:color="auto"/>
              <w:right w:val="single" w:sz="4" w:space="0" w:color="auto"/>
            </w:tcBorders>
          </w:tcPr>
          <w:p w:rsidR="00CF4D53" w:rsidRPr="00D65F55" w:rsidRDefault="00CF4D53" w:rsidP="00A83E95">
            <w:pPr>
              <w:suppressAutoHyphens/>
              <w:kinsoku w:val="0"/>
              <w:wordWrap w:val="0"/>
              <w:autoSpaceDE w:val="0"/>
              <w:autoSpaceDN w:val="0"/>
              <w:adjustRightInd w:val="0"/>
              <w:spacing w:line="300" w:lineRule="atLeast"/>
              <w:jc w:val="left"/>
              <w:rPr>
                <w:rFonts w:hAnsi="Times New Roman" w:cs="Times New Roman" w:hint="default"/>
                <w:color w:val="auto"/>
                <w:szCs w:val="24"/>
              </w:rPr>
            </w:pPr>
          </w:p>
        </w:tc>
      </w:tr>
    </w:tbl>
    <w:p w:rsidR="00CF4D53" w:rsidRPr="00D65F55" w:rsidRDefault="00CF4D53" w:rsidP="00CF4D53">
      <w:pPr>
        <w:rPr>
          <w:rFonts w:hAnsi="Times New Roman" w:cs="Times New Roman" w:hint="default"/>
          <w:spacing w:val="8"/>
          <w:sz w:val="18"/>
          <w:szCs w:val="18"/>
        </w:rPr>
      </w:pPr>
      <w:r w:rsidRPr="00D65F55">
        <w:rPr>
          <w:rFonts w:ascii="Times New Roman" w:hAnsi="Times New Roman"/>
          <w:sz w:val="18"/>
          <w:szCs w:val="18"/>
        </w:rPr>
        <w:lastRenderedPageBreak/>
        <w:t>（注意）</w:t>
      </w:r>
    </w:p>
    <w:p w:rsidR="00CF4D53" w:rsidRPr="00D65F55" w:rsidRDefault="00CF4D53" w:rsidP="00CF4D53">
      <w:pPr>
        <w:rPr>
          <w:rFonts w:hAnsi="Times New Roman" w:cs="Times New Roman" w:hint="default"/>
          <w:spacing w:val="8"/>
          <w:sz w:val="18"/>
          <w:szCs w:val="18"/>
        </w:rPr>
      </w:pPr>
      <w:r w:rsidRPr="00D65F55">
        <w:rPr>
          <w:rFonts w:ascii="Times New Roman" w:hAnsi="Times New Roman"/>
          <w:sz w:val="18"/>
          <w:szCs w:val="18"/>
        </w:rPr>
        <w:t>１　用紙の大きさは、Ａ４とすること。</w:t>
      </w:r>
    </w:p>
    <w:p w:rsidR="00CF4D53" w:rsidRPr="00D65F55" w:rsidRDefault="00CF4D53" w:rsidP="00CF4D53">
      <w:pPr>
        <w:rPr>
          <w:rFonts w:hAnsi="Times New Roman" w:cs="Times New Roman" w:hint="default"/>
          <w:spacing w:val="8"/>
          <w:sz w:val="18"/>
          <w:szCs w:val="18"/>
        </w:rPr>
      </w:pPr>
      <w:r w:rsidRPr="00D65F55">
        <w:rPr>
          <w:rFonts w:ascii="Times New Roman" w:hAnsi="Times New Roman"/>
          <w:sz w:val="18"/>
          <w:szCs w:val="18"/>
        </w:rPr>
        <w:t>２　品目が多いときは右肩にＮｏ．を付けて左とじすること。</w:t>
      </w:r>
    </w:p>
    <w:p w:rsidR="00CF4D53" w:rsidRPr="00D65F55" w:rsidRDefault="00CF4D53" w:rsidP="00CF4D53">
      <w:pPr>
        <w:ind w:left="180" w:hangingChars="100" w:hanging="180"/>
        <w:rPr>
          <w:rFonts w:hAnsi="Times New Roman" w:cs="Times New Roman" w:hint="default"/>
          <w:spacing w:val="8"/>
          <w:sz w:val="18"/>
          <w:szCs w:val="18"/>
        </w:rPr>
      </w:pPr>
      <w:r w:rsidRPr="00D65F55">
        <w:rPr>
          <w:rFonts w:ascii="Times New Roman" w:hAnsi="Times New Roman"/>
          <w:sz w:val="18"/>
          <w:szCs w:val="18"/>
        </w:rPr>
        <w:t>３　この届書は、厚生労働大臣の承認に係る品目については独立行政法人医薬品医療機器総合機構審査業務部に提出すること。都道府県知事の承認に係る品目については住所地（法人にあっては総括製造販売責任者がその業務を行う事務所（主たる機能を有する事務所）の所在地）の都道府県担当課に提出すること。</w:t>
      </w:r>
    </w:p>
    <w:p w:rsidR="00CF4D53" w:rsidRPr="00D65F55" w:rsidRDefault="00CF4D53" w:rsidP="00CF4D53">
      <w:pPr>
        <w:ind w:left="180" w:hangingChars="100" w:hanging="180"/>
        <w:rPr>
          <w:rFonts w:hAnsi="Times New Roman" w:cs="Times New Roman" w:hint="default"/>
          <w:spacing w:val="8"/>
          <w:sz w:val="18"/>
          <w:szCs w:val="18"/>
        </w:rPr>
      </w:pPr>
      <w:r w:rsidRPr="00D65F55">
        <w:rPr>
          <w:rFonts w:ascii="Times New Roman" w:hAnsi="Times New Roman"/>
          <w:sz w:val="18"/>
          <w:szCs w:val="18"/>
        </w:rPr>
        <w:t>４</w:t>
      </w:r>
      <w:r w:rsidRPr="00D65F55">
        <w:rPr>
          <w:rFonts w:ascii="Times New Roman" w:hAnsi="Times New Roman" w:cs="Times New Roman"/>
          <w:sz w:val="18"/>
          <w:szCs w:val="18"/>
        </w:rPr>
        <w:t xml:space="preserve"> </w:t>
      </w:r>
      <w:r w:rsidRPr="00D65F55">
        <w:rPr>
          <w:rFonts w:ascii="Times New Roman" w:hAnsi="Times New Roman"/>
          <w:sz w:val="18"/>
          <w:szCs w:val="18"/>
        </w:rPr>
        <w:t>この届書には、製造販売（製造又は輸入販売）承認書及び製造販売（製造又は輸入販売）承認事項一部変更承認書を添付すること。</w:t>
      </w:r>
    </w:p>
    <w:p w:rsidR="00CF4D53" w:rsidRPr="00D65F55" w:rsidRDefault="00CF4D53" w:rsidP="00CF4D53">
      <w:pPr>
        <w:rPr>
          <w:rFonts w:hAnsi="Times New Roman" w:cs="Times New Roman" w:hint="default"/>
          <w:spacing w:val="8"/>
          <w:sz w:val="18"/>
          <w:szCs w:val="18"/>
        </w:rPr>
      </w:pPr>
      <w:r w:rsidRPr="00D65F55">
        <w:rPr>
          <w:rFonts w:ascii="Times New Roman" w:hAnsi="Times New Roman"/>
          <w:sz w:val="18"/>
          <w:szCs w:val="18"/>
        </w:rPr>
        <w:t>５</w:t>
      </w:r>
      <w:r w:rsidRPr="00D65F55">
        <w:rPr>
          <w:rFonts w:ascii="Times New Roman" w:hAnsi="Times New Roman" w:cs="Times New Roman"/>
          <w:sz w:val="18"/>
          <w:szCs w:val="18"/>
        </w:rPr>
        <w:t xml:space="preserve"> </w:t>
      </w:r>
      <w:r w:rsidRPr="00D65F55">
        <w:rPr>
          <w:rFonts w:ascii="Times New Roman" w:hAnsi="Times New Roman"/>
          <w:sz w:val="18"/>
          <w:szCs w:val="18"/>
        </w:rPr>
        <w:t>この届書の参考欄には、承認整理しようとする品目の承認権者を明記すること。</w:t>
      </w:r>
    </w:p>
    <w:p w:rsidR="00727B7D" w:rsidRPr="00CF4D53" w:rsidRDefault="00CF4D53" w:rsidP="00B33626">
      <w:pPr>
        <w:overflowPunct/>
        <w:autoSpaceDE w:val="0"/>
        <w:autoSpaceDN w:val="0"/>
        <w:adjustRightInd w:val="0"/>
        <w:ind w:left="180" w:hangingChars="100" w:hanging="180"/>
        <w:jc w:val="left"/>
        <w:textAlignment w:val="auto"/>
        <w:rPr>
          <w:rFonts w:hint="default"/>
        </w:rPr>
      </w:pPr>
      <w:r w:rsidRPr="00D65F55">
        <w:rPr>
          <w:rFonts w:ascii="Times New Roman" w:hAnsi="Times New Roman"/>
          <w:sz w:val="18"/>
          <w:szCs w:val="18"/>
        </w:rPr>
        <w:t>６</w:t>
      </w:r>
      <w:r w:rsidRPr="00D65F55">
        <w:rPr>
          <w:rFonts w:ascii="Times New Roman" w:hAnsi="Times New Roman" w:cs="Times New Roman"/>
          <w:sz w:val="18"/>
          <w:szCs w:val="18"/>
        </w:rPr>
        <w:t xml:space="preserve"> </w:t>
      </w:r>
      <w:r w:rsidRPr="00D65F55">
        <w:rPr>
          <w:rFonts w:ascii="Times New Roman" w:hAnsi="Times New Roman"/>
          <w:sz w:val="18"/>
          <w:szCs w:val="18"/>
        </w:rPr>
        <w:t>旧法下における当該承認に係る品目追加許可証については、委任医薬品等については都道府県担当課あて、委任医薬品等以外につい</w:t>
      </w:r>
      <w:r w:rsidR="00B33626">
        <w:rPr>
          <w:rFonts w:ascii="Times New Roman" w:hAnsi="Times New Roman"/>
          <w:sz w:val="18"/>
          <w:szCs w:val="18"/>
        </w:rPr>
        <w:t>ては都道府県担当課を経由し、地方厚生局あて速やかに返納すること。</w:t>
      </w:r>
    </w:p>
    <w:sectPr w:rsidR="00727B7D" w:rsidRPr="00CF4D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896" w:rsidRDefault="00EC2896" w:rsidP="00F21B7B">
      <w:pPr>
        <w:rPr>
          <w:rFonts w:hint="default"/>
        </w:rPr>
      </w:pPr>
      <w:r>
        <w:separator/>
      </w:r>
    </w:p>
  </w:endnote>
  <w:endnote w:type="continuationSeparator" w:id="0">
    <w:p w:rsidR="00EC2896" w:rsidRDefault="00EC2896" w:rsidP="00F21B7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896" w:rsidRDefault="00EC2896" w:rsidP="00F21B7B">
      <w:pPr>
        <w:rPr>
          <w:rFonts w:hint="default"/>
        </w:rPr>
      </w:pPr>
      <w:r>
        <w:separator/>
      </w:r>
    </w:p>
  </w:footnote>
  <w:footnote w:type="continuationSeparator" w:id="0">
    <w:p w:rsidR="00EC2896" w:rsidRDefault="00EC2896" w:rsidP="00F21B7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53"/>
    <w:rsid w:val="00051A6D"/>
    <w:rsid w:val="00094D2F"/>
    <w:rsid w:val="000D45ED"/>
    <w:rsid w:val="00131327"/>
    <w:rsid w:val="0021199A"/>
    <w:rsid w:val="0023102D"/>
    <w:rsid w:val="00286C8D"/>
    <w:rsid w:val="002D639B"/>
    <w:rsid w:val="00311885"/>
    <w:rsid w:val="003E45E5"/>
    <w:rsid w:val="004E4658"/>
    <w:rsid w:val="00660F7C"/>
    <w:rsid w:val="00727B7D"/>
    <w:rsid w:val="008D04AD"/>
    <w:rsid w:val="008E7255"/>
    <w:rsid w:val="0097280C"/>
    <w:rsid w:val="009D7281"/>
    <w:rsid w:val="00A0359B"/>
    <w:rsid w:val="00A756AA"/>
    <w:rsid w:val="00B33626"/>
    <w:rsid w:val="00BF55A5"/>
    <w:rsid w:val="00CF4D53"/>
    <w:rsid w:val="00EC2896"/>
    <w:rsid w:val="00F05B31"/>
    <w:rsid w:val="00F21B7B"/>
    <w:rsid w:val="00F66EA1"/>
    <w:rsid w:val="00FE2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26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D53"/>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B7B"/>
    <w:pPr>
      <w:tabs>
        <w:tab w:val="center" w:pos="4252"/>
        <w:tab w:val="right" w:pos="8504"/>
      </w:tabs>
      <w:snapToGrid w:val="0"/>
    </w:pPr>
  </w:style>
  <w:style w:type="character" w:customStyle="1" w:styleId="a4">
    <w:name w:val="ヘッダー (文字)"/>
    <w:basedOn w:val="a0"/>
    <w:link w:val="a3"/>
    <w:uiPriority w:val="99"/>
    <w:rsid w:val="00F21B7B"/>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F21B7B"/>
    <w:pPr>
      <w:tabs>
        <w:tab w:val="center" w:pos="4252"/>
        <w:tab w:val="right" w:pos="8504"/>
      </w:tabs>
      <w:snapToGrid w:val="0"/>
    </w:pPr>
  </w:style>
  <w:style w:type="character" w:customStyle="1" w:styleId="a6">
    <w:name w:val="フッター (文字)"/>
    <w:basedOn w:val="a0"/>
    <w:link w:val="a5"/>
    <w:uiPriority w:val="99"/>
    <w:rsid w:val="00F21B7B"/>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35ED3-3642-4D13-94A7-544B4CD8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2023-01-21T09:46:00Z</dcterms:created>
  <dcterms:modified xsi:type="dcterms:W3CDTF">2023-01-21T10:04:00Z</dcterms:modified>
</cp:coreProperties>
</file>