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（第９号様式）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97012D">
        <w:rPr>
          <w:rFonts w:asciiTheme="majorEastAsia" w:eastAsiaTheme="majorEastAsia" w:hAnsiTheme="majorEastAsia" w:hint="eastAsia"/>
          <w:sz w:val="28"/>
          <w:szCs w:val="28"/>
        </w:rPr>
        <w:t>取得財産等管理台帳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2"/>
        <w:gridCol w:w="931"/>
        <w:gridCol w:w="1047"/>
        <w:gridCol w:w="1279"/>
        <w:gridCol w:w="1041"/>
        <w:gridCol w:w="925"/>
        <w:gridCol w:w="1522"/>
        <w:gridCol w:w="922"/>
      </w:tblGrid>
      <w:tr w:rsidR="00F86404" w:rsidRPr="0097012D" w:rsidTr="00D41334">
        <w:trPr>
          <w:trHeight w:val="1021"/>
        </w:trPr>
        <w:tc>
          <w:tcPr>
            <w:tcW w:w="1872" w:type="dxa"/>
          </w:tcPr>
          <w:p w:rsidR="00F86404" w:rsidRPr="0097012D" w:rsidRDefault="00CF0E5C" w:rsidP="00D41334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0</wp:posOffset>
                      </wp:positionV>
                      <wp:extent cx="1192530" cy="650875"/>
                      <wp:effectExtent l="0" t="0" r="0" b="0"/>
                      <wp:wrapNone/>
                      <wp:docPr id="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2530" cy="6508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CA5C55" id="Line 9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0" to="88.65pt,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"/>
                  </w:pict>
                </mc:Fallback>
              </mc:AlternateContent>
            </w:r>
            <w:r w:rsidR="00F86404"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区分</w:t>
            </w:r>
          </w:p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財産名</w:t>
            </w:r>
          </w:p>
        </w:tc>
        <w:tc>
          <w:tcPr>
            <w:tcW w:w="936" w:type="dxa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規格</w:t>
            </w:r>
          </w:p>
        </w:tc>
        <w:tc>
          <w:tcPr>
            <w:tcW w:w="1053" w:type="dxa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数量</w:t>
            </w:r>
          </w:p>
        </w:tc>
        <w:tc>
          <w:tcPr>
            <w:tcW w:w="1287" w:type="dxa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単価</w:t>
            </w:r>
          </w:p>
        </w:tc>
        <w:tc>
          <w:tcPr>
            <w:tcW w:w="1047" w:type="dxa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金額</w:t>
            </w:r>
          </w:p>
        </w:tc>
        <w:tc>
          <w:tcPr>
            <w:tcW w:w="930" w:type="dxa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取得</w:t>
            </w:r>
          </w:p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年月日</w:t>
            </w:r>
          </w:p>
        </w:tc>
        <w:tc>
          <w:tcPr>
            <w:tcW w:w="1533" w:type="dxa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保管場所</w:t>
            </w:r>
          </w:p>
        </w:tc>
        <w:tc>
          <w:tcPr>
            <w:tcW w:w="927" w:type="dxa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備考</w:t>
            </w:r>
          </w:p>
        </w:tc>
      </w:tr>
      <w:tr w:rsidR="00F86404" w:rsidRPr="0097012D" w:rsidTr="00D41334">
        <w:trPr>
          <w:trHeight w:val="9749"/>
        </w:trPr>
        <w:tc>
          <w:tcPr>
            <w:tcW w:w="1872" w:type="dxa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36" w:type="dxa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53" w:type="dxa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87" w:type="dxa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47" w:type="dxa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30" w:type="dxa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33" w:type="dxa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27" w:type="dxa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936" w:hangingChars="390" w:hanging="936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（注）１　この台帳記載の対象となる取得財産等は、減価償却資産とする。</w:t>
      </w:r>
    </w:p>
    <w:p w:rsidR="00F86404" w:rsidRPr="0097012D" w:rsidRDefault="00F86404" w:rsidP="00F86404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２　数量は、同一規格であれば、一括して記載して差し支えない。ただし、単価が</w:t>
      </w:r>
    </w:p>
    <w:p w:rsidR="00F86404" w:rsidRPr="0097012D" w:rsidRDefault="00F86404" w:rsidP="00F86404">
      <w:pPr>
        <w:ind w:firstLineChars="500" w:firstLine="120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異なる場合は区分して記載のこと。</w:t>
      </w:r>
    </w:p>
    <w:p w:rsidR="00F86404" w:rsidRPr="0097012D" w:rsidRDefault="00F86404" w:rsidP="00F86404">
      <w:pPr>
        <w:tabs>
          <w:tab w:val="left" w:pos="2565"/>
        </w:tabs>
        <w:ind w:leftChars="266" w:left="909" w:hangingChars="146" w:hanging="35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/>
          <w:sz w:val="24"/>
          <w:szCs w:val="24"/>
        </w:rPr>
        <w:tab/>
      </w:r>
      <w:r w:rsidRPr="0097012D">
        <w:rPr>
          <w:rFonts w:asciiTheme="majorEastAsia" w:eastAsiaTheme="majorEastAsia" w:hAnsiTheme="majorEastAsia"/>
          <w:sz w:val="24"/>
          <w:szCs w:val="24"/>
        </w:rPr>
        <w:tab/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 w:hint="eastAsia"/>
          <w:color w:val="000000"/>
          <w:szCs w:val="21"/>
        </w:rPr>
      </w:pPr>
      <w:bookmarkStart w:id="0" w:name="_GoBack"/>
      <w:bookmarkEnd w:id="0"/>
    </w:p>
    <w:sectPr w:rsidR="00F86404" w:rsidRPr="0097012D" w:rsidSect="00F86404">
      <w:pgSz w:w="11906" w:h="16838" w:code="9"/>
      <w:pgMar w:top="1134" w:right="1134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036" w:rsidRDefault="00B52036">
      <w:r>
        <w:separator/>
      </w:r>
    </w:p>
  </w:endnote>
  <w:endnote w:type="continuationSeparator" w:id="0">
    <w:p w:rsidR="00B52036" w:rsidRDefault="00B52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036" w:rsidRDefault="00B52036">
      <w:r>
        <w:separator/>
      </w:r>
    </w:p>
  </w:footnote>
  <w:footnote w:type="continuationSeparator" w:id="0">
    <w:p w:rsidR="00B52036" w:rsidRDefault="00B52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2036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781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7259F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514F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20C4A-2F60-4E83-AF7A-E57967FF1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2021-05-06T05:17:00Z</dcterms:created>
  <dcterms:modified xsi:type="dcterms:W3CDTF">2021-05-06T05:17:00Z</dcterms:modified>
</cp:coreProperties>
</file>