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FA" w:rsidRPr="00E829E1" w:rsidRDefault="0044183F" w:rsidP="009A318E">
      <w:pPr>
        <w:spacing w:line="360" w:lineRule="exact"/>
        <w:ind w:firstLineChars="0"/>
        <w:jc w:val="center"/>
        <w:rPr>
          <w:rFonts w:ascii="HG丸ｺﾞｼｯｸM-PRO" w:eastAsia="HG丸ｺﾞｼｯｸM-PRO" w:hAnsi="HG丸ｺﾞｼｯｸM-PRO"/>
          <w:sz w:val="24"/>
          <w:highlight w:val="yellow"/>
        </w:rPr>
      </w:pPr>
      <w:r w:rsidRPr="00E829E1">
        <w:rPr>
          <w:rFonts w:ascii="HG丸ｺﾞｼｯｸM-PRO" w:eastAsia="HG丸ｺﾞｼｯｸM-PRO" w:hAnsi="HG丸ｺﾞｼｯｸM-PRO" w:hint="eastAsia"/>
          <w:sz w:val="24"/>
        </w:rPr>
        <w:t>学校におけるいじめの認知基準</w:t>
      </w:r>
      <w:r w:rsidR="004E18FA" w:rsidRPr="00E829E1">
        <w:rPr>
          <w:rFonts w:ascii="HG丸ｺﾞｼｯｸM-PRO" w:eastAsia="HG丸ｺﾞｼｯｸM-PRO" w:hAnsi="HG丸ｺﾞｼｯｸM-PRO" w:hint="eastAsia"/>
          <w:sz w:val="24"/>
        </w:rPr>
        <w:t>チェックリスト</w:t>
      </w:r>
      <w:bookmarkStart w:id="0" w:name="_GoBack"/>
      <w:bookmarkEnd w:id="0"/>
    </w:p>
    <w:p w:rsidR="0044183F" w:rsidRPr="0044183F" w:rsidRDefault="0044183F" w:rsidP="009A318E">
      <w:pPr>
        <w:spacing w:line="360" w:lineRule="exact"/>
        <w:ind w:firstLineChars="0"/>
        <w:rPr>
          <w:rFonts w:ascii="ＭＳ ゴシック" w:eastAsia="ＭＳ ゴシック" w:hAnsi="ＭＳ ゴシック"/>
          <w:sz w:val="24"/>
        </w:rPr>
      </w:pPr>
    </w:p>
    <w:p w:rsidR="0044183F" w:rsidRPr="00372F3A" w:rsidRDefault="00FC2863" w:rsidP="009A318E">
      <w:pPr>
        <w:kinsoku w:val="0"/>
        <w:spacing w:line="360" w:lineRule="exact"/>
        <w:ind w:firstLine="240"/>
        <w:rPr>
          <w:rFonts w:ascii="ＭＳ 明朝" w:eastAsia="ＭＳ 明朝" w:hAnsi="ＭＳ 明朝"/>
          <w:sz w:val="24"/>
        </w:rPr>
      </w:pPr>
      <w:r w:rsidRPr="00372F3A">
        <w:rPr>
          <w:rFonts w:ascii="ＭＳ 明朝" w:eastAsia="ＭＳ 明朝" w:hAnsi="ＭＳ 明朝" w:hint="eastAsia"/>
          <w:sz w:val="24"/>
        </w:rPr>
        <w:t>県教育委員会では、</w:t>
      </w:r>
      <w:r w:rsidR="00A84E07" w:rsidRPr="00372F3A">
        <w:rPr>
          <w:rFonts w:ascii="ＭＳ 明朝" w:eastAsia="ＭＳ 明朝" w:hAnsi="ＭＳ 明朝" w:hint="eastAsia"/>
          <w:sz w:val="24"/>
        </w:rPr>
        <w:t>学校</w:t>
      </w:r>
      <w:r w:rsidR="0044183F" w:rsidRPr="00372F3A">
        <w:rPr>
          <w:rFonts w:ascii="ＭＳ 明朝" w:eastAsia="ＭＳ 明朝" w:hAnsi="ＭＳ 明朝" w:hint="eastAsia"/>
          <w:sz w:val="24"/>
        </w:rPr>
        <w:t>や保護者</w:t>
      </w:r>
      <w:r w:rsidR="00A84E07" w:rsidRPr="00372F3A">
        <w:rPr>
          <w:rFonts w:ascii="ＭＳ 明朝" w:eastAsia="ＭＳ 明朝" w:hAnsi="ＭＳ 明朝" w:hint="eastAsia"/>
          <w:sz w:val="24"/>
        </w:rPr>
        <w:t>等</w:t>
      </w:r>
      <w:r w:rsidR="001A526B" w:rsidRPr="00372F3A">
        <w:rPr>
          <w:rFonts w:ascii="ＭＳ 明朝" w:eastAsia="ＭＳ 明朝" w:hAnsi="ＭＳ 明朝" w:hint="eastAsia"/>
          <w:sz w:val="24"/>
        </w:rPr>
        <w:t>から</w:t>
      </w:r>
      <w:r w:rsidR="006970FC" w:rsidRPr="00372F3A">
        <w:rPr>
          <w:rFonts w:ascii="ＭＳ 明朝" w:eastAsia="ＭＳ 明朝" w:hAnsi="ＭＳ 明朝" w:hint="eastAsia"/>
          <w:sz w:val="24"/>
        </w:rPr>
        <w:t>連絡・相談を受けた際、学校に対して、</w:t>
      </w:r>
      <w:r w:rsidR="001A526B" w:rsidRPr="00372F3A">
        <w:rPr>
          <w:rFonts w:ascii="ＭＳ 明朝" w:eastAsia="ＭＳ 明朝" w:hAnsi="ＭＳ 明朝" w:hint="eastAsia"/>
          <w:sz w:val="24"/>
        </w:rPr>
        <w:t>「</w:t>
      </w:r>
      <w:r w:rsidR="0044183F" w:rsidRPr="00372F3A">
        <w:rPr>
          <w:rFonts w:ascii="ＭＳ 明朝" w:eastAsia="ＭＳ 明朝" w:hAnsi="ＭＳ 明朝" w:hint="eastAsia"/>
          <w:sz w:val="24"/>
        </w:rPr>
        <w:t>いじめ</w:t>
      </w:r>
      <w:r w:rsidR="001A526B" w:rsidRPr="00372F3A">
        <w:rPr>
          <w:rFonts w:ascii="ＭＳ 明朝" w:eastAsia="ＭＳ 明朝" w:hAnsi="ＭＳ 明朝" w:hint="eastAsia"/>
          <w:sz w:val="24"/>
        </w:rPr>
        <w:t>」</w:t>
      </w:r>
      <w:r w:rsidR="0044183F" w:rsidRPr="00372F3A">
        <w:rPr>
          <w:rFonts w:ascii="ＭＳ 明朝" w:eastAsia="ＭＳ 明朝" w:hAnsi="ＭＳ 明朝" w:hint="eastAsia"/>
          <w:sz w:val="24"/>
        </w:rPr>
        <w:t>に対する認識や</w:t>
      </w:r>
      <w:r w:rsidR="00A84E07" w:rsidRPr="00372F3A">
        <w:rPr>
          <w:rFonts w:ascii="ＭＳ 明朝" w:eastAsia="ＭＳ 明朝" w:hAnsi="ＭＳ 明朝" w:hint="eastAsia"/>
          <w:sz w:val="24"/>
        </w:rPr>
        <w:t>組織的な</w:t>
      </w:r>
      <w:r w:rsidR="00372F3A" w:rsidRPr="00372F3A">
        <w:rPr>
          <w:rFonts w:ascii="ＭＳ 明朝" w:eastAsia="ＭＳ 明朝" w:hAnsi="ＭＳ 明朝" w:hint="eastAsia"/>
          <w:sz w:val="24"/>
        </w:rPr>
        <w:t>対応について指導・助言することがあります。中には</w:t>
      </w:r>
      <w:r w:rsidR="00D871FE">
        <w:rPr>
          <w:rFonts w:ascii="ＭＳ 明朝" w:eastAsia="ＭＳ 明朝" w:hAnsi="ＭＳ 明朝" w:hint="eastAsia"/>
          <w:sz w:val="24"/>
        </w:rPr>
        <w:t>、法の定義</w:t>
      </w:r>
      <w:r w:rsidR="006970FC" w:rsidRPr="00372F3A">
        <w:rPr>
          <w:rFonts w:ascii="ＭＳ 明朝" w:eastAsia="ＭＳ 明朝" w:hAnsi="ＭＳ 明朝" w:hint="eastAsia"/>
          <w:sz w:val="24"/>
        </w:rPr>
        <w:t>に基づく認知</w:t>
      </w:r>
      <w:r w:rsidR="000109D2" w:rsidRPr="00372F3A">
        <w:rPr>
          <w:rFonts w:ascii="ＭＳ 明朝" w:eastAsia="ＭＳ 明朝" w:hAnsi="ＭＳ 明朝" w:hint="eastAsia"/>
          <w:sz w:val="24"/>
        </w:rPr>
        <w:t>や学校組織としての対応</w:t>
      </w:r>
      <w:r w:rsidR="006970FC" w:rsidRPr="00372F3A">
        <w:rPr>
          <w:rFonts w:ascii="ＭＳ 明朝" w:eastAsia="ＭＳ 明朝" w:hAnsi="ＭＳ 明朝" w:hint="eastAsia"/>
          <w:sz w:val="24"/>
        </w:rPr>
        <w:t>に課題が見られるケース</w:t>
      </w:r>
      <w:r w:rsidRPr="007101CD">
        <w:rPr>
          <w:rFonts w:ascii="ＭＳ 明朝" w:eastAsia="ＭＳ 明朝" w:hAnsi="ＭＳ 明朝" w:hint="eastAsia"/>
          <w:sz w:val="24"/>
        </w:rPr>
        <w:t>も</w:t>
      </w:r>
      <w:r w:rsidR="000109D2" w:rsidRPr="00372F3A">
        <w:rPr>
          <w:rFonts w:ascii="ＭＳ 明朝" w:eastAsia="ＭＳ 明朝" w:hAnsi="ＭＳ 明朝" w:hint="eastAsia"/>
          <w:sz w:val="24"/>
        </w:rPr>
        <w:t>あり</w:t>
      </w:r>
      <w:r w:rsidR="006970FC" w:rsidRPr="00372F3A">
        <w:rPr>
          <w:rFonts w:ascii="ＭＳ 明朝" w:eastAsia="ＭＳ 明朝" w:hAnsi="ＭＳ 明朝" w:hint="eastAsia"/>
          <w:sz w:val="24"/>
        </w:rPr>
        <w:t>ます。いじめ</w:t>
      </w:r>
      <w:r w:rsidR="00D871FE">
        <w:rPr>
          <w:rFonts w:ascii="ＭＳ 明朝" w:eastAsia="ＭＳ 明朝" w:hAnsi="ＭＳ 明朝" w:hint="eastAsia"/>
          <w:sz w:val="24"/>
        </w:rPr>
        <w:t>は</w:t>
      </w:r>
      <w:r w:rsidR="006970FC" w:rsidRPr="00372F3A">
        <w:rPr>
          <w:rFonts w:ascii="ＭＳ 明朝" w:eastAsia="ＭＳ 明朝" w:hAnsi="ＭＳ 明朝" w:hint="eastAsia"/>
          <w:sz w:val="24"/>
        </w:rPr>
        <w:t>どこの学校でもどの子どもにも起こりうるものであるという認識に立ち、子どもたちを守るため、被害性に着目した積極的な認知、組織としての対応が適切になされるようにしていくことが大切です。そこで</w:t>
      </w:r>
      <w:r w:rsidR="00797F63" w:rsidRPr="00372F3A">
        <w:rPr>
          <w:rFonts w:ascii="ＭＳ 明朝" w:eastAsia="ＭＳ 明朝" w:hAnsi="ＭＳ 明朝" w:hint="eastAsia"/>
          <w:sz w:val="24"/>
        </w:rPr>
        <w:t>、</w:t>
      </w:r>
      <w:r w:rsidR="00797F63" w:rsidRPr="00803E4C">
        <w:rPr>
          <w:rFonts w:ascii="ＭＳ 明朝" w:eastAsia="ＭＳ 明朝" w:hAnsi="ＭＳ 明朝" w:hint="eastAsia"/>
          <w:color w:val="000000" w:themeColor="text1"/>
          <w:sz w:val="24"/>
        </w:rPr>
        <w:t>過去の</w:t>
      </w:r>
      <w:r w:rsidR="00FF34D3" w:rsidRPr="00803E4C">
        <w:rPr>
          <w:rFonts w:ascii="ＭＳ 明朝" w:eastAsia="ＭＳ 明朝" w:hAnsi="ＭＳ 明朝" w:hint="eastAsia"/>
          <w:color w:val="000000" w:themeColor="text1"/>
          <w:sz w:val="24"/>
        </w:rPr>
        <w:t>具体的な</w:t>
      </w:r>
      <w:r w:rsidR="00CF4098" w:rsidRPr="00803E4C">
        <w:rPr>
          <w:rFonts w:ascii="ＭＳ 明朝" w:eastAsia="ＭＳ 明朝" w:hAnsi="ＭＳ 明朝" w:hint="eastAsia"/>
          <w:color w:val="000000" w:themeColor="text1"/>
          <w:sz w:val="24"/>
        </w:rPr>
        <w:t>事例を基</w:t>
      </w:r>
      <w:r w:rsidR="000109D2" w:rsidRPr="00803E4C">
        <w:rPr>
          <w:rFonts w:ascii="ＭＳ 明朝" w:eastAsia="ＭＳ 明朝" w:hAnsi="ＭＳ 明朝" w:hint="eastAsia"/>
          <w:color w:val="000000" w:themeColor="text1"/>
          <w:sz w:val="24"/>
        </w:rPr>
        <w:t>に</w:t>
      </w:r>
      <w:r w:rsidRPr="00803E4C">
        <w:rPr>
          <w:rFonts w:ascii="ＭＳ 明朝" w:eastAsia="ＭＳ 明朝" w:hAnsi="ＭＳ 明朝" w:hint="eastAsia"/>
          <w:color w:val="000000" w:themeColor="text1"/>
          <w:sz w:val="24"/>
        </w:rPr>
        <w:t>、学校がいじめを認知する際に</w:t>
      </w:r>
      <w:r w:rsidR="00FF34D3" w:rsidRPr="00803E4C">
        <w:rPr>
          <w:rFonts w:ascii="ＭＳ 明朝" w:eastAsia="ＭＳ 明朝" w:hAnsi="ＭＳ 明朝" w:hint="eastAsia"/>
          <w:color w:val="000000" w:themeColor="text1"/>
          <w:sz w:val="24"/>
        </w:rPr>
        <w:t>陥りがちな点を</w:t>
      </w:r>
      <w:r w:rsidRPr="00803E4C">
        <w:rPr>
          <w:rFonts w:ascii="ＭＳ 明朝" w:eastAsia="ＭＳ 明朝" w:hAnsi="ＭＳ 明朝" w:hint="eastAsia"/>
          <w:color w:val="000000" w:themeColor="text1"/>
          <w:sz w:val="24"/>
        </w:rPr>
        <w:t>『学校におけるいじめの認知基準チェックリスト』</w:t>
      </w:r>
      <w:r w:rsidR="00FF34D3" w:rsidRPr="00372F3A">
        <w:rPr>
          <w:rFonts w:ascii="ＭＳ 明朝" w:eastAsia="ＭＳ 明朝" w:hAnsi="ＭＳ 明朝" w:hint="eastAsia"/>
          <w:sz w:val="24"/>
        </w:rPr>
        <w:t>としましたので、研修会等で</w:t>
      </w:r>
      <w:r w:rsidR="00A84E07" w:rsidRPr="00372F3A">
        <w:rPr>
          <w:rFonts w:ascii="ＭＳ 明朝" w:eastAsia="ＭＳ 明朝" w:hAnsi="ＭＳ 明朝" w:hint="eastAsia"/>
          <w:sz w:val="24"/>
        </w:rPr>
        <w:t>ご活用いただき</w:t>
      </w:r>
      <w:r w:rsidR="000109D2" w:rsidRPr="00372F3A">
        <w:rPr>
          <w:rFonts w:ascii="ＭＳ 明朝" w:eastAsia="ＭＳ 明朝" w:hAnsi="ＭＳ 明朝" w:hint="eastAsia"/>
          <w:sz w:val="24"/>
        </w:rPr>
        <w:t>、学校の</w:t>
      </w:r>
      <w:r w:rsidR="00A84E07" w:rsidRPr="00372F3A">
        <w:rPr>
          <w:rFonts w:ascii="ＭＳ 明朝" w:eastAsia="ＭＳ 明朝" w:hAnsi="ＭＳ 明朝" w:hint="eastAsia"/>
          <w:sz w:val="24"/>
        </w:rPr>
        <w:t>対応について確認</w:t>
      </w:r>
      <w:r w:rsidR="00D871FE">
        <w:rPr>
          <w:rFonts w:ascii="ＭＳ 明朝" w:eastAsia="ＭＳ 明朝" w:hAnsi="ＭＳ 明朝" w:hint="eastAsia"/>
          <w:sz w:val="24"/>
        </w:rPr>
        <w:t>して</w:t>
      </w:r>
      <w:r w:rsidR="000109D2" w:rsidRPr="00372F3A">
        <w:rPr>
          <w:rFonts w:ascii="ＭＳ 明朝" w:eastAsia="ＭＳ 明朝" w:hAnsi="ＭＳ 明朝" w:hint="eastAsia"/>
          <w:sz w:val="24"/>
        </w:rPr>
        <w:t>ください。</w:t>
      </w:r>
    </w:p>
    <w:p w:rsidR="00C914A8" w:rsidRDefault="00D871FE" w:rsidP="009A318E">
      <w:pPr>
        <w:pStyle w:val="a3"/>
        <w:spacing w:line="360" w:lineRule="exact"/>
        <w:ind w:leftChars="200" w:left="420" w:firstLine="24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75648" behindDoc="0" locked="0" layoutInCell="1" allowOverlap="1" wp14:anchorId="153F0DB8" wp14:editId="2EFDFD73">
                <wp:simplePos x="0" y="0"/>
                <wp:positionH relativeFrom="margin">
                  <wp:align>center</wp:align>
                </wp:positionH>
                <wp:positionV relativeFrom="paragraph">
                  <wp:posOffset>234315</wp:posOffset>
                </wp:positionV>
                <wp:extent cx="6572250" cy="3381375"/>
                <wp:effectExtent l="0" t="0" r="19050" b="28575"/>
                <wp:wrapNone/>
                <wp:docPr id="9" name="角丸四角形 9"/>
                <wp:cNvGraphicFramePr/>
                <a:graphic xmlns:a="http://schemas.openxmlformats.org/drawingml/2006/main">
                  <a:graphicData uri="http://schemas.microsoft.com/office/word/2010/wordprocessingShape">
                    <wps:wsp>
                      <wps:cNvSpPr/>
                      <wps:spPr>
                        <a:xfrm>
                          <a:off x="0" y="0"/>
                          <a:ext cx="6572250" cy="3381375"/>
                        </a:xfrm>
                        <a:prstGeom prst="roundRect">
                          <a:avLst>
                            <a:gd name="adj" fmla="val 6667"/>
                          </a:avLst>
                        </a:prstGeom>
                        <a:solidFill>
                          <a:sysClr val="window" lastClr="FFFFFF"/>
                        </a:solidFill>
                        <a:ln w="12700" cap="flat" cmpd="sng" algn="ctr">
                          <a:solidFill>
                            <a:sysClr val="windowText" lastClr="000000"/>
                          </a:solidFill>
                          <a:prstDash val="solid"/>
                          <a:miter lim="800000"/>
                        </a:ln>
                        <a:effectLst/>
                      </wps:spPr>
                      <wps:txbx>
                        <w:txbxContent>
                          <w:p w:rsidR="00C914A8" w:rsidRPr="00C23350" w:rsidRDefault="00C914A8" w:rsidP="00C914A8">
                            <w:pPr>
                              <w:spacing w:line="320" w:lineRule="exact"/>
                              <w:ind w:firstLine="280"/>
                              <w:rPr>
                                <w:sz w:val="28"/>
                              </w:rPr>
                            </w:pPr>
                            <w:r w:rsidRPr="00C23350">
                              <w:rPr>
                                <w:rFonts w:hint="eastAsia"/>
                                <w:sz w:val="28"/>
                              </w:rPr>
                              <w:t>いじめ防止対策推進法</w:t>
                            </w:r>
                          </w:p>
                          <w:p w:rsidR="00C914A8" w:rsidRDefault="00C914A8" w:rsidP="00C914A8">
                            <w:pPr>
                              <w:spacing w:line="200" w:lineRule="exact"/>
                              <w:ind w:firstLine="210"/>
                              <w:jc w:val="center"/>
                            </w:pPr>
                          </w:p>
                          <w:p w:rsidR="00C914A8" w:rsidRPr="00C23350" w:rsidRDefault="00C914A8" w:rsidP="00D871FE">
                            <w:pPr>
                              <w:spacing w:line="320" w:lineRule="exact"/>
                              <w:ind w:firstLine="240"/>
                              <w:jc w:val="both"/>
                              <w:rPr>
                                <w:sz w:val="24"/>
                              </w:rPr>
                            </w:pPr>
                            <w:r w:rsidRPr="00C23350">
                              <w:rPr>
                                <w:rFonts w:hint="eastAsia"/>
                                <w:sz w:val="24"/>
                              </w:rPr>
                              <w:t>第１条（目的）この法律は、いじめが、</w:t>
                            </w:r>
                            <w:r w:rsidRPr="00C23350">
                              <w:rPr>
                                <w:rFonts w:hint="eastAsia"/>
                                <w:sz w:val="24"/>
                                <w:u w:val="wave"/>
                              </w:rPr>
                              <w:t>いじめを受けた児童等の教育を受ける権利を著しく侵害し、その心身の健全な成長及び人格の形成に重大な影響を与えるのみならず、その生命又は身体に重大な危険を生じさせるおそれがあるものであること</w:t>
                            </w:r>
                            <w:r w:rsidRPr="00C23350">
                              <w:rPr>
                                <w:rFonts w:hint="eastAsia"/>
                                <w:sz w:val="24"/>
                              </w:rPr>
                              <w:t>に鑑み、児童等の尊厳を保持するため、いじめの防止等（いじめの防止、いじめの早期発見及びいじめへの対処をいう。以下同じ。）のための対策に関し、基本理念を定め、国及び地方公共団体等の責務を明らかにし、並びにいじめの防止等のための対策に関する基本的な方針の策定について定めるとともに、いじめの防止等のための対策の基本となる事項を定めることによりいじめの防止等のための対策を総合的かつ効果的に推進することを目的とする。</w:t>
                            </w:r>
                          </w:p>
                          <w:p w:rsidR="00C914A8" w:rsidRPr="00C23350" w:rsidRDefault="00C914A8" w:rsidP="00C914A8">
                            <w:pPr>
                              <w:spacing w:line="320" w:lineRule="exact"/>
                              <w:ind w:firstLine="240"/>
                              <w:rPr>
                                <w:sz w:val="24"/>
                              </w:rPr>
                            </w:pPr>
                          </w:p>
                          <w:p w:rsidR="00C914A8" w:rsidRPr="00C23350" w:rsidRDefault="00C914A8" w:rsidP="00D871FE">
                            <w:pPr>
                              <w:spacing w:line="320" w:lineRule="exact"/>
                              <w:ind w:firstLine="240"/>
                              <w:rPr>
                                <w:sz w:val="24"/>
                              </w:rPr>
                            </w:pPr>
                            <w:r w:rsidRPr="00C23350">
                              <w:rPr>
                                <w:rFonts w:hint="eastAsia"/>
                                <w:sz w:val="24"/>
                              </w:rPr>
                              <w:t>第２条（定義）この法律において「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w:t>
                            </w:r>
                            <w:r w:rsidRPr="00C23350">
                              <w:rPr>
                                <w:rFonts w:hint="eastAsia"/>
                                <w:sz w:val="24"/>
                                <w:u w:val="wave"/>
                              </w:rPr>
                              <w:t>当該行為の対象となった児童等が心身の苦痛を感じているもの</w:t>
                            </w:r>
                            <w:r w:rsidRPr="00C23350">
                              <w:rPr>
                                <w:rFonts w:hint="eastAsia"/>
                                <w:sz w:val="24"/>
                              </w:rPr>
                              <w:t>をいう。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F0DB8" id="角丸四角形 9" o:spid="_x0000_s1026" style="position:absolute;left:0;text-align:left;margin-left:0;margin-top:18.45pt;width:517.5pt;height:266.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" fillcolor="window" strokecolor="windowText" strokeweight="1pt">
                <v:stroke joinstyle="miter"/>
                <v:textbox>
                  <w:txbxContent>
                    <w:p w:rsidR="00C914A8" w:rsidRPr="00C23350" w:rsidRDefault="00C914A8" w:rsidP="00C914A8">
                      <w:pPr>
                        <w:spacing w:line="320" w:lineRule="exact"/>
                        <w:ind w:firstLine="280"/>
                        <w:rPr>
                          <w:sz w:val="28"/>
                        </w:rPr>
                      </w:pPr>
                      <w:r w:rsidRPr="00C23350">
                        <w:rPr>
                          <w:rFonts w:hint="eastAsia"/>
                          <w:sz w:val="28"/>
                        </w:rPr>
                        <w:t>いじめ防止対策推進法</w:t>
                      </w:r>
                    </w:p>
                    <w:p w:rsidR="00C914A8" w:rsidRDefault="00C914A8" w:rsidP="00C914A8">
                      <w:pPr>
                        <w:spacing w:line="200" w:lineRule="exact"/>
                        <w:ind w:firstLine="210"/>
                        <w:jc w:val="center"/>
                      </w:pPr>
                    </w:p>
                    <w:p w:rsidR="00C914A8" w:rsidRPr="00C23350" w:rsidRDefault="00C914A8" w:rsidP="00D871FE">
                      <w:pPr>
                        <w:spacing w:line="320" w:lineRule="exact"/>
                        <w:ind w:firstLine="240"/>
                        <w:jc w:val="both"/>
                        <w:rPr>
                          <w:sz w:val="24"/>
                        </w:rPr>
                      </w:pPr>
                      <w:r w:rsidRPr="00C23350">
                        <w:rPr>
                          <w:rFonts w:hint="eastAsia"/>
                          <w:sz w:val="24"/>
                        </w:rPr>
                        <w:t>第１条（目的）この法律は、いじめが、</w:t>
                      </w:r>
                      <w:r w:rsidRPr="00C23350">
                        <w:rPr>
                          <w:rFonts w:hint="eastAsia"/>
                          <w:sz w:val="24"/>
                          <w:u w:val="wave"/>
                        </w:rPr>
                        <w:t>いじめを受けた児童等の教育を受ける権利を著しく侵害し、その心身の健全な成長及び人格の形成に重大な影響を与えるのみならず、その生命又は身体に重大な危険を生じさせるおそれがあるものであること</w:t>
                      </w:r>
                      <w:r w:rsidRPr="00C23350">
                        <w:rPr>
                          <w:rFonts w:hint="eastAsia"/>
                          <w:sz w:val="24"/>
                        </w:rPr>
                        <w:t>に鑑み、児童等の尊厳を保持するため、いじめの防止等（いじめの防止、いじめの早期発見及びいじめへの対処をいう。以下同じ。）のための対策に関し、基本理念を定め、国及び地方公共団体等の責務を明らかにし、並びにいじめの防止等のための対策に関する基本的な方針の策定について定めるとともに、いじめの防止等のための対策の基本となる事項を定めることによりいじめの防止等のための対策を総合的かつ効果的に推進することを目的とする。</w:t>
                      </w:r>
                    </w:p>
                    <w:p w:rsidR="00C914A8" w:rsidRPr="00C23350" w:rsidRDefault="00C914A8" w:rsidP="00C914A8">
                      <w:pPr>
                        <w:spacing w:line="320" w:lineRule="exact"/>
                        <w:ind w:firstLine="240"/>
                        <w:rPr>
                          <w:sz w:val="24"/>
                        </w:rPr>
                      </w:pPr>
                    </w:p>
                    <w:p w:rsidR="00C914A8" w:rsidRPr="00C23350" w:rsidRDefault="00C914A8" w:rsidP="00D871FE">
                      <w:pPr>
                        <w:spacing w:line="320" w:lineRule="exact"/>
                        <w:ind w:firstLine="240"/>
                        <w:rPr>
                          <w:sz w:val="24"/>
                        </w:rPr>
                      </w:pPr>
                      <w:r w:rsidRPr="00C23350">
                        <w:rPr>
                          <w:rFonts w:hint="eastAsia"/>
                          <w:sz w:val="24"/>
                        </w:rPr>
                        <w:t>第２条（定義）この法律において「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w:t>
                      </w:r>
                      <w:r w:rsidRPr="00C23350">
                        <w:rPr>
                          <w:rFonts w:hint="eastAsia"/>
                          <w:sz w:val="24"/>
                          <w:u w:val="wave"/>
                        </w:rPr>
                        <w:t>当該行為の対象となった児童等が心身の苦痛を感じているもの</w:t>
                      </w:r>
                      <w:r w:rsidRPr="00C23350">
                        <w:rPr>
                          <w:rFonts w:hint="eastAsia"/>
                          <w:sz w:val="24"/>
                        </w:rPr>
                        <w:t>をいう。</w:t>
                      </w:r>
                    </w:p>
                  </w:txbxContent>
                </v:textbox>
                <w10:wrap anchorx="margin"/>
              </v:roundrect>
            </w:pict>
          </mc:Fallback>
        </mc:AlternateContent>
      </w:r>
      <w:r w:rsidR="00C914A8" w:rsidRPr="002619D7">
        <w:rPr>
          <w:rFonts w:ascii="ＭＳ 明朝" w:eastAsia="ＭＳ 明朝" w:hAnsi="ＭＳ 明朝" w:hint="eastAsia"/>
          <w:sz w:val="24"/>
        </w:rPr>
        <w:t xml:space="preserve">　</w:t>
      </w: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C914A8" w:rsidRDefault="00C914A8" w:rsidP="009A318E">
      <w:pPr>
        <w:pStyle w:val="a3"/>
        <w:spacing w:line="360" w:lineRule="exact"/>
        <w:ind w:leftChars="200" w:left="420" w:firstLine="240"/>
        <w:rPr>
          <w:rFonts w:ascii="ＭＳ ゴシック" w:eastAsia="ＭＳ ゴシック" w:hAnsi="ＭＳ ゴシック"/>
          <w:sz w:val="24"/>
        </w:rPr>
      </w:pPr>
    </w:p>
    <w:p w:rsidR="0044183F" w:rsidRPr="00A84E07" w:rsidRDefault="0044183F" w:rsidP="009A318E">
      <w:pPr>
        <w:spacing w:line="360" w:lineRule="exact"/>
        <w:ind w:firstLine="240"/>
        <w:rPr>
          <w:rFonts w:ascii="ＭＳ ゴシック" w:eastAsia="ＭＳ ゴシック" w:hAnsi="ＭＳ ゴシック"/>
          <w:sz w:val="24"/>
        </w:rPr>
      </w:pPr>
    </w:p>
    <w:p w:rsidR="0044183F" w:rsidRPr="00803E4C" w:rsidRDefault="0044183F" w:rsidP="009A318E">
      <w:pPr>
        <w:kinsoku w:val="0"/>
        <w:spacing w:line="360" w:lineRule="exact"/>
        <w:ind w:left="480" w:hangingChars="200" w:hanging="480"/>
        <w:rPr>
          <w:rFonts w:ascii="ＭＳ 明朝" w:eastAsia="ＭＳ 明朝" w:hAnsi="ＭＳ 明朝"/>
          <w:color w:val="000000" w:themeColor="text1"/>
          <w:sz w:val="24"/>
        </w:rPr>
      </w:pPr>
      <w:r w:rsidRPr="00691BB2">
        <w:rPr>
          <w:rFonts w:ascii="ＭＳ 明朝" w:eastAsia="ＭＳ 明朝" w:hAnsi="ＭＳ 明朝" w:hint="eastAsia"/>
          <w:sz w:val="24"/>
        </w:rPr>
        <w:t>１．</w:t>
      </w:r>
      <w:r w:rsidR="00675142">
        <w:rPr>
          <w:rFonts w:ascii="ＭＳ 明朝" w:eastAsia="ＭＳ 明朝" w:hAnsi="ＭＳ 明朝" w:hint="eastAsia"/>
          <w:sz w:val="24"/>
        </w:rPr>
        <w:t xml:space="preserve">　</w:t>
      </w:r>
      <w:r w:rsidR="00414F4B" w:rsidRPr="00803E4C">
        <w:rPr>
          <w:rFonts w:ascii="ＭＳ 明朝" w:eastAsia="ＭＳ 明朝" w:hAnsi="ＭＳ 明朝" w:hint="eastAsia"/>
          <w:color w:val="000000" w:themeColor="text1"/>
          <w:sz w:val="24"/>
        </w:rPr>
        <w:t>中学1年生の生徒Ａは、入学したときから粗暴な言動があった。</w:t>
      </w:r>
      <w:r w:rsidR="008D411C" w:rsidRPr="00803E4C">
        <w:rPr>
          <w:rFonts w:ascii="ＭＳ 明朝" w:eastAsia="ＭＳ 明朝" w:hAnsi="ＭＳ 明朝" w:hint="eastAsia"/>
          <w:color w:val="000000" w:themeColor="text1"/>
          <w:sz w:val="24"/>
        </w:rPr>
        <w:t>担任</w:t>
      </w:r>
      <w:r w:rsidR="00414F4B" w:rsidRPr="00803E4C">
        <w:rPr>
          <w:rFonts w:ascii="ＭＳ 明朝" w:eastAsia="ＭＳ 明朝" w:hAnsi="ＭＳ 明朝" w:hint="eastAsia"/>
          <w:color w:val="000000" w:themeColor="text1"/>
          <w:sz w:val="24"/>
        </w:rPr>
        <w:t>はその都度指導</w:t>
      </w:r>
      <w:r w:rsidR="00FC2863" w:rsidRPr="00803E4C">
        <w:rPr>
          <w:rFonts w:ascii="ＭＳ 明朝" w:eastAsia="ＭＳ 明朝" w:hAnsi="ＭＳ 明朝" w:hint="eastAsia"/>
          <w:color w:val="000000" w:themeColor="text1"/>
          <w:sz w:val="24"/>
        </w:rPr>
        <w:t>するとともに、</w:t>
      </w:r>
      <w:r w:rsidR="008D411C" w:rsidRPr="00803E4C">
        <w:rPr>
          <w:rFonts w:ascii="ＭＳ 明朝" w:eastAsia="ＭＳ 明朝" w:hAnsi="ＭＳ 明朝" w:hint="eastAsia"/>
          <w:color w:val="000000" w:themeColor="text1"/>
          <w:sz w:val="24"/>
        </w:rPr>
        <w:t>保護者にも協力を求め、指導を継続していた。しかし、指導が慢性化する中で担任の指導が</w:t>
      </w:r>
      <w:r w:rsidR="00773D14" w:rsidRPr="00803E4C">
        <w:rPr>
          <w:rFonts w:ascii="ＭＳ 明朝" w:eastAsia="ＭＳ 明朝" w:hAnsi="ＭＳ 明朝" w:hint="eastAsia"/>
          <w:color w:val="000000" w:themeColor="text1"/>
          <w:sz w:val="24"/>
        </w:rPr>
        <w:t>次第に</w:t>
      </w:r>
      <w:r w:rsidR="008D411C" w:rsidRPr="00803E4C">
        <w:rPr>
          <w:rFonts w:ascii="ＭＳ 明朝" w:eastAsia="ＭＳ 明朝" w:hAnsi="ＭＳ 明朝" w:hint="eastAsia"/>
          <w:color w:val="000000" w:themeColor="text1"/>
          <w:sz w:val="24"/>
        </w:rPr>
        <w:t>緩くなり、</w:t>
      </w:r>
      <w:r w:rsidR="00773D14" w:rsidRPr="00803E4C">
        <w:rPr>
          <w:rFonts w:ascii="ＭＳ 明朝" w:eastAsia="ＭＳ 明朝" w:hAnsi="ＭＳ 明朝" w:hint="eastAsia"/>
          <w:color w:val="000000" w:themeColor="text1"/>
          <w:sz w:val="24"/>
        </w:rPr>
        <w:t>生徒Ａが</w:t>
      </w:r>
      <w:r w:rsidR="008D411C" w:rsidRPr="00803E4C">
        <w:rPr>
          <w:rFonts w:ascii="ＭＳ 明朝" w:eastAsia="ＭＳ 明朝" w:hAnsi="ＭＳ 明朝" w:hint="eastAsia"/>
          <w:color w:val="000000" w:themeColor="text1"/>
          <w:sz w:val="24"/>
        </w:rPr>
        <w:t>生徒Ｂに対</w:t>
      </w:r>
      <w:r w:rsidR="00773D14" w:rsidRPr="00803E4C">
        <w:rPr>
          <w:rFonts w:ascii="ＭＳ 明朝" w:eastAsia="ＭＳ 明朝" w:hAnsi="ＭＳ 明朝" w:hint="eastAsia"/>
          <w:color w:val="000000" w:themeColor="text1"/>
          <w:sz w:val="24"/>
        </w:rPr>
        <w:t>して</w:t>
      </w:r>
      <w:r w:rsidR="008D411C" w:rsidRPr="00803E4C">
        <w:rPr>
          <w:rFonts w:ascii="ＭＳ 明朝" w:eastAsia="ＭＳ 明朝" w:hAnsi="ＭＳ 明朝" w:hint="eastAsia"/>
          <w:color w:val="000000" w:themeColor="text1"/>
          <w:sz w:val="24"/>
        </w:rPr>
        <w:t>からかいの発言</w:t>
      </w:r>
      <w:r w:rsidR="00773D14" w:rsidRPr="00803E4C">
        <w:rPr>
          <w:rFonts w:ascii="ＭＳ 明朝" w:eastAsia="ＭＳ 明朝" w:hAnsi="ＭＳ 明朝" w:hint="eastAsia"/>
          <w:color w:val="000000" w:themeColor="text1"/>
          <w:sz w:val="24"/>
        </w:rPr>
        <w:t>を行った際、担任は</w:t>
      </w:r>
      <w:r w:rsidR="00CF4098" w:rsidRPr="00803E4C">
        <w:rPr>
          <w:rFonts w:ascii="ＭＳ 明朝" w:eastAsia="ＭＳ 明朝" w:hAnsi="ＭＳ 明朝" w:hint="eastAsia"/>
          <w:color w:val="000000" w:themeColor="text1"/>
          <w:sz w:val="24"/>
        </w:rPr>
        <w:t>生徒Ａを</w:t>
      </w:r>
      <w:r w:rsidR="008D411C" w:rsidRPr="00803E4C">
        <w:rPr>
          <w:rFonts w:ascii="ＭＳ 明朝" w:eastAsia="ＭＳ 明朝" w:hAnsi="ＭＳ 明朝" w:hint="eastAsia"/>
          <w:color w:val="000000" w:themeColor="text1"/>
          <w:sz w:val="24"/>
        </w:rPr>
        <w:t>指導</w:t>
      </w:r>
      <w:r w:rsidR="00A84E07" w:rsidRPr="00803E4C">
        <w:rPr>
          <w:rFonts w:ascii="ＭＳ 明朝" w:eastAsia="ＭＳ 明朝" w:hAnsi="ＭＳ 明朝" w:hint="eastAsia"/>
          <w:color w:val="000000" w:themeColor="text1"/>
          <w:sz w:val="24"/>
        </w:rPr>
        <w:t>したが、</w:t>
      </w:r>
      <w:r w:rsidR="004C1D2D" w:rsidRPr="00803E4C">
        <w:rPr>
          <w:rFonts w:ascii="ＭＳ 明朝" w:eastAsia="ＭＳ 明朝" w:hAnsi="ＭＳ 明朝" w:hint="eastAsia"/>
          <w:color w:val="000000" w:themeColor="text1"/>
          <w:sz w:val="24"/>
        </w:rPr>
        <w:t>「</w:t>
      </w:r>
      <w:r w:rsidR="00A84E07" w:rsidRPr="00803E4C">
        <w:rPr>
          <w:rFonts w:ascii="ＭＳ 明朝" w:eastAsia="ＭＳ 明朝" w:hAnsi="ＭＳ 明朝" w:hint="eastAsia"/>
          <w:color w:val="000000" w:themeColor="text1"/>
          <w:sz w:val="24"/>
        </w:rPr>
        <w:t>いじめ</w:t>
      </w:r>
      <w:r w:rsidR="004C1D2D" w:rsidRPr="00803E4C">
        <w:rPr>
          <w:rFonts w:ascii="ＭＳ 明朝" w:eastAsia="ＭＳ 明朝" w:hAnsi="ＭＳ 明朝" w:hint="eastAsia"/>
          <w:color w:val="000000" w:themeColor="text1"/>
          <w:sz w:val="24"/>
        </w:rPr>
        <w:t>」</w:t>
      </w:r>
      <w:r w:rsidR="00A84E07" w:rsidRPr="00803E4C">
        <w:rPr>
          <w:rFonts w:ascii="ＭＳ 明朝" w:eastAsia="ＭＳ 明朝" w:hAnsi="ＭＳ 明朝" w:hint="eastAsia"/>
          <w:color w:val="000000" w:themeColor="text1"/>
          <w:sz w:val="24"/>
        </w:rPr>
        <w:t>としての認識</w:t>
      </w:r>
      <w:r w:rsidR="00CF4098" w:rsidRPr="00803E4C">
        <w:rPr>
          <w:rFonts w:ascii="ＭＳ 明朝" w:eastAsia="ＭＳ 明朝" w:hAnsi="ＭＳ 明朝" w:hint="eastAsia"/>
          <w:color w:val="000000" w:themeColor="text1"/>
          <w:sz w:val="24"/>
        </w:rPr>
        <w:t>がなく</w:t>
      </w:r>
      <w:r w:rsidR="00773D14" w:rsidRPr="00803E4C">
        <w:rPr>
          <w:rFonts w:ascii="ＭＳ 明朝" w:eastAsia="ＭＳ 明朝" w:hAnsi="ＭＳ 明朝" w:hint="eastAsia"/>
          <w:color w:val="000000" w:themeColor="text1"/>
          <w:sz w:val="24"/>
        </w:rPr>
        <w:t>、他の教員に</w:t>
      </w:r>
      <w:r w:rsidR="00CF4098" w:rsidRPr="00803E4C">
        <w:rPr>
          <w:rFonts w:ascii="ＭＳ 明朝" w:eastAsia="ＭＳ 明朝" w:hAnsi="ＭＳ 明朝" w:hint="eastAsia"/>
          <w:color w:val="000000" w:themeColor="text1"/>
          <w:sz w:val="24"/>
        </w:rPr>
        <w:t>共有し</w:t>
      </w:r>
      <w:r w:rsidR="00A84E07" w:rsidRPr="00803E4C">
        <w:rPr>
          <w:rFonts w:ascii="ＭＳ 明朝" w:eastAsia="ＭＳ 明朝" w:hAnsi="ＭＳ 明朝" w:hint="eastAsia"/>
          <w:color w:val="000000" w:themeColor="text1"/>
          <w:sz w:val="24"/>
        </w:rPr>
        <w:t>なかった</w:t>
      </w:r>
      <w:r w:rsidR="00CF4098" w:rsidRPr="00803E4C">
        <w:rPr>
          <w:rFonts w:ascii="ＭＳ 明朝" w:eastAsia="ＭＳ 明朝" w:hAnsi="ＭＳ 明朝" w:hint="eastAsia"/>
          <w:color w:val="000000" w:themeColor="text1"/>
          <w:sz w:val="24"/>
        </w:rPr>
        <w:t>。結果として、</w:t>
      </w:r>
      <w:r w:rsidR="00773D14" w:rsidRPr="00803E4C">
        <w:rPr>
          <w:rFonts w:ascii="ＭＳ 明朝" w:eastAsia="ＭＳ 明朝" w:hAnsi="ＭＳ 明朝" w:hint="eastAsia"/>
          <w:color w:val="000000" w:themeColor="text1"/>
          <w:sz w:val="24"/>
        </w:rPr>
        <w:t>生徒Ａは</w:t>
      </w:r>
      <w:r w:rsidR="00A84E07" w:rsidRPr="00803E4C">
        <w:rPr>
          <w:rFonts w:ascii="ＭＳ 明朝" w:eastAsia="ＭＳ 明朝" w:hAnsi="ＭＳ 明朝" w:hint="eastAsia"/>
          <w:color w:val="000000" w:themeColor="text1"/>
          <w:sz w:val="24"/>
        </w:rPr>
        <w:t>担任のいないところで生徒Ｂをからかってお</w:t>
      </w:r>
      <w:r w:rsidR="00D871FE" w:rsidRPr="00803E4C">
        <w:rPr>
          <w:rFonts w:ascii="ＭＳ 明朝" w:eastAsia="ＭＳ 明朝" w:hAnsi="ＭＳ 明朝" w:hint="eastAsia"/>
          <w:color w:val="000000" w:themeColor="text1"/>
          <w:sz w:val="24"/>
        </w:rPr>
        <w:t>り</w:t>
      </w:r>
      <w:r w:rsidR="00A84E07" w:rsidRPr="00803E4C">
        <w:rPr>
          <w:rFonts w:ascii="ＭＳ 明朝" w:eastAsia="ＭＳ 明朝" w:hAnsi="ＭＳ 明朝" w:hint="eastAsia"/>
          <w:color w:val="000000" w:themeColor="text1"/>
          <w:sz w:val="24"/>
        </w:rPr>
        <w:t>、</w:t>
      </w:r>
      <w:r w:rsidR="00CF4098" w:rsidRPr="00803E4C">
        <w:rPr>
          <w:rFonts w:ascii="ＭＳ 明朝" w:eastAsia="ＭＳ 明朝" w:hAnsi="ＭＳ 明朝" w:hint="eastAsia"/>
          <w:color w:val="000000" w:themeColor="text1"/>
          <w:sz w:val="24"/>
        </w:rPr>
        <w:t>多くの教員</w:t>
      </w:r>
      <w:r w:rsidR="005809F0" w:rsidRPr="00803E4C">
        <w:rPr>
          <w:rFonts w:ascii="ＭＳ 明朝" w:eastAsia="ＭＳ 明朝" w:hAnsi="ＭＳ 明朝" w:hint="eastAsia"/>
          <w:color w:val="000000" w:themeColor="text1"/>
          <w:sz w:val="24"/>
        </w:rPr>
        <w:t>の目で</w:t>
      </w:r>
      <w:r w:rsidR="00CF4098" w:rsidRPr="00803E4C">
        <w:rPr>
          <w:rFonts w:ascii="ＭＳ 明朝" w:eastAsia="ＭＳ 明朝" w:hAnsi="ＭＳ 明朝" w:hint="eastAsia"/>
          <w:color w:val="000000" w:themeColor="text1"/>
          <w:sz w:val="24"/>
        </w:rPr>
        <w:t>生徒Ｂを見守ることができず、</w:t>
      </w:r>
      <w:r w:rsidR="008D411C" w:rsidRPr="00803E4C">
        <w:rPr>
          <w:rFonts w:ascii="ＭＳ 明朝" w:eastAsia="ＭＳ 明朝" w:hAnsi="ＭＳ 明朝" w:hint="eastAsia"/>
          <w:color w:val="000000" w:themeColor="text1"/>
          <w:sz w:val="24"/>
        </w:rPr>
        <w:t>生徒Ｂは</w:t>
      </w:r>
      <w:r w:rsidR="00CF4098" w:rsidRPr="00803E4C">
        <w:rPr>
          <w:rFonts w:ascii="ＭＳ 明朝" w:eastAsia="ＭＳ 明朝" w:hAnsi="ＭＳ 明朝" w:hint="eastAsia"/>
          <w:color w:val="000000" w:themeColor="text1"/>
          <w:sz w:val="24"/>
        </w:rPr>
        <w:t>長期間</w:t>
      </w:r>
      <w:r w:rsidR="008D411C" w:rsidRPr="00803E4C">
        <w:rPr>
          <w:rFonts w:ascii="ＭＳ 明朝" w:eastAsia="ＭＳ 明朝" w:hAnsi="ＭＳ 明朝" w:hint="eastAsia"/>
          <w:color w:val="000000" w:themeColor="text1"/>
          <w:sz w:val="24"/>
        </w:rPr>
        <w:t>学校を欠席</w:t>
      </w:r>
      <w:r w:rsidR="00CF4098" w:rsidRPr="00803E4C">
        <w:rPr>
          <w:rFonts w:ascii="ＭＳ 明朝" w:eastAsia="ＭＳ 明朝" w:hAnsi="ＭＳ 明朝" w:hint="eastAsia"/>
          <w:color w:val="000000" w:themeColor="text1"/>
          <w:sz w:val="24"/>
        </w:rPr>
        <w:t>することとなった</w:t>
      </w:r>
      <w:r w:rsidR="008D411C" w:rsidRPr="00803E4C">
        <w:rPr>
          <w:rFonts w:ascii="ＭＳ 明朝" w:eastAsia="ＭＳ 明朝" w:hAnsi="ＭＳ 明朝" w:hint="eastAsia"/>
          <w:color w:val="000000" w:themeColor="text1"/>
          <w:sz w:val="24"/>
        </w:rPr>
        <w:t>。</w:t>
      </w:r>
    </w:p>
    <w:p w:rsidR="008D411C" w:rsidRPr="00803E4C" w:rsidRDefault="008D411C" w:rsidP="009A318E">
      <w:pPr>
        <w:spacing w:line="360" w:lineRule="exact"/>
        <w:ind w:left="480" w:hangingChars="200" w:hanging="480"/>
        <w:rPr>
          <w:rFonts w:ascii="ＭＳ 明朝" w:eastAsia="ＭＳ 明朝" w:hAnsi="ＭＳ 明朝"/>
          <w:color w:val="000000" w:themeColor="text1"/>
          <w:sz w:val="24"/>
        </w:rPr>
      </w:pPr>
    </w:p>
    <w:p w:rsidR="008D411C" w:rsidRPr="00803E4C" w:rsidRDefault="00FF34D3" w:rsidP="009A318E">
      <w:pPr>
        <w:pStyle w:val="a3"/>
        <w:spacing w:line="360" w:lineRule="exact"/>
        <w:ind w:leftChars="0" w:left="845" w:firstLine="240"/>
        <w:rPr>
          <w:rFonts w:ascii="ＭＳ 明朝" w:eastAsia="ＭＳ 明朝" w:hAnsi="ＭＳ 明朝"/>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15875</wp:posOffset>
                </wp:positionV>
                <wp:extent cx="276225" cy="32385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1BC05" id="正方形/長方形 1" o:spid="_x0000_s1026" style="position:absolute;left:0;text-align:left;margin-left:13.95pt;margin-top:1.25pt;width:21.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" filled="f" strokecolor="black [3213]" strokeweight="3pt"/>
            </w:pict>
          </mc:Fallback>
        </mc:AlternateContent>
      </w:r>
      <w:r w:rsidR="004C1D2D" w:rsidRPr="00803E4C">
        <w:rPr>
          <w:rFonts w:ascii="ＭＳ ゴシック" w:eastAsia="ＭＳ ゴシック" w:hAnsi="ＭＳ ゴシック" w:hint="eastAsia"/>
          <w:color w:val="000000" w:themeColor="text1"/>
          <w:sz w:val="24"/>
        </w:rPr>
        <w:t>「</w:t>
      </w:r>
      <w:r w:rsidR="0044183F" w:rsidRPr="00803E4C">
        <w:rPr>
          <w:rFonts w:ascii="ＭＳ ゴシック" w:eastAsia="ＭＳ ゴシック" w:hAnsi="ＭＳ ゴシック" w:hint="eastAsia"/>
          <w:color w:val="000000" w:themeColor="text1"/>
          <w:sz w:val="24"/>
        </w:rPr>
        <w:t>いじめ</w:t>
      </w:r>
      <w:r w:rsidR="004C1D2D" w:rsidRPr="00803E4C">
        <w:rPr>
          <w:rFonts w:ascii="ＭＳ ゴシック" w:eastAsia="ＭＳ ゴシック" w:hAnsi="ＭＳ ゴシック" w:hint="eastAsia"/>
          <w:color w:val="000000" w:themeColor="text1"/>
          <w:sz w:val="24"/>
        </w:rPr>
        <w:t>」</w:t>
      </w:r>
      <w:r w:rsidR="0044183F" w:rsidRPr="00803E4C">
        <w:rPr>
          <w:rFonts w:ascii="ＭＳ ゴシック" w:eastAsia="ＭＳ ゴシック" w:hAnsi="ＭＳ ゴシック" w:hint="eastAsia"/>
          <w:color w:val="000000" w:themeColor="text1"/>
          <w:sz w:val="24"/>
        </w:rPr>
        <w:t>の疑いがある事案について</w:t>
      </w:r>
      <w:r w:rsidRPr="00803E4C">
        <w:rPr>
          <w:rFonts w:ascii="ＭＳ ゴシック" w:eastAsia="ＭＳ ゴシック" w:hAnsi="ＭＳ ゴシック" w:hint="eastAsia"/>
          <w:color w:val="000000" w:themeColor="text1"/>
          <w:sz w:val="24"/>
        </w:rPr>
        <w:t>、</w:t>
      </w:r>
      <w:r w:rsidR="0044183F" w:rsidRPr="00803E4C">
        <w:rPr>
          <w:rFonts w:ascii="ＭＳ ゴシック" w:eastAsia="ＭＳ ゴシック" w:hAnsi="ＭＳ ゴシック" w:hint="eastAsia"/>
          <w:color w:val="000000" w:themeColor="text1"/>
          <w:sz w:val="24"/>
        </w:rPr>
        <w:t>担任または一部の教員が</w:t>
      </w:r>
      <w:r w:rsidRPr="00803E4C">
        <w:rPr>
          <w:rFonts w:ascii="ＭＳ ゴシック" w:eastAsia="ＭＳ ゴシック" w:hAnsi="ＭＳ ゴシック" w:hint="eastAsia"/>
          <w:color w:val="000000" w:themeColor="text1"/>
          <w:sz w:val="24"/>
        </w:rPr>
        <w:t>事案を</w:t>
      </w:r>
      <w:r w:rsidR="005809F0" w:rsidRPr="00803E4C">
        <w:rPr>
          <w:rFonts w:ascii="ＭＳ ゴシック" w:eastAsia="ＭＳ ゴシック" w:hAnsi="ＭＳ ゴシック" w:hint="eastAsia"/>
          <w:color w:val="000000" w:themeColor="text1"/>
          <w:sz w:val="24"/>
        </w:rPr>
        <w:t>抱え込むことなく、学校</w:t>
      </w:r>
      <w:r w:rsidR="0044183F" w:rsidRPr="00803E4C">
        <w:rPr>
          <w:rFonts w:ascii="ＭＳ ゴシック" w:eastAsia="ＭＳ ゴシック" w:hAnsi="ＭＳ ゴシック" w:hint="eastAsia"/>
          <w:color w:val="000000" w:themeColor="text1"/>
          <w:sz w:val="24"/>
        </w:rPr>
        <w:t>の中で</w:t>
      </w:r>
      <w:r w:rsidRPr="00803E4C">
        <w:rPr>
          <w:rFonts w:ascii="ＭＳ ゴシック" w:eastAsia="ＭＳ ゴシック" w:hAnsi="ＭＳ ゴシック" w:hint="eastAsia"/>
          <w:color w:val="000000" w:themeColor="text1"/>
          <w:sz w:val="24"/>
        </w:rPr>
        <w:t>認知・</w:t>
      </w:r>
      <w:r w:rsidR="0044183F" w:rsidRPr="00803E4C">
        <w:rPr>
          <w:rFonts w:ascii="ＭＳ ゴシック" w:eastAsia="ＭＳ ゴシック" w:hAnsi="ＭＳ ゴシック" w:hint="eastAsia"/>
          <w:color w:val="000000" w:themeColor="text1"/>
          <w:sz w:val="24"/>
        </w:rPr>
        <w:t>共有</w:t>
      </w:r>
      <w:r w:rsidR="005809F0" w:rsidRPr="00803E4C">
        <w:rPr>
          <w:rFonts w:ascii="ＭＳ ゴシック" w:eastAsia="ＭＳ ゴシック" w:hAnsi="ＭＳ ゴシック" w:hint="eastAsia"/>
          <w:color w:val="000000" w:themeColor="text1"/>
          <w:sz w:val="24"/>
        </w:rPr>
        <w:t>し組織的に</w:t>
      </w:r>
      <w:r w:rsidR="0044183F" w:rsidRPr="00803E4C">
        <w:rPr>
          <w:rFonts w:ascii="ＭＳ ゴシック" w:eastAsia="ＭＳ ゴシック" w:hAnsi="ＭＳ ゴシック" w:hint="eastAsia"/>
          <w:color w:val="000000" w:themeColor="text1"/>
          <w:sz w:val="24"/>
        </w:rPr>
        <w:t>対応していますか。</w:t>
      </w:r>
    </w:p>
    <w:p w:rsidR="00691BB2" w:rsidRPr="00803E4C" w:rsidRDefault="00691BB2" w:rsidP="009A318E">
      <w:pPr>
        <w:spacing w:line="360" w:lineRule="exact"/>
        <w:ind w:left="480" w:hangingChars="200" w:hanging="480"/>
        <w:rPr>
          <w:rFonts w:ascii="ＭＳ 明朝" w:eastAsia="ＭＳ 明朝" w:hAnsi="ＭＳ 明朝"/>
          <w:color w:val="000000" w:themeColor="text1"/>
          <w:sz w:val="24"/>
        </w:rPr>
      </w:pPr>
      <w:r w:rsidRPr="00803E4C">
        <w:rPr>
          <w:rFonts w:ascii="ＭＳ 明朝" w:eastAsia="ＭＳ 明朝" w:hAnsi="ＭＳ 明朝" w:hint="eastAsia"/>
          <w:color w:val="000000" w:themeColor="text1"/>
          <w:sz w:val="24"/>
        </w:rPr>
        <w:lastRenderedPageBreak/>
        <w:t>２．</w:t>
      </w:r>
      <w:r w:rsidR="00675142" w:rsidRPr="00803E4C">
        <w:rPr>
          <w:rFonts w:ascii="ＭＳ 明朝" w:eastAsia="ＭＳ 明朝" w:hAnsi="ＭＳ 明朝" w:hint="eastAsia"/>
          <w:color w:val="000000" w:themeColor="text1"/>
          <w:sz w:val="24"/>
        </w:rPr>
        <w:t xml:space="preserve">　</w:t>
      </w:r>
      <w:r w:rsidR="00A61FCE" w:rsidRPr="00803E4C">
        <w:rPr>
          <w:rFonts w:ascii="ＭＳ 明朝" w:eastAsia="ＭＳ 明朝" w:hAnsi="ＭＳ 明朝" w:hint="eastAsia"/>
          <w:color w:val="000000" w:themeColor="text1"/>
          <w:sz w:val="24"/>
        </w:rPr>
        <w:t>高校１年生の</w:t>
      </w:r>
      <w:r w:rsidR="00093D0A" w:rsidRPr="00803E4C">
        <w:rPr>
          <w:rFonts w:ascii="ＭＳ 明朝" w:eastAsia="ＭＳ 明朝" w:hAnsi="ＭＳ 明朝" w:hint="eastAsia"/>
          <w:color w:val="000000" w:themeColor="text1"/>
          <w:sz w:val="24"/>
        </w:rPr>
        <w:t>生徒</w:t>
      </w:r>
      <w:r w:rsidR="00A61FCE" w:rsidRPr="00803E4C">
        <w:rPr>
          <w:rFonts w:ascii="ＭＳ 明朝" w:eastAsia="ＭＳ 明朝" w:hAnsi="ＭＳ 明朝" w:hint="eastAsia"/>
          <w:color w:val="000000" w:themeColor="text1"/>
          <w:sz w:val="24"/>
        </w:rPr>
        <w:t>Ａは、日頃から友人にきつい口調で接する時があり、学校</w:t>
      </w:r>
      <w:r w:rsidR="00E966FA" w:rsidRPr="00803E4C">
        <w:rPr>
          <w:rFonts w:ascii="ＭＳ 明朝" w:eastAsia="ＭＳ 明朝" w:hAnsi="ＭＳ 明朝" w:hint="eastAsia"/>
          <w:color w:val="000000" w:themeColor="text1"/>
          <w:sz w:val="24"/>
        </w:rPr>
        <w:t>行事</w:t>
      </w:r>
      <w:r w:rsidR="00A61FCE" w:rsidRPr="00803E4C">
        <w:rPr>
          <w:rFonts w:ascii="ＭＳ 明朝" w:eastAsia="ＭＳ 明朝" w:hAnsi="ＭＳ 明朝" w:hint="eastAsia"/>
          <w:color w:val="000000" w:themeColor="text1"/>
          <w:sz w:val="24"/>
        </w:rPr>
        <w:t>の</w:t>
      </w:r>
      <w:r w:rsidR="00E966FA" w:rsidRPr="00803E4C">
        <w:rPr>
          <w:rFonts w:ascii="ＭＳ 明朝" w:eastAsia="ＭＳ 明朝" w:hAnsi="ＭＳ 明朝" w:hint="eastAsia"/>
          <w:color w:val="000000" w:themeColor="text1"/>
          <w:sz w:val="24"/>
        </w:rPr>
        <w:t>種目</w:t>
      </w:r>
      <w:r w:rsidR="00797F63" w:rsidRPr="00803E4C">
        <w:rPr>
          <w:rFonts w:ascii="ＭＳ 明朝" w:eastAsia="ＭＳ 明朝" w:hAnsi="ＭＳ 明朝" w:hint="eastAsia"/>
          <w:color w:val="000000" w:themeColor="text1"/>
          <w:sz w:val="24"/>
        </w:rPr>
        <w:t>決めをきっかけに、クラスでも部活動</w:t>
      </w:r>
      <w:r w:rsidR="00FF34D3" w:rsidRPr="00803E4C">
        <w:rPr>
          <w:rFonts w:ascii="ＭＳ 明朝" w:eastAsia="ＭＳ 明朝" w:hAnsi="ＭＳ 明朝" w:hint="eastAsia"/>
          <w:color w:val="000000" w:themeColor="text1"/>
          <w:sz w:val="24"/>
        </w:rPr>
        <w:t>でも人間関係が</w:t>
      </w:r>
      <w:r w:rsidR="00A61FCE" w:rsidRPr="00803E4C">
        <w:rPr>
          <w:rFonts w:ascii="ＭＳ 明朝" w:eastAsia="ＭＳ 明朝" w:hAnsi="ＭＳ 明朝" w:hint="eastAsia"/>
          <w:color w:val="000000" w:themeColor="text1"/>
          <w:sz w:val="24"/>
        </w:rPr>
        <w:t>うまくいかなくなった。</w:t>
      </w:r>
      <w:r w:rsidR="00093D0A" w:rsidRPr="00803E4C">
        <w:rPr>
          <w:rFonts w:ascii="ＭＳ 明朝" w:eastAsia="ＭＳ 明朝" w:hAnsi="ＭＳ 明朝" w:hint="eastAsia"/>
          <w:color w:val="000000" w:themeColor="text1"/>
          <w:sz w:val="24"/>
        </w:rPr>
        <w:t>生徒</w:t>
      </w:r>
      <w:r w:rsidR="00A61FCE" w:rsidRPr="00803E4C">
        <w:rPr>
          <w:rFonts w:ascii="ＭＳ 明朝" w:eastAsia="ＭＳ 明朝" w:hAnsi="ＭＳ 明朝" w:hint="eastAsia"/>
          <w:color w:val="000000" w:themeColor="text1"/>
          <w:sz w:val="24"/>
        </w:rPr>
        <w:t>Ａ</w:t>
      </w:r>
      <w:r w:rsidR="00E966FA" w:rsidRPr="00803E4C">
        <w:rPr>
          <w:rFonts w:ascii="ＭＳ 明朝" w:eastAsia="ＭＳ 明朝" w:hAnsi="ＭＳ 明朝" w:hint="eastAsia"/>
          <w:color w:val="000000" w:themeColor="text1"/>
          <w:sz w:val="24"/>
        </w:rPr>
        <w:t>が担任に「友人とトラブルになっている」と訴えたため、担任を中心に学校全体で対応したが、</w:t>
      </w:r>
      <w:r w:rsidR="005809F0" w:rsidRPr="00803E4C">
        <w:rPr>
          <w:rFonts w:ascii="ＭＳ 明朝" w:eastAsia="ＭＳ 明朝" w:hAnsi="ＭＳ 明朝" w:hint="eastAsia"/>
          <w:color w:val="000000" w:themeColor="text1"/>
          <w:sz w:val="24"/>
        </w:rPr>
        <w:t>本人から</w:t>
      </w:r>
      <w:r w:rsidR="00E966FA" w:rsidRPr="00803E4C">
        <w:rPr>
          <w:rFonts w:ascii="ＭＳ 明朝" w:eastAsia="ＭＳ 明朝" w:hAnsi="ＭＳ 明朝" w:hint="eastAsia"/>
          <w:color w:val="000000" w:themeColor="text1"/>
          <w:sz w:val="24"/>
        </w:rPr>
        <w:t>「いじめ」との申告が無かった</w:t>
      </w:r>
      <w:r w:rsidR="005809F0" w:rsidRPr="00803E4C">
        <w:rPr>
          <w:rFonts w:ascii="ＭＳ 明朝" w:eastAsia="ＭＳ 明朝" w:hAnsi="ＭＳ 明朝" w:hint="eastAsia"/>
          <w:color w:val="000000" w:themeColor="text1"/>
          <w:sz w:val="24"/>
        </w:rPr>
        <w:t>ため</w:t>
      </w:r>
      <w:r w:rsidR="00E966FA" w:rsidRPr="00803E4C">
        <w:rPr>
          <w:rFonts w:ascii="ＭＳ 明朝" w:eastAsia="ＭＳ 明朝" w:hAnsi="ＭＳ 明朝" w:hint="eastAsia"/>
          <w:color w:val="000000" w:themeColor="text1"/>
          <w:sz w:val="24"/>
        </w:rPr>
        <w:t>、</w:t>
      </w:r>
      <w:r w:rsidR="005809F0" w:rsidRPr="00803E4C">
        <w:rPr>
          <w:rFonts w:ascii="ＭＳ 明朝" w:eastAsia="ＭＳ 明朝" w:hAnsi="ＭＳ 明朝" w:hint="eastAsia"/>
          <w:color w:val="000000" w:themeColor="text1"/>
          <w:sz w:val="24"/>
        </w:rPr>
        <w:t>学校は</w:t>
      </w:r>
      <w:r w:rsidR="004C1D2D" w:rsidRPr="00803E4C">
        <w:rPr>
          <w:rFonts w:ascii="ＭＳ 明朝" w:eastAsia="ＭＳ 明朝" w:hAnsi="ＭＳ 明朝" w:hint="eastAsia"/>
          <w:color w:val="000000" w:themeColor="text1"/>
          <w:sz w:val="24"/>
        </w:rPr>
        <w:t>「</w:t>
      </w:r>
      <w:r w:rsidR="00E966FA" w:rsidRPr="00803E4C">
        <w:rPr>
          <w:rFonts w:ascii="ＭＳ 明朝" w:eastAsia="ＭＳ 明朝" w:hAnsi="ＭＳ 明朝" w:hint="eastAsia"/>
          <w:color w:val="000000" w:themeColor="text1"/>
          <w:sz w:val="24"/>
        </w:rPr>
        <w:t>いじめ</w:t>
      </w:r>
      <w:r w:rsidR="004C1D2D" w:rsidRPr="00803E4C">
        <w:rPr>
          <w:rFonts w:ascii="ＭＳ 明朝" w:eastAsia="ＭＳ 明朝" w:hAnsi="ＭＳ 明朝" w:hint="eastAsia"/>
          <w:color w:val="000000" w:themeColor="text1"/>
          <w:sz w:val="24"/>
        </w:rPr>
        <w:t>」</w:t>
      </w:r>
      <w:r w:rsidR="005809F0" w:rsidRPr="00803E4C">
        <w:rPr>
          <w:rFonts w:ascii="ＭＳ 明朝" w:eastAsia="ＭＳ 明朝" w:hAnsi="ＭＳ 明朝" w:hint="eastAsia"/>
          <w:color w:val="000000" w:themeColor="text1"/>
          <w:sz w:val="24"/>
        </w:rPr>
        <w:t>と</w:t>
      </w:r>
      <w:r w:rsidR="00E966FA" w:rsidRPr="00803E4C">
        <w:rPr>
          <w:rFonts w:ascii="ＭＳ 明朝" w:eastAsia="ＭＳ 明朝" w:hAnsi="ＭＳ 明朝" w:hint="eastAsia"/>
          <w:color w:val="000000" w:themeColor="text1"/>
          <w:sz w:val="24"/>
        </w:rPr>
        <w:t>認知しなかった。その後</w:t>
      </w:r>
      <w:r w:rsidR="000059DF" w:rsidRPr="00803E4C">
        <w:rPr>
          <w:rFonts w:ascii="ＭＳ 明朝" w:eastAsia="ＭＳ 明朝" w:hAnsi="ＭＳ 明朝" w:hint="eastAsia"/>
          <w:color w:val="000000" w:themeColor="text1"/>
          <w:sz w:val="24"/>
        </w:rPr>
        <w:t>、</w:t>
      </w:r>
      <w:r w:rsidR="00093D0A" w:rsidRPr="00803E4C">
        <w:rPr>
          <w:rFonts w:ascii="ＭＳ 明朝" w:eastAsia="ＭＳ 明朝" w:hAnsi="ＭＳ 明朝" w:hint="eastAsia"/>
          <w:color w:val="000000" w:themeColor="text1"/>
          <w:sz w:val="24"/>
        </w:rPr>
        <w:t>生徒</w:t>
      </w:r>
      <w:r w:rsidR="00E966FA" w:rsidRPr="00803E4C">
        <w:rPr>
          <w:rFonts w:ascii="ＭＳ 明朝" w:eastAsia="ＭＳ 明朝" w:hAnsi="ＭＳ 明朝" w:hint="eastAsia"/>
          <w:color w:val="000000" w:themeColor="text1"/>
          <w:sz w:val="24"/>
        </w:rPr>
        <w:t>Ａは年度末まで学校を欠席し</w:t>
      </w:r>
      <w:r w:rsidR="00CF4098" w:rsidRPr="00803E4C">
        <w:rPr>
          <w:rFonts w:ascii="ＭＳ 明朝" w:eastAsia="ＭＳ 明朝" w:hAnsi="ＭＳ 明朝" w:hint="eastAsia"/>
          <w:color w:val="000000" w:themeColor="text1"/>
          <w:sz w:val="24"/>
        </w:rPr>
        <w:t>、保護者から「いじめとして対応していなかったのではないか」との指摘を受けた。</w:t>
      </w:r>
    </w:p>
    <w:p w:rsidR="00691BB2" w:rsidRPr="00803E4C" w:rsidRDefault="00691BB2" w:rsidP="009A318E">
      <w:pPr>
        <w:pStyle w:val="a3"/>
        <w:spacing w:line="360" w:lineRule="exact"/>
        <w:ind w:leftChars="0" w:left="839" w:firstLine="240"/>
        <w:rPr>
          <w:rFonts w:ascii="ＭＳ 明朝" w:eastAsia="ＭＳ 明朝" w:hAnsi="ＭＳ 明朝"/>
          <w:color w:val="000000" w:themeColor="text1"/>
          <w:sz w:val="24"/>
        </w:rPr>
      </w:pPr>
    </w:p>
    <w:p w:rsidR="0044183F" w:rsidRPr="00803E4C" w:rsidRDefault="00D871FE" w:rsidP="009A318E">
      <w:pPr>
        <w:spacing w:line="360" w:lineRule="exact"/>
        <w:ind w:leftChars="402" w:left="844" w:firstLine="24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61312" behindDoc="0" locked="0" layoutInCell="1" allowOverlap="1" wp14:anchorId="364EDCEC" wp14:editId="0A7E2886">
                <wp:simplePos x="0" y="0"/>
                <wp:positionH relativeFrom="column">
                  <wp:posOffset>171450</wp:posOffset>
                </wp:positionH>
                <wp:positionV relativeFrom="paragraph">
                  <wp:posOffset>40640</wp:posOffset>
                </wp:positionV>
                <wp:extent cx="276225" cy="323850"/>
                <wp:effectExtent l="19050" t="19050" r="28575" b="19050"/>
                <wp:wrapNone/>
                <wp:docPr id="2" name="正方形/長方形 2"/>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2CFDD" id="正方形/長方形 2" o:spid="_x0000_s1026" style="position:absolute;left:0;text-align:left;margin-left:13.5pt;margin-top:3.2pt;width:21.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" filled="f" strokecolor="black [3213]" strokeweight="3pt"/>
            </w:pict>
          </mc:Fallback>
        </mc:AlternateContent>
      </w:r>
      <w:r w:rsidR="0044183F" w:rsidRPr="00803E4C">
        <w:rPr>
          <w:rFonts w:ascii="ＭＳ ゴシック" w:eastAsia="ＭＳ ゴシック" w:hAnsi="ＭＳ ゴシック" w:hint="eastAsia"/>
          <w:color w:val="000000" w:themeColor="text1"/>
          <w:sz w:val="24"/>
        </w:rPr>
        <w:t>「いじめ」としての訴え等が無くても、被害の実態に着目して認知していますか。</w:t>
      </w:r>
    </w:p>
    <w:p w:rsidR="0044183F" w:rsidRPr="00803E4C" w:rsidRDefault="0044183F" w:rsidP="009A318E">
      <w:pPr>
        <w:pStyle w:val="a3"/>
        <w:spacing w:line="360" w:lineRule="exact"/>
        <w:ind w:leftChars="0" w:firstLine="240"/>
        <w:rPr>
          <w:rFonts w:ascii="ＭＳ ゴシック" w:eastAsia="ＭＳ ゴシック" w:hAnsi="ＭＳ ゴシック"/>
          <w:color w:val="000000" w:themeColor="text1"/>
          <w:sz w:val="24"/>
        </w:rPr>
      </w:pPr>
    </w:p>
    <w:p w:rsidR="008D411C" w:rsidRPr="00803E4C" w:rsidRDefault="008D411C" w:rsidP="009A318E">
      <w:pPr>
        <w:pStyle w:val="a3"/>
        <w:spacing w:line="360" w:lineRule="exact"/>
        <w:ind w:leftChars="0" w:firstLine="240"/>
        <w:rPr>
          <w:rFonts w:ascii="ＭＳ ゴシック" w:eastAsia="ＭＳ ゴシック" w:hAnsi="ＭＳ ゴシック"/>
          <w:color w:val="000000" w:themeColor="text1"/>
          <w:sz w:val="24"/>
        </w:rPr>
      </w:pPr>
    </w:p>
    <w:p w:rsidR="00691BB2" w:rsidRPr="00803E4C" w:rsidRDefault="00691BB2" w:rsidP="009A318E">
      <w:pPr>
        <w:spacing w:line="360" w:lineRule="exact"/>
        <w:ind w:left="480" w:hangingChars="200" w:hanging="480"/>
        <w:rPr>
          <w:rFonts w:ascii="ＭＳ 明朝" w:eastAsia="ＭＳ 明朝" w:hAnsi="ＭＳ 明朝"/>
          <w:color w:val="000000" w:themeColor="text1"/>
          <w:sz w:val="24"/>
        </w:rPr>
      </w:pPr>
      <w:r w:rsidRPr="00803E4C">
        <w:rPr>
          <w:rFonts w:ascii="ＭＳ 明朝" w:eastAsia="ＭＳ 明朝" w:hAnsi="ＭＳ 明朝" w:hint="eastAsia"/>
          <w:color w:val="000000" w:themeColor="text1"/>
          <w:sz w:val="24"/>
        </w:rPr>
        <w:t>３．</w:t>
      </w:r>
      <w:r w:rsidR="00675142" w:rsidRPr="00803E4C">
        <w:rPr>
          <w:rFonts w:ascii="ＭＳ 明朝" w:eastAsia="ＭＳ 明朝" w:hAnsi="ＭＳ 明朝" w:hint="eastAsia"/>
          <w:color w:val="000000" w:themeColor="text1"/>
          <w:sz w:val="24"/>
        </w:rPr>
        <w:t xml:space="preserve">　</w:t>
      </w:r>
      <w:r w:rsidR="00FF34D3" w:rsidRPr="00803E4C">
        <w:rPr>
          <w:rFonts w:ascii="ＭＳ 明朝" w:eastAsia="ＭＳ 明朝" w:hAnsi="ＭＳ 明朝" w:hint="eastAsia"/>
          <w:color w:val="000000" w:themeColor="text1"/>
          <w:sz w:val="24"/>
        </w:rPr>
        <w:t>高校の部活動</w:t>
      </w:r>
      <w:r w:rsidR="00EC3A95" w:rsidRPr="00803E4C">
        <w:rPr>
          <w:rFonts w:ascii="ＭＳ 明朝" w:eastAsia="ＭＳ 明朝" w:hAnsi="ＭＳ 明朝" w:hint="eastAsia"/>
          <w:color w:val="000000" w:themeColor="text1"/>
          <w:sz w:val="24"/>
        </w:rPr>
        <w:t>で２年生の</w:t>
      </w:r>
      <w:r w:rsidR="00CE1F86" w:rsidRPr="00803E4C">
        <w:rPr>
          <w:rFonts w:ascii="ＭＳ 明朝" w:eastAsia="ＭＳ 明朝" w:hAnsi="ＭＳ 明朝" w:hint="eastAsia"/>
          <w:color w:val="000000" w:themeColor="text1"/>
          <w:sz w:val="24"/>
        </w:rPr>
        <w:t>一</w:t>
      </w:r>
      <w:r w:rsidR="00EC3A95" w:rsidRPr="00803E4C">
        <w:rPr>
          <w:rFonts w:ascii="ＭＳ 明朝" w:eastAsia="ＭＳ 明朝" w:hAnsi="ＭＳ 明朝" w:hint="eastAsia"/>
          <w:color w:val="000000" w:themeColor="text1"/>
          <w:sz w:val="24"/>
        </w:rPr>
        <w:t>部が複数の１年生に暴力行為を行っており、１年生の中には退部する者もあった。やがて、耐えかねた１年生から</w:t>
      </w:r>
      <w:r w:rsidR="008F2E33" w:rsidRPr="00803E4C">
        <w:rPr>
          <w:rFonts w:ascii="ＭＳ 明朝" w:eastAsia="ＭＳ 明朝" w:hAnsi="ＭＳ 明朝" w:hint="eastAsia"/>
          <w:color w:val="000000" w:themeColor="text1"/>
          <w:sz w:val="24"/>
        </w:rPr>
        <w:t>部</w:t>
      </w:r>
      <w:r w:rsidR="00EC3A95" w:rsidRPr="00803E4C">
        <w:rPr>
          <w:rFonts w:ascii="ＭＳ 明朝" w:eastAsia="ＭＳ 明朝" w:hAnsi="ＭＳ 明朝" w:hint="eastAsia"/>
          <w:color w:val="000000" w:themeColor="text1"/>
          <w:sz w:val="24"/>
        </w:rPr>
        <w:t>顧問に申告があり、学校では暴力行為として</w:t>
      </w:r>
      <w:r w:rsidR="00CF4098" w:rsidRPr="00803E4C">
        <w:rPr>
          <w:rFonts w:ascii="ＭＳ 明朝" w:eastAsia="ＭＳ 明朝" w:hAnsi="ＭＳ 明朝" w:hint="eastAsia"/>
          <w:color w:val="000000" w:themeColor="text1"/>
          <w:sz w:val="24"/>
        </w:rPr>
        <w:t>加害行為を行った</w:t>
      </w:r>
      <w:r w:rsidR="00EC3A95" w:rsidRPr="00803E4C">
        <w:rPr>
          <w:rFonts w:ascii="ＭＳ 明朝" w:eastAsia="ＭＳ 明朝" w:hAnsi="ＭＳ 明朝" w:hint="eastAsia"/>
          <w:color w:val="000000" w:themeColor="text1"/>
          <w:sz w:val="24"/>
        </w:rPr>
        <w:t>２年生を厳しく指導したが、</w:t>
      </w:r>
      <w:r w:rsidR="004C1D2D" w:rsidRPr="00803E4C">
        <w:rPr>
          <w:rFonts w:ascii="ＭＳ 明朝" w:eastAsia="ＭＳ 明朝" w:hAnsi="ＭＳ 明朝" w:hint="eastAsia"/>
          <w:color w:val="000000" w:themeColor="text1"/>
          <w:sz w:val="24"/>
        </w:rPr>
        <w:t>「</w:t>
      </w:r>
      <w:r w:rsidR="00EC3A95" w:rsidRPr="00803E4C">
        <w:rPr>
          <w:rFonts w:ascii="ＭＳ 明朝" w:eastAsia="ＭＳ 明朝" w:hAnsi="ＭＳ 明朝" w:hint="eastAsia"/>
          <w:color w:val="000000" w:themeColor="text1"/>
          <w:sz w:val="24"/>
        </w:rPr>
        <w:t>いじめ</w:t>
      </w:r>
      <w:r w:rsidR="004C1D2D" w:rsidRPr="00803E4C">
        <w:rPr>
          <w:rFonts w:ascii="ＭＳ 明朝" w:eastAsia="ＭＳ 明朝" w:hAnsi="ＭＳ 明朝" w:hint="eastAsia"/>
          <w:color w:val="000000" w:themeColor="text1"/>
          <w:sz w:val="24"/>
        </w:rPr>
        <w:t>」</w:t>
      </w:r>
      <w:r w:rsidR="00EC3A95" w:rsidRPr="00803E4C">
        <w:rPr>
          <w:rFonts w:ascii="ＭＳ 明朝" w:eastAsia="ＭＳ 明朝" w:hAnsi="ＭＳ 明朝" w:hint="eastAsia"/>
          <w:color w:val="000000" w:themeColor="text1"/>
          <w:sz w:val="24"/>
        </w:rPr>
        <w:t>としては認知しなかった。</w:t>
      </w:r>
    </w:p>
    <w:p w:rsidR="00691BB2" w:rsidRPr="00803E4C" w:rsidRDefault="00691BB2" w:rsidP="009A318E">
      <w:pPr>
        <w:pStyle w:val="a3"/>
        <w:spacing w:line="360" w:lineRule="exact"/>
        <w:ind w:leftChars="0" w:left="839" w:firstLine="240"/>
        <w:rPr>
          <w:rFonts w:ascii="ＭＳ 明朝" w:eastAsia="ＭＳ 明朝" w:hAnsi="ＭＳ 明朝"/>
          <w:color w:val="000000" w:themeColor="text1"/>
          <w:sz w:val="24"/>
        </w:rPr>
      </w:pPr>
    </w:p>
    <w:p w:rsidR="0044183F" w:rsidRPr="00803E4C" w:rsidRDefault="00FF34D3" w:rsidP="009A318E">
      <w:pPr>
        <w:spacing w:line="360" w:lineRule="exact"/>
        <w:ind w:leftChars="402" w:left="844" w:firstLine="24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63360" behindDoc="0" locked="0" layoutInCell="1" allowOverlap="1" wp14:anchorId="364EDCEC" wp14:editId="0A7E2886">
                <wp:simplePos x="0" y="0"/>
                <wp:positionH relativeFrom="column">
                  <wp:posOffset>180975</wp:posOffset>
                </wp:positionH>
                <wp:positionV relativeFrom="paragraph">
                  <wp:posOffset>43815</wp:posOffset>
                </wp:positionV>
                <wp:extent cx="276225" cy="323850"/>
                <wp:effectExtent l="19050" t="19050" r="28575" b="19050"/>
                <wp:wrapNone/>
                <wp:docPr id="3" name="正方形/長方形 3"/>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DE019" id="正方形/長方形 3" o:spid="_x0000_s1026" style="position:absolute;left:0;text-align:left;margin-left:14.25pt;margin-top:3.45pt;width:21.7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" filled="f" strokecolor="black [3213]" strokeweight="3pt"/>
            </w:pict>
          </mc:Fallback>
        </mc:AlternateContent>
      </w:r>
      <w:r w:rsidR="0044183F" w:rsidRPr="00803E4C">
        <w:rPr>
          <w:rFonts w:ascii="ＭＳ ゴシック" w:eastAsia="ＭＳ ゴシック" w:hAnsi="ＭＳ ゴシック" w:hint="eastAsia"/>
          <w:color w:val="000000" w:themeColor="text1"/>
          <w:sz w:val="24"/>
        </w:rPr>
        <w:t>「暴力行為」と「いじめ」など、複数</w:t>
      </w:r>
      <w:r w:rsidRPr="00803E4C">
        <w:rPr>
          <w:rFonts w:ascii="ＭＳ ゴシック" w:eastAsia="ＭＳ ゴシック" w:hAnsi="ＭＳ ゴシック" w:hint="eastAsia"/>
          <w:color w:val="000000" w:themeColor="text1"/>
          <w:sz w:val="24"/>
        </w:rPr>
        <w:t>の</w:t>
      </w:r>
      <w:r w:rsidR="004C48AF" w:rsidRPr="00803E4C">
        <w:rPr>
          <w:rFonts w:ascii="ＭＳ ゴシック" w:eastAsia="ＭＳ ゴシック" w:hAnsi="ＭＳ ゴシック" w:hint="eastAsia"/>
          <w:color w:val="000000" w:themeColor="text1"/>
          <w:sz w:val="24"/>
        </w:rPr>
        <w:t>項目</w:t>
      </w:r>
      <w:r w:rsidR="00CF4098" w:rsidRPr="00803E4C">
        <w:rPr>
          <w:rFonts w:ascii="ＭＳ ゴシック" w:eastAsia="ＭＳ ゴシック" w:hAnsi="ＭＳ ゴシック" w:hint="eastAsia"/>
          <w:color w:val="000000" w:themeColor="text1"/>
          <w:sz w:val="24"/>
        </w:rPr>
        <w:t>に該当する場合、</w:t>
      </w:r>
      <w:r w:rsidRPr="00803E4C">
        <w:rPr>
          <w:rFonts w:ascii="ＭＳ ゴシック" w:eastAsia="ＭＳ ゴシック" w:hAnsi="ＭＳ ゴシック" w:hint="eastAsia"/>
          <w:color w:val="000000" w:themeColor="text1"/>
          <w:sz w:val="24"/>
        </w:rPr>
        <w:t>適切に認知していますか</w:t>
      </w:r>
      <w:r w:rsidR="0044183F" w:rsidRPr="00803E4C">
        <w:rPr>
          <w:rFonts w:ascii="ＭＳ ゴシック" w:eastAsia="ＭＳ ゴシック" w:hAnsi="ＭＳ ゴシック" w:hint="eastAsia"/>
          <w:color w:val="000000" w:themeColor="text1"/>
          <w:sz w:val="24"/>
        </w:rPr>
        <w:t>（</w:t>
      </w:r>
      <w:r w:rsidR="0044183F" w:rsidRPr="00803E4C">
        <w:rPr>
          <w:rFonts w:ascii="ＭＳ ゴシック" w:eastAsia="ＭＳ ゴシック" w:hAnsi="ＭＳ ゴシック" w:hint="eastAsia"/>
          <w:color w:val="000000" w:themeColor="text1"/>
          <w:sz w:val="24"/>
          <w:u w:val="wave"/>
        </w:rPr>
        <w:t>該当する項目すべてにおいて</w:t>
      </w:r>
      <w:r w:rsidRPr="00803E4C">
        <w:rPr>
          <w:rFonts w:ascii="ＭＳ ゴシック" w:eastAsia="ＭＳ ゴシック" w:hAnsi="ＭＳ ゴシック" w:hint="eastAsia"/>
          <w:color w:val="000000" w:themeColor="text1"/>
          <w:sz w:val="24"/>
          <w:u w:val="wave"/>
        </w:rPr>
        <w:t>認知し、</w:t>
      </w:r>
      <w:r w:rsidR="0044183F" w:rsidRPr="00803E4C">
        <w:rPr>
          <w:rFonts w:ascii="ＭＳ ゴシック" w:eastAsia="ＭＳ ゴシック" w:hAnsi="ＭＳ ゴシック" w:hint="eastAsia"/>
          <w:color w:val="000000" w:themeColor="text1"/>
          <w:sz w:val="24"/>
          <w:u w:val="wave"/>
        </w:rPr>
        <w:t>報告する必要があります</w:t>
      </w:r>
      <w:r w:rsidR="0044183F" w:rsidRPr="00803E4C">
        <w:rPr>
          <w:rFonts w:ascii="ＭＳ ゴシック" w:eastAsia="ＭＳ ゴシック" w:hAnsi="ＭＳ ゴシック" w:hint="eastAsia"/>
          <w:color w:val="000000" w:themeColor="text1"/>
          <w:sz w:val="24"/>
        </w:rPr>
        <w:t>）</w:t>
      </w:r>
      <w:r w:rsidR="00CF4098" w:rsidRPr="00803E4C">
        <w:rPr>
          <w:rFonts w:ascii="ＭＳ ゴシック" w:eastAsia="ＭＳ ゴシック" w:hAnsi="ＭＳ ゴシック" w:hint="eastAsia"/>
          <w:color w:val="000000" w:themeColor="text1"/>
          <w:sz w:val="24"/>
        </w:rPr>
        <w:t>。</w:t>
      </w:r>
    </w:p>
    <w:p w:rsidR="0044183F" w:rsidRPr="00803E4C" w:rsidRDefault="0044183F" w:rsidP="009A318E">
      <w:pPr>
        <w:pStyle w:val="a3"/>
        <w:spacing w:line="360" w:lineRule="exact"/>
        <w:ind w:leftChars="0" w:left="839" w:firstLine="240"/>
        <w:rPr>
          <w:rFonts w:ascii="ＭＳ 明朝" w:eastAsia="ＭＳ 明朝" w:hAnsi="ＭＳ 明朝"/>
          <w:color w:val="000000" w:themeColor="text1"/>
          <w:sz w:val="24"/>
        </w:rPr>
      </w:pPr>
    </w:p>
    <w:p w:rsidR="006332EE" w:rsidRPr="00803E4C" w:rsidRDefault="006332EE" w:rsidP="009A318E">
      <w:pPr>
        <w:pStyle w:val="a3"/>
        <w:spacing w:line="360" w:lineRule="exact"/>
        <w:ind w:leftChars="0" w:firstLine="240"/>
        <w:rPr>
          <w:rFonts w:ascii="ＭＳ 明朝" w:eastAsia="ＭＳ 明朝" w:hAnsi="ＭＳ 明朝"/>
          <w:color w:val="000000" w:themeColor="text1"/>
          <w:sz w:val="24"/>
        </w:rPr>
      </w:pPr>
    </w:p>
    <w:p w:rsidR="00691BB2" w:rsidRPr="00803E4C" w:rsidRDefault="00691BB2" w:rsidP="009A318E">
      <w:pPr>
        <w:spacing w:line="360" w:lineRule="exact"/>
        <w:ind w:left="480" w:hangingChars="200" w:hanging="480"/>
        <w:rPr>
          <w:rFonts w:ascii="ＭＳ 明朝" w:eastAsia="ＭＳ 明朝" w:hAnsi="ＭＳ 明朝"/>
          <w:color w:val="000000" w:themeColor="text1"/>
          <w:sz w:val="24"/>
        </w:rPr>
      </w:pPr>
      <w:r w:rsidRPr="00803E4C">
        <w:rPr>
          <w:rFonts w:ascii="ＭＳ 明朝" w:eastAsia="ＭＳ 明朝" w:hAnsi="ＭＳ 明朝" w:hint="eastAsia"/>
          <w:color w:val="000000" w:themeColor="text1"/>
          <w:sz w:val="24"/>
        </w:rPr>
        <w:t>４．</w:t>
      </w:r>
      <w:r w:rsidR="00675142" w:rsidRPr="00803E4C">
        <w:rPr>
          <w:rFonts w:ascii="ＭＳ 明朝" w:eastAsia="ＭＳ 明朝" w:hAnsi="ＭＳ 明朝" w:hint="eastAsia"/>
          <w:color w:val="000000" w:themeColor="text1"/>
          <w:sz w:val="24"/>
        </w:rPr>
        <w:t xml:space="preserve">　</w:t>
      </w:r>
      <w:r w:rsidR="00414F4B" w:rsidRPr="00803E4C">
        <w:rPr>
          <w:rFonts w:ascii="ＭＳ 明朝" w:eastAsia="ＭＳ 明朝" w:hAnsi="ＭＳ 明朝" w:hint="eastAsia"/>
          <w:color w:val="000000" w:themeColor="text1"/>
          <w:sz w:val="24"/>
        </w:rPr>
        <w:t>小学２年生の児童Ａは、</w:t>
      </w:r>
      <w:r w:rsidRPr="00803E4C">
        <w:rPr>
          <w:rFonts w:ascii="ＭＳ 明朝" w:eastAsia="ＭＳ 明朝" w:hAnsi="ＭＳ 明朝" w:hint="eastAsia"/>
          <w:color w:val="000000" w:themeColor="text1"/>
          <w:sz w:val="24"/>
        </w:rPr>
        <w:t>児童Ｂの鉛筆を</w:t>
      </w:r>
      <w:r w:rsidR="00414F4B" w:rsidRPr="00803E4C">
        <w:rPr>
          <w:rFonts w:ascii="ＭＳ 明朝" w:eastAsia="ＭＳ 明朝" w:hAnsi="ＭＳ 明朝" w:hint="eastAsia"/>
          <w:color w:val="000000" w:themeColor="text1"/>
          <w:sz w:val="24"/>
        </w:rPr>
        <w:t>隠し、児童Ｂが探している姿を見て面白がる</w:t>
      </w:r>
      <w:r w:rsidRPr="00803E4C">
        <w:rPr>
          <w:rFonts w:ascii="ＭＳ 明朝" w:eastAsia="ＭＳ 明朝" w:hAnsi="ＭＳ 明朝" w:hint="eastAsia"/>
          <w:color w:val="000000" w:themeColor="text1"/>
          <w:sz w:val="24"/>
        </w:rPr>
        <w:t>という悪戯をしていた。児童Ｂは</w:t>
      </w:r>
      <w:r w:rsidR="005A3F9D" w:rsidRPr="00803E4C">
        <w:rPr>
          <w:rFonts w:ascii="ＭＳ 明朝" w:eastAsia="ＭＳ 明朝" w:hAnsi="ＭＳ 明朝" w:hint="eastAsia"/>
          <w:color w:val="000000" w:themeColor="text1"/>
          <w:sz w:val="24"/>
        </w:rPr>
        <w:t>その行為に対して</w:t>
      </w:r>
      <w:r w:rsidR="006332EE" w:rsidRPr="00803E4C">
        <w:rPr>
          <w:rFonts w:ascii="ＭＳ 明朝" w:eastAsia="ＭＳ 明朝" w:hAnsi="ＭＳ 明朝" w:hint="eastAsia"/>
          <w:color w:val="000000" w:themeColor="text1"/>
          <w:sz w:val="24"/>
        </w:rPr>
        <w:t>嫌な気分になったため</w:t>
      </w:r>
      <w:r w:rsidR="005A3F9D" w:rsidRPr="00803E4C">
        <w:rPr>
          <w:rFonts w:ascii="ＭＳ 明朝" w:eastAsia="ＭＳ 明朝" w:hAnsi="ＭＳ 明朝" w:hint="eastAsia"/>
          <w:color w:val="000000" w:themeColor="text1"/>
          <w:sz w:val="24"/>
        </w:rPr>
        <w:t>、</w:t>
      </w:r>
      <w:r w:rsidR="00414F4B" w:rsidRPr="00803E4C">
        <w:rPr>
          <w:rFonts w:ascii="ＭＳ 明朝" w:eastAsia="ＭＳ 明朝" w:hAnsi="ＭＳ 明朝" w:hint="eastAsia"/>
          <w:color w:val="000000" w:themeColor="text1"/>
          <w:sz w:val="24"/>
        </w:rPr>
        <w:t>休み時間に</w:t>
      </w:r>
      <w:r w:rsidR="005A3F9D" w:rsidRPr="00803E4C">
        <w:rPr>
          <w:rFonts w:ascii="ＭＳ 明朝" w:eastAsia="ＭＳ 明朝" w:hAnsi="ＭＳ 明朝" w:hint="eastAsia"/>
          <w:color w:val="000000" w:themeColor="text1"/>
          <w:sz w:val="24"/>
        </w:rPr>
        <w:t>児童Ａの筆箱から鉛筆を取り、隠すつもりでゴミ箱に鉛筆を入れた。</w:t>
      </w:r>
      <w:r w:rsidR="006332EE" w:rsidRPr="00803E4C">
        <w:rPr>
          <w:rFonts w:ascii="ＭＳ 明朝" w:eastAsia="ＭＳ 明朝" w:hAnsi="ＭＳ 明朝" w:hint="eastAsia"/>
          <w:color w:val="000000" w:themeColor="text1"/>
          <w:sz w:val="24"/>
        </w:rPr>
        <w:t>担任はトラブルとして指導し</w:t>
      </w:r>
      <w:r w:rsidR="004C48AF" w:rsidRPr="00803E4C">
        <w:rPr>
          <w:rFonts w:ascii="ＭＳ 明朝" w:eastAsia="ＭＳ 明朝" w:hAnsi="ＭＳ 明朝" w:hint="eastAsia"/>
          <w:color w:val="000000" w:themeColor="text1"/>
          <w:sz w:val="24"/>
        </w:rPr>
        <w:t>たが</w:t>
      </w:r>
      <w:r w:rsidR="004C1D2D" w:rsidRPr="00803E4C">
        <w:rPr>
          <w:rFonts w:ascii="ＭＳ 明朝" w:eastAsia="ＭＳ 明朝" w:hAnsi="ＭＳ 明朝" w:hint="eastAsia"/>
          <w:color w:val="000000" w:themeColor="text1"/>
          <w:sz w:val="24"/>
        </w:rPr>
        <w:t>「</w:t>
      </w:r>
      <w:r w:rsidR="00C76574" w:rsidRPr="00803E4C">
        <w:rPr>
          <w:rFonts w:ascii="ＭＳ 明朝" w:eastAsia="ＭＳ 明朝" w:hAnsi="ＭＳ 明朝" w:hint="eastAsia"/>
          <w:color w:val="000000" w:themeColor="text1"/>
          <w:sz w:val="24"/>
        </w:rPr>
        <w:t>いじめ</w:t>
      </w:r>
      <w:r w:rsidR="004C1D2D" w:rsidRPr="00803E4C">
        <w:rPr>
          <w:rFonts w:ascii="ＭＳ 明朝" w:eastAsia="ＭＳ 明朝" w:hAnsi="ＭＳ 明朝" w:hint="eastAsia"/>
          <w:color w:val="000000" w:themeColor="text1"/>
          <w:sz w:val="24"/>
        </w:rPr>
        <w:t>」</w:t>
      </w:r>
      <w:r w:rsidR="00C76574" w:rsidRPr="00803E4C">
        <w:rPr>
          <w:rFonts w:ascii="ＭＳ 明朝" w:eastAsia="ＭＳ 明朝" w:hAnsi="ＭＳ 明朝" w:hint="eastAsia"/>
          <w:color w:val="000000" w:themeColor="text1"/>
          <w:sz w:val="24"/>
        </w:rPr>
        <w:t>と</w:t>
      </w:r>
      <w:r w:rsidR="004C48AF" w:rsidRPr="00803E4C">
        <w:rPr>
          <w:rFonts w:ascii="ＭＳ 明朝" w:eastAsia="ＭＳ 明朝" w:hAnsi="ＭＳ 明朝" w:hint="eastAsia"/>
          <w:color w:val="000000" w:themeColor="text1"/>
          <w:sz w:val="24"/>
        </w:rPr>
        <w:t>は</w:t>
      </w:r>
      <w:r w:rsidR="00C76574" w:rsidRPr="00803E4C">
        <w:rPr>
          <w:rFonts w:ascii="ＭＳ 明朝" w:eastAsia="ＭＳ 明朝" w:hAnsi="ＭＳ 明朝" w:hint="eastAsia"/>
          <w:color w:val="000000" w:themeColor="text1"/>
          <w:sz w:val="24"/>
        </w:rPr>
        <w:t>せず</w:t>
      </w:r>
      <w:r w:rsidR="004C48AF" w:rsidRPr="00803E4C">
        <w:rPr>
          <w:rFonts w:ascii="ＭＳ 明朝" w:eastAsia="ＭＳ 明朝" w:hAnsi="ＭＳ 明朝" w:hint="eastAsia"/>
          <w:color w:val="000000" w:themeColor="text1"/>
          <w:sz w:val="24"/>
        </w:rPr>
        <w:t>、</w:t>
      </w:r>
      <w:r w:rsidR="00414F4B" w:rsidRPr="00803E4C">
        <w:rPr>
          <w:rFonts w:ascii="ＭＳ 明朝" w:eastAsia="ＭＳ 明朝" w:hAnsi="ＭＳ 明朝" w:hint="eastAsia"/>
          <w:color w:val="000000" w:themeColor="text1"/>
          <w:sz w:val="24"/>
        </w:rPr>
        <w:t>双方の嫌な気持ちに寄り添うことなく終わらせた</w:t>
      </w:r>
      <w:r w:rsidR="006332EE" w:rsidRPr="00803E4C">
        <w:rPr>
          <w:rFonts w:ascii="ＭＳ 明朝" w:eastAsia="ＭＳ 明朝" w:hAnsi="ＭＳ 明朝" w:hint="eastAsia"/>
          <w:color w:val="000000" w:themeColor="text1"/>
          <w:sz w:val="24"/>
        </w:rPr>
        <w:t>。</w:t>
      </w:r>
    </w:p>
    <w:p w:rsidR="006332EE" w:rsidRPr="00803E4C" w:rsidRDefault="006332EE" w:rsidP="009A318E">
      <w:pPr>
        <w:spacing w:line="360" w:lineRule="exact"/>
        <w:ind w:left="360" w:hangingChars="150" w:hanging="360"/>
        <w:rPr>
          <w:rFonts w:ascii="ＭＳ 明朝" w:eastAsia="ＭＳ 明朝" w:hAnsi="ＭＳ 明朝"/>
          <w:color w:val="000000" w:themeColor="text1"/>
          <w:sz w:val="24"/>
        </w:rPr>
      </w:pPr>
    </w:p>
    <w:p w:rsidR="009677CA" w:rsidRPr="00803E4C" w:rsidRDefault="00691BB2" w:rsidP="009A318E">
      <w:pPr>
        <w:spacing w:line="360" w:lineRule="exact"/>
        <w:ind w:leftChars="402" w:left="844" w:firstLine="24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65408" behindDoc="0" locked="0" layoutInCell="1" allowOverlap="1" wp14:anchorId="364EDCEC" wp14:editId="0A7E2886">
                <wp:simplePos x="0" y="0"/>
                <wp:positionH relativeFrom="column">
                  <wp:posOffset>190500</wp:posOffset>
                </wp:positionH>
                <wp:positionV relativeFrom="paragraph">
                  <wp:posOffset>59690</wp:posOffset>
                </wp:positionV>
                <wp:extent cx="276225" cy="323850"/>
                <wp:effectExtent l="19050" t="19050" r="28575" b="19050"/>
                <wp:wrapNone/>
                <wp:docPr id="4" name="正方形/長方形 4"/>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3ACC1" id="正方形/長方形 4" o:spid="_x0000_s1026" style="position:absolute;left:0;text-align:left;margin-left:15pt;margin-top:4.7pt;width:21.7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" filled="f" strokecolor="black [3213]" strokeweight="3pt"/>
            </w:pict>
          </mc:Fallback>
        </mc:AlternateContent>
      </w:r>
      <w:r w:rsidR="0044183F" w:rsidRPr="00803E4C">
        <w:rPr>
          <w:rFonts w:ascii="ＭＳ ゴシック" w:eastAsia="ＭＳ ゴシック" w:hAnsi="ＭＳ ゴシック" w:hint="eastAsia"/>
          <w:color w:val="000000" w:themeColor="text1"/>
          <w:sz w:val="24"/>
        </w:rPr>
        <w:t>両者がいじめの被害者であり、加害者でもあるというケースがあります。このようなケースにおいても適切に</w:t>
      </w:r>
      <w:r w:rsidR="004C1D2D" w:rsidRPr="00803E4C">
        <w:rPr>
          <w:rFonts w:ascii="ＭＳ ゴシック" w:eastAsia="ＭＳ ゴシック" w:hAnsi="ＭＳ ゴシック" w:hint="eastAsia"/>
          <w:color w:val="000000" w:themeColor="text1"/>
          <w:sz w:val="24"/>
        </w:rPr>
        <w:t>「</w:t>
      </w:r>
      <w:r w:rsidR="0044183F" w:rsidRPr="00803E4C">
        <w:rPr>
          <w:rFonts w:ascii="ＭＳ ゴシック" w:eastAsia="ＭＳ ゴシック" w:hAnsi="ＭＳ ゴシック" w:hint="eastAsia"/>
          <w:color w:val="000000" w:themeColor="text1"/>
          <w:sz w:val="24"/>
        </w:rPr>
        <w:t>いじめ</w:t>
      </w:r>
      <w:r w:rsidR="004C1D2D" w:rsidRPr="00803E4C">
        <w:rPr>
          <w:rFonts w:ascii="ＭＳ ゴシック" w:eastAsia="ＭＳ ゴシック" w:hAnsi="ＭＳ ゴシック" w:hint="eastAsia"/>
          <w:color w:val="000000" w:themeColor="text1"/>
          <w:sz w:val="24"/>
        </w:rPr>
        <w:t>」</w:t>
      </w:r>
      <w:r w:rsidR="0044183F" w:rsidRPr="00803E4C">
        <w:rPr>
          <w:rFonts w:ascii="ＭＳ ゴシック" w:eastAsia="ＭＳ ゴシック" w:hAnsi="ＭＳ ゴシック" w:hint="eastAsia"/>
          <w:color w:val="000000" w:themeColor="text1"/>
          <w:sz w:val="24"/>
        </w:rPr>
        <w:t>としての認知を行っていますか。</w:t>
      </w:r>
    </w:p>
    <w:p w:rsidR="006A486A" w:rsidRPr="00803E4C" w:rsidRDefault="006A486A" w:rsidP="009A318E">
      <w:pPr>
        <w:spacing w:line="360" w:lineRule="exact"/>
        <w:ind w:leftChars="402" w:left="844" w:firstLine="240"/>
        <w:rPr>
          <w:rFonts w:ascii="ＭＳ ゴシック" w:eastAsia="ＭＳ ゴシック" w:hAnsi="ＭＳ ゴシック"/>
          <w:color w:val="000000" w:themeColor="text1"/>
          <w:sz w:val="24"/>
        </w:rPr>
      </w:pPr>
    </w:p>
    <w:p w:rsidR="006A486A" w:rsidRPr="00803E4C" w:rsidRDefault="006A486A" w:rsidP="009A318E">
      <w:pPr>
        <w:spacing w:line="360" w:lineRule="exact"/>
        <w:ind w:leftChars="402" w:left="844" w:firstLine="240"/>
        <w:rPr>
          <w:rFonts w:ascii="ＭＳ 明朝" w:eastAsia="ＭＳ 明朝" w:hAnsi="ＭＳ 明朝"/>
          <w:color w:val="000000" w:themeColor="text1"/>
          <w:sz w:val="24"/>
        </w:rPr>
      </w:pPr>
    </w:p>
    <w:p w:rsidR="00691BB2" w:rsidRPr="00803E4C" w:rsidRDefault="00691BB2" w:rsidP="009A318E">
      <w:pPr>
        <w:spacing w:line="360" w:lineRule="exact"/>
        <w:ind w:left="480" w:hangingChars="200" w:hanging="480"/>
        <w:rPr>
          <w:rFonts w:ascii="ＭＳ 明朝" w:eastAsia="ＭＳ 明朝" w:hAnsi="ＭＳ 明朝"/>
          <w:color w:val="000000" w:themeColor="text1"/>
          <w:sz w:val="24"/>
        </w:rPr>
      </w:pPr>
      <w:r w:rsidRPr="00803E4C">
        <w:rPr>
          <w:rFonts w:ascii="ＭＳ 明朝" w:eastAsia="ＭＳ 明朝" w:hAnsi="ＭＳ 明朝" w:hint="eastAsia"/>
          <w:color w:val="000000" w:themeColor="text1"/>
          <w:sz w:val="24"/>
        </w:rPr>
        <w:t>５．</w:t>
      </w:r>
      <w:r w:rsidR="00675142" w:rsidRPr="00803E4C">
        <w:rPr>
          <w:rFonts w:ascii="ＭＳ 明朝" w:eastAsia="ＭＳ 明朝" w:hAnsi="ＭＳ 明朝" w:hint="eastAsia"/>
          <w:color w:val="000000" w:themeColor="text1"/>
          <w:sz w:val="24"/>
        </w:rPr>
        <w:t xml:space="preserve">　</w:t>
      </w:r>
      <w:r w:rsidR="00797F63" w:rsidRPr="00803E4C">
        <w:rPr>
          <w:rFonts w:ascii="ＭＳ 明朝" w:eastAsia="ＭＳ 明朝" w:hAnsi="ＭＳ 明朝" w:hint="eastAsia"/>
          <w:color w:val="000000" w:themeColor="text1"/>
          <w:sz w:val="24"/>
        </w:rPr>
        <w:t>中学３年生の</w:t>
      </w:r>
      <w:r w:rsidR="004C48AF" w:rsidRPr="00803E4C">
        <w:rPr>
          <w:rFonts w:ascii="ＭＳ 明朝" w:eastAsia="ＭＳ 明朝" w:hAnsi="ＭＳ 明朝" w:hint="eastAsia"/>
          <w:color w:val="000000" w:themeColor="text1"/>
          <w:sz w:val="24"/>
        </w:rPr>
        <w:t>生徒Ａは授業で指名された際、見当</w:t>
      </w:r>
      <w:r w:rsidR="00D159F5" w:rsidRPr="00803E4C">
        <w:rPr>
          <w:rFonts w:ascii="ＭＳ 明朝" w:eastAsia="ＭＳ 明朝" w:hAnsi="ＭＳ 明朝" w:hint="eastAsia"/>
          <w:color w:val="000000" w:themeColor="text1"/>
          <w:sz w:val="24"/>
        </w:rPr>
        <w:t>違いな発言をすること</w:t>
      </w:r>
      <w:r w:rsidR="004C48AF" w:rsidRPr="00803E4C">
        <w:rPr>
          <w:rFonts w:ascii="ＭＳ 明朝" w:eastAsia="ＭＳ 明朝" w:hAnsi="ＭＳ 明朝" w:hint="eastAsia"/>
          <w:color w:val="000000" w:themeColor="text1"/>
          <w:sz w:val="24"/>
        </w:rPr>
        <w:t>があり</w:t>
      </w:r>
      <w:r w:rsidR="00D159F5" w:rsidRPr="00803E4C">
        <w:rPr>
          <w:rFonts w:ascii="ＭＳ 明朝" w:eastAsia="ＭＳ 明朝" w:hAnsi="ＭＳ 明朝" w:hint="eastAsia"/>
          <w:color w:val="000000" w:themeColor="text1"/>
          <w:sz w:val="24"/>
        </w:rPr>
        <w:t>、</w:t>
      </w:r>
      <w:r w:rsidR="00093D0A" w:rsidRPr="00803E4C">
        <w:rPr>
          <w:rFonts w:ascii="ＭＳ 明朝" w:eastAsia="ＭＳ 明朝" w:hAnsi="ＭＳ 明朝" w:hint="eastAsia"/>
          <w:color w:val="000000" w:themeColor="text1"/>
          <w:sz w:val="24"/>
        </w:rPr>
        <w:t>生徒</w:t>
      </w:r>
      <w:r w:rsidR="00D159F5" w:rsidRPr="00803E4C">
        <w:rPr>
          <w:rFonts w:ascii="ＭＳ 明朝" w:eastAsia="ＭＳ 明朝" w:hAnsi="ＭＳ 明朝" w:hint="eastAsia"/>
          <w:color w:val="000000" w:themeColor="text1"/>
          <w:sz w:val="24"/>
        </w:rPr>
        <w:t>Ａが指名されると</w:t>
      </w:r>
      <w:r w:rsidR="00166810" w:rsidRPr="00803E4C">
        <w:rPr>
          <w:rFonts w:ascii="ＭＳ 明朝" w:eastAsia="ＭＳ 明朝" w:hAnsi="ＭＳ 明朝" w:hint="eastAsia"/>
          <w:color w:val="000000" w:themeColor="text1"/>
          <w:sz w:val="24"/>
        </w:rPr>
        <w:t>クラスの生徒は</w:t>
      </w:r>
      <w:r w:rsidR="00D159F5" w:rsidRPr="00803E4C">
        <w:rPr>
          <w:rFonts w:ascii="ＭＳ 明朝" w:eastAsia="ＭＳ 明朝" w:hAnsi="ＭＳ 明朝" w:hint="eastAsia"/>
          <w:color w:val="000000" w:themeColor="text1"/>
          <w:sz w:val="24"/>
        </w:rPr>
        <w:t>クスクス笑ったり、からかうような発言をすることがあった。教科担当の教員は、その都度</w:t>
      </w:r>
      <w:r w:rsidR="001A526B" w:rsidRPr="00803E4C">
        <w:rPr>
          <w:rFonts w:ascii="ＭＳ 明朝" w:eastAsia="ＭＳ 明朝" w:hAnsi="ＭＳ 明朝" w:hint="eastAsia"/>
          <w:color w:val="000000" w:themeColor="text1"/>
          <w:sz w:val="24"/>
        </w:rPr>
        <w:t>、からかうなどした</w:t>
      </w:r>
      <w:r w:rsidR="00166810" w:rsidRPr="00803E4C">
        <w:rPr>
          <w:rFonts w:ascii="ＭＳ 明朝" w:eastAsia="ＭＳ 明朝" w:hAnsi="ＭＳ 明朝" w:hint="eastAsia"/>
          <w:color w:val="000000" w:themeColor="text1"/>
          <w:sz w:val="24"/>
        </w:rPr>
        <w:t>生徒を注意</w:t>
      </w:r>
      <w:r w:rsidR="00D159F5" w:rsidRPr="00803E4C">
        <w:rPr>
          <w:rFonts w:ascii="ＭＳ 明朝" w:eastAsia="ＭＳ 明朝" w:hAnsi="ＭＳ 明朝" w:hint="eastAsia"/>
          <w:color w:val="000000" w:themeColor="text1"/>
          <w:sz w:val="24"/>
        </w:rPr>
        <w:t>していた</w:t>
      </w:r>
      <w:r w:rsidR="009A318E" w:rsidRPr="00803E4C">
        <w:rPr>
          <w:rFonts w:ascii="ＭＳ 明朝" w:eastAsia="ＭＳ 明朝" w:hAnsi="ＭＳ 明朝" w:hint="eastAsia"/>
          <w:color w:val="000000" w:themeColor="text1"/>
          <w:sz w:val="24"/>
        </w:rPr>
        <w:t>が</w:t>
      </w:r>
      <w:r w:rsidR="00D159F5" w:rsidRPr="00803E4C">
        <w:rPr>
          <w:rFonts w:ascii="ＭＳ 明朝" w:eastAsia="ＭＳ 明朝" w:hAnsi="ＭＳ 明朝" w:hint="eastAsia"/>
          <w:color w:val="000000" w:themeColor="text1"/>
          <w:sz w:val="24"/>
        </w:rPr>
        <w:t>ある日、クラスの生徒の１人から「これはいじめではないか</w:t>
      </w:r>
      <w:r w:rsidR="00CF4098" w:rsidRPr="00803E4C">
        <w:rPr>
          <w:rFonts w:ascii="ＭＳ 明朝" w:eastAsia="ＭＳ 明朝" w:hAnsi="ＭＳ 明朝" w:hint="eastAsia"/>
          <w:color w:val="000000" w:themeColor="text1"/>
          <w:sz w:val="24"/>
        </w:rPr>
        <w:t>。</w:t>
      </w:r>
      <w:r w:rsidR="00D159F5" w:rsidRPr="00803E4C">
        <w:rPr>
          <w:rFonts w:ascii="ＭＳ 明朝" w:eastAsia="ＭＳ 明朝" w:hAnsi="ＭＳ 明朝" w:hint="eastAsia"/>
          <w:color w:val="000000" w:themeColor="text1"/>
          <w:sz w:val="24"/>
        </w:rPr>
        <w:t>」と担任に相談があった。</w:t>
      </w:r>
    </w:p>
    <w:p w:rsidR="00691BB2" w:rsidRPr="00803E4C" w:rsidRDefault="00691BB2" w:rsidP="009A318E">
      <w:pPr>
        <w:pStyle w:val="a3"/>
        <w:spacing w:line="360" w:lineRule="exact"/>
        <w:ind w:firstLine="240"/>
        <w:rPr>
          <w:rFonts w:ascii="ＭＳ 明朝" w:eastAsia="ＭＳ 明朝" w:hAnsi="ＭＳ 明朝"/>
          <w:color w:val="000000" w:themeColor="text1"/>
          <w:sz w:val="24"/>
        </w:rPr>
      </w:pPr>
    </w:p>
    <w:p w:rsidR="009677CA" w:rsidRPr="00803E4C" w:rsidRDefault="00691BB2" w:rsidP="009A318E">
      <w:pPr>
        <w:spacing w:line="360" w:lineRule="exact"/>
        <w:ind w:leftChars="402" w:left="844" w:firstLine="240"/>
        <w:rPr>
          <w:rFonts w:ascii="ＭＳ 明朝" w:eastAsia="ＭＳ 明朝" w:hAnsi="ＭＳ 明朝"/>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67456" behindDoc="0" locked="0" layoutInCell="1" allowOverlap="1" wp14:anchorId="364EDCEC" wp14:editId="0A7E2886">
                <wp:simplePos x="0" y="0"/>
                <wp:positionH relativeFrom="column">
                  <wp:posOffset>167640</wp:posOffset>
                </wp:positionH>
                <wp:positionV relativeFrom="paragraph">
                  <wp:posOffset>19050</wp:posOffset>
                </wp:positionV>
                <wp:extent cx="276225" cy="323850"/>
                <wp:effectExtent l="19050" t="19050" r="28575" b="19050"/>
                <wp:wrapNone/>
                <wp:docPr id="5" name="正方形/長方形 5"/>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BBF71" id="正方形/長方形 5" o:spid="_x0000_s1026" style="position:absolute;left:0;text-align:left;margin-left:13.2pt;margin-top:1.5pt;width:21.7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" filled="f" strokecolor="black [3213]" strokeweight="3pt"/>
            </w:pict>
          </mc:Fallback>
        </mc:AlternateContent>
      </w:r>
      <w:r w:rsidR="0044183F" w:rsidRPr="00803E4C">
        <w:rPr>
          <w:rFonts w:ascii="ＭＳ ゴシック" w:eastAsia="ＭＳ ゴシック" w:hAnsi="ＭＳ ゴシック" w:hint="eastAsia"/>
          <w:color w:val="000000" w:themeColor="text1"/>
          <w:sz w:val="24"/>
        </w:rPr>
        <w:t>いじりやからかい</w:t>
      </w:r>
      <w:r w:rsidR="004C48AF" w:rsidRPr="00803E4C">
        <w:rPr>
          <w:rFonts w:ascii="ＭＳ ゴシック" w:eastAsia="ＭＳ ゴシック" w:hAnsi="ＭＳ ゴシック" w:hint="eastAsia"/>
          <w:color w:val="000000" w:themeColor="text1"/>
          <w:sz w:val="24"/>
        </w:rPr>
        <w:t>であっても、その行為によって</w:t>
      </w:r>
      <w:r w:rsidR="007737D0" w:rsidRPr="00803E4C">
        <w:rPr>
          <w:rFonts w:ascii="ＭＳ ゴシック" w:eastAsia="ＭＳ ゴシック" w:hAnsi="ＭＳ ゴシック" w:hint="eastAsia"/>
          <w:color w:val="000000" w:themeColor="text1"/>
          <w:sz w:val="24"/>
        </w:rPr>
        <w:t>児童生徒が</w:t>
      </w:r>
      <w:r w:rsidR="0044183F" w:rsidRPr="00803E4C">
        <w:rPr>
          <w:rFonts w:ascii="ＭＳ ゴシック" w:eastAsia="ＭＳ ゴシック" w:hAnsi="ＭＳ ゴシック" w:hint="eastAsia"/>
          <w:color w:val="000000" w:themeColor="text1"/>
          <w:sz w:val="24"/>
        </w:rPr>
        <w:t>嫌な思いをしている</w:t>
      </w:r>
      <w:r w:rsidR="007737D0" w:rsidRPr="00803E4C">
        <w:rPr>
          <w:rFonts w:ascii="ＭＳ ゴシック" w:eastAsia="ＭＳ ゴシック" w:hAnsi="ＭＳ ゴシック" w:hint="eastAsia"/>
          <w:color w:val="000000" w:themeColor="text1"/>
          <w:sz w:val="24"/>
        </w:rPr>
        <w:t>場合、</w:t>
      </w:r>
      <w:r w:rsidR="004C1D2D" w:rsidRPr="00803E4C">
        <w:rPr>
          <w:rFonts w:ascii="ＭＳ ゴシック" w:eastAsia="ＭＳ ゴシック" w:hAnsi="ＭＳ ゴシック" w:hint="eastAsia"/>
          <w:color w:val="000000" w:themeColor="text1"/>
          <w:sz w:val="24"/>
        </w:rPr>
        <w:t>「</w:t>
      </w:r>
      <w:r w:rsidR="0044183F" w:rsidRPr="00803E4C">
        <w:rPr>
          <w:rFonts w:ascii="ＭＳ ゴシック" w:eastAsia="ＭＳ ゴシック" w:hAnsi="ＭＳ ゴシック" w:hint="eastAsia"/>
          <w:color w:val="000000" w:themeColor="text1"/>
          <w:sz w:val="24"/>
        </w:rPr>
        <w:t>いじめ</w:t>
      </w:r>
      <w:r w:rsidR="004C1D2D" w:rsidRPr="00803E4C">
        <w:rPr>
          <w:rFonts w:ascii="ＭＳ ゴシック" w:eastAsia="ＭＳ ゴシック" w:hAnsi="ＭＳ ゴシック" w:hint="eastAsia"/>
          <w:color w:val="000000" w:themeColor="text1"/>
          <w:sz w:val="24"/>
        </w:rPr>
        <w:t>」</w:t>
      </w:r>
      <w:r w:rsidR="0044183F" w:rsidRPr="00803E4C">
        <w:rPr>
          <w:rFonts w:ascii="ＭＳ ゴシック" w:eastAsia="ＭＳ ゴシック" w:hAnsi="ＭＳ ゴシック" w:hint="eastAsia"/>
          <w:color w:val="000000" w:themeColor="text1"/>
          <w:sz w:val="24"/>
        </w:rPr>
        <w:t>と認知していますか。</w:t>
      </w:r>
    </w:p>
    <w:p w:rsidR="00691BB2" w:rsidRPr="00803E4C" w:rsidRDefault="00691BB2" w:rsidP="009A318E">
      <w:pPr>
        <w:spacing w:line="360" w:lineRule="exact"/>
        <w:ind w:left="480" w:hangingChars="200" w:hanging="480"/>
        <w:rPr>
          <w:rFonts w:ascii="ＭＳ 明朝" w:eastAsia="ＭＳ 明朝" w:hAnsi="ＭＳ 明朝"/>
          <w:color w:val="000000" w:themeColor="text1"/>
          <w:sz w:val="24"/>
        </w:rPr>
      </w:pPr>
      <w:r w:rsidRPr="00803E4C">
        <w:rPr>
          <w:rFonts w:ascii="ＭＳ 明朝" w:eastAsia="ＭＳ 明朝" w:hAnsi="ＭＳ 明朝" w:hint="eastAsia"/>
          <w:color w:val="000000" w:themeColor="text1"/>
          <w:sz w:val="24"/>
        </w:rPr>
        <w:lastRenderedPageBreak/>
        <w:t>６．</w:t>
      </w:r>
      <w:r w:rsidR="00BF5010" w:rsidRPr="00803E4C">
        <w:rPr>
          <w:rFonts w:ascii="ＭＳ 明朝" w:eastAsia="ＭＳ 明朝" w:hAnsi="ＭＳ 明朝" w:hint="eastAsia"/>
          <w:color w:val="000000" w:themeColor="text1"/>
          <w:sz w:val="24"/>
        </w:rPr>
        <w:t xml:space="preserve">　</w:t>
      </w:r>
      <w:r w:rsidR="007737D0" w:rsidRPr="00803E4C">
        <w:rPr>
          <w:rFonts w:ascii="ＭＳ 明朝" w:eastAsia="ＭＳ 明朝" w:hAnsi="ＭＳ 明朝" w:hint="eastAsia"/>
          <w:color w:val="000000" w:themeColor="text1"/>
          <w:sz w:val="24"/>
        </w:rPr>
        <w:t>高校１年生の生徒Ａと</w:t>
      </w:r>
      <w:r w:rsidR="0010453B" w:rsidRPr="00803E4C">
        <w:rPr>
          <w:rFonts w:ascii="ＭＳ 明朝" w:eastAsia="ＭＳ 明朝" w:hAnsi="ＭＳ 明朝" w:hint="eastAsia"/>
          <w:color w:val="000000" w:themeColor="text1"/>
          <w:sz w:val="24"/>
        </w:rPr>
        <w:t>生徒Ｂ</w:t>
      </w:r>
      <w:r w:rsidR="007737D0" w:rsidRPr="00803E4C">
        <w:rPr>
          <w:rFonts w:ascii="ＭＳ 明朝" w:eastAsia="ＭＳ 明朝" w:hAnsi="ＭＳ 明朝" w:hint="eastAsia"/>
          <w:color w:val="000000" w:themeColor="text1"/>
          <w:sz w:val="24"/>
        </w:rPr>
        <w:t>は同じクラブに所属していたが、関係が</w:t>
      </w:r>
      <w:r w:rsidR="0010453B" w:rsidRPr="00803E4C">
        <w:rPr>
          <w:rFonts w:ascii="ＭＳ 明朝" w:eastAsia="ＭＳ 明朝" w:hAnsi="ＭＳ 明朝" w:hint="eastAsia"/>
          <w:color w:val="000000" w:themeColor="text1"/>
          <w:sz w:val="24"/>
        </w:rPr>
        <w:t>ギクシャクして</w:t>
      </w:r>
      <w:r w:rsidR="007737D0" w:rsidRPr="00803E4C">
        <w:rPr>
          <w:rFonts w:ascii="ＭＳ 明朝" w:eastAsia="ＭＳ 明朝" w:hAnsi="ＭＳ 明朝" w:hint="eastAsia"/>
          <w:color w:val="000000" w:themeColor="text1"/>
          <w:sz w:val="24"/>
        </w:rPr>
        <w:t>いたため</w:t>
      </w:r>
      <w:r w:rsidR="0010453B" w:rsidRPr="00803E4C">
        <w:rPr>
          <w:rFonts w:ascii="ＭＳ 明朝" w:eastAsia="ＭＳ 明朝" w:hAnsi="ＭＳ 明朝" w:hint="eastAsia"/>
          <w:color w:val="000000" w:themeColor="text1"/>
          <w:sz w:val="24"/>
        </w:rPr>
        <w:t>、部顧問の先生が間に入って話し合い</w:t>
      </w:r>
      <w:r w:rsidR="007737D0" w:rsidRPr="00803E4C">
        <w:rPr>
          <w:rFonts w:ascii="ＭＳ 明朝" w:eastAsia="ＭＳ 明朝" w:hAnsi="ＭＳ 明朝" w:hint="eastAsia"/>
          <w:color w:val="000000" w:themeColor="text1"/>
          <w:sz w:val="24"/>
        </w:rPr>
        <w:t>の場を作り</w:t>
      </w:r>
      <w:r w:rsidR="0010453B" w:rsidRPr="00803E4C">
        <w:rPr>
          <w:rFonts w:ascii="ＭＳ 明朝" w:eastAsia="ＭＳ 明朝" w:hAnsi="ＭＳ 明朝" w:hint="eastAsia"/>
          <w:color w:val="000000" w:themeColor="text1"/>
          <w:sz w:val="24"/>
        </w:rPr>
        <w:t>、解決した。しかし、その日の夜、生徒Ａは、ＳＮＳで「楽しんで頑張っていたのに、ほんと面白くない。最低！」と書き込</w:t>
      </w:r>
      <w:r w:rsidR="007737D0" w:rsidRPr="00803E4C">
        <w:rPr>
          <w:rFonts w:ascii="ＭＳ 明朝" w:eastAsia="ＭＳ 明朝" w:hAnsi="ＭＳ 明朝" w:hint="eastAsia"/>
          <w:color w:val="000000" w:themeColor="text1"/>
          <w:sz w:val="24"/>
        </w:rPr>
        <w:t>みを行った</w:t>
      </w:r>
      <w:r w:rsidR="0010453B" w:rsidRPr="00803E4C">
        <w:rPr>
          <w:rFonts w:ascii="ＭＳ 明朝" w:eastAsia="ＭＳ 明朝" w:hAnsi="ＭＳ 明朝" w:hint="eastAsia"/>
          <w:color w:val="000000" w:themeColor="text1"/>
          <w:sz w:val="24"/>
        </w:rPr>
        <w:t>。それを見た生徒Ｂはショックを受けて部顧問に相談したが、部顧問から「生徒Ａは、塾で嫌なことがあったので、生徒Ａに悪気はない。」と言われ、学校を数日間欠席した。</w:t>
      </w:r>
    </w:p>
    <w:p w:rsidR="00A61FCE" w:rsidRPr="00803E4C" w:rsidRDefault="00A61FCE" w:rsidP="009A318E">
      <w:pPr>
        <w:spacing w:line="360" w:lineRule="exact"/>
        <w:ind w:left="480" w:hangingChars="200" w:hanging="480"/>
        <w:rPr>
          <w:rFonts w:ascii="ＭＳ 明朝" w:eastAsia="ＭＳ 明朝" w:hAnsi="ＭＳ 明朝"/>
          <w:color w:val="000000" w:themeColor="text1"/>
          <w:sz w:val="24"/>
        </w:rPr>
      </w:pPr>
    </w:p>
    <w:p w:rsidR="0021092B" w:rsidRPr="00803E4C" w:rsidRDefault="004760BC" w:rsidP="009A318E">
      <w:pPr>
        <w:spacing w:line="360" w:lineRule="exact"/>
        <w:ind w:leftChars="402" w:left="844" w:firstLine="24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69504" behindDoc="0" locked="0" layoutInCell="1" allowOverlap="1" wp14:anchorId="364EDCEC" wp14:editId="0A7E2886">
                <wp:simplePos x="0" y="0"/>
                <wp:positionH relativeFrom="column">
                  <wp:posOffset>177165</wp:posOffset>
                </wp:positionH>
                <wp:positionV relativeFrom="paragraph">
                  <wp:posOffset>25400</wp:posOffset>
                </wp:positionV>
                <wp:extent cx="276225" cy="323850"/>
                <wp:effectExtent l="19050" t="19050" r="28575" b="19050"/>
                <wp:wrapNone/>
                <wp:docPr id="6" name="正方形/長方形 6"/>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99291" id="正方形/長方形 6" o:spid="_x0000_s1026" style="position:absolute;left:0;text-align:left;margin-left:13.95pt;margin-top:2pt;width:21.7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" filled="f" strokecolor="black [3213]" strokeweight="3pt"/>
            </w:pict>
          </mc:Fallback>
        </mc:AlternateContent>
      </w:r>
      <w:r w:rsidR="00FF34D3" w:rsidRPr="00803E4C">
        <w:rPr>
          <w:rFonts w:ascii="ＭＳ ゴシック" w:eastAsia="ＭＳ ゴシック" w:hAnsi="ＭＳ ゴシック" w:hint="eastAsia"/>
          <w:color w:val="000000" w:themeColor="text1"/>
          <w:sz w:val="24"/>
        </w:rPr>
        <w:t>被害性に着目せず、</w:t>
      </w:r>
      <w:r w:rsidR="0044183F" w:rsidRPr="00803E4C">
        <w:rPr>
          <w:rFonts w:ascii="ＭＳ ゴシック" w:eastAsia="ＭＳ ゴシック" w:hAnsi="ＭＳ ゴシック" w:hint="eastAsia"/>
          <w:color w:val="000000" w:themeColor="text1"/>
          <w:sz w:val="24"/>
        </w:rPr>
        <w:t>加害者の言い分を聞いて、悪気がないからといって</w:t>
      </w:r>
      <w:r w:rsidR="004C1D2D" w:rsidRPr="00803E4C">
        <w:rPr>
          <w:rFonts w:ascii="ＭＳ ゴシック" w:eastAsia="ＭＳ ゴシック" w:hAnsi="ＭＳ ゴシック" w:hint="eastAsia"/>
          <w:color w:val="000000" w:themeColor="text1"/>
          <w:sz w:val="24"/>
        </w:rPr>
        <w:t>「</w:t>
      </w:r>
      <w:r w:rsidR="0044183F" w:rsidRPr="00803E4C">
        <w:rPr>
          <w:rFonts w:ascii="ＭＳ ゴシック" w:eastAsia="ＭＳ ゴシック" w:hAnsi="ＭＳ ゴシック" w:hint="eastAsia"/>
          <w:color w:val="000000" w:themeColor="text1"/>
          <w:sz w:val="24"/>
        </w:rPr>
        <w:t>いじめ</w:t>
      </w:r>
      <w:r w:rsidR="004C1D2D" w:rsidRPr="00803E4C">
        <w:rPr>
          <w:rFonts w:ascii="ＭＳ ゴシック" w:eastAsia="ＭＳ ゴシック" w:hAnsi="ＭＳ ゴシック" w:hint="eastAsia"/>
          <w:color w:val="000000" w:themeColor="text1"/>
          <w:sz w:val="24"/>
        </w:rPr>
        <w:t>」</w:t>
      </w:r>
      <w:r w:rsidR="0044183F" w:rsidRPr="00803E4C">
        <w:rPr>
          <w:rFonts w:ascii="ＭＳ ゴシック" w:eastAsia="ＭＳ ゴシック" w:hAnsi="ＭＳ ゴシック" w:hint="eastAsia"/>
          <w:color w:val="000000" w:themeColor="text1"/>
          <w:sz w:val="24"/>
        </w:rPr>
        <w:t>と認識しなかったことはありませんか。</w:t>
      </w:r>
    </w:p>
    <w:p w:rsidR="00B34720" w:rsidRPr="00803E4C" w:rsidRDefault="00B34720" w:rsidP="00B34720">
      <w:pPr>
        <w:spacing w:line="360" w:lineRule="exact"/>
        <w:ind w:firstLineChars="0" w:firstLine="0"/>
        <w:rPr>
          <w:rFonts w:ascii="ＭＳ ゴシック" w:eastAsia="ＭＳ ゴシック" w:hAnsi="ＭＳ ゴシック"/>
          <w:color w:val="000000" w:themeColor="text1"/>
          <w:sz w:val="24"/>
        </w:rPr>
      </w:pPr>
    </w:p>
    <w:p w:rsidR="0075750D" w:rsidRPr="00803E4C" w:rsidRDefault="00EA10C1" w:rsidP="002F1B23">
      <w:pPr>
        <w:spacing w:line="360" w:lineRule="exact"/>
        <w:ind w:left="480" w:hangingChars="200" w:hanging="480"/>
        <w:rPr>
          <w:rFonts w:ascii="ＭＳ 明朝" w:eastAsia="ＭＳ 明朝" w:hAnsi="ＭＳ 明朝"/>
          <w:color w:val="000000" w:themeColor="text1"/>
          <w:sz w:val="24"/>
        </w:rPr>
      </w:pPr>
      <w:r w:rsidRPr="00803E4C">
        <w:rPr>
          <w:rFonts w:ascii="ＭＳ 明朝" w:eastAsia="ＭＳ 明朝" w:hAnsi="ＭＳ 明朝" w:hint="eastAsia"/>
          <w:color w:val="000000" w:themeColor="text1"/>
          <w:sz w:val="24"/>
        </w:rPr>
        <w:t>７．</w:t>
      </w:r>
      <w:r w:rsidR="00B34720" w:rsidRPr="00803E4C">
        <w:rPr>
          <w:rFonts w:ascii="ＭＳ 明朝" w:eastAsia="ＭＳ 明朝" w:hAnsi="ＭＳ 明朝" w:hint="eastAsia"/>
          <w:color w:val="000000" w:themeColor="text1"/>
          <w:sz w:val="24"/>
        </w:rPr>
        <w:t xml:space="preserve"> </w:t>
      </w:r>
      <w:r w:rsidR="002F1B23" w:rsidRPr="00803E4C">
        <w:rPr>
          <w:rFonts w:ascii="ＭＳ 明朝" w:eastAsia="ＭＳ 明朝" w:hAnsi="ＭＳ 明朝"/>
          <w:color w:val="000000" w:themeColor="text1"/>
          <w:sz w:val="24"/>
        </w:rPr>
        <w:t xml:space="preserve"> </w:t>
      </w:r>
      <w:r w:rsidR="0075750D" w:rsidRPr="00803E4C">
        <w:rPr>
          <w:rFonts w:ascii="ＭＳ 明朝" w:eastAsia="ＭＳ 明朝" w:hAnsi="ＭＳ 明朝" w:hint="eastAsia"/>
          <w:color w:val="000000" w:themeColor="text1"/>
          <w:sz w:val="24"/>
        </w:rPr>
        <w:t>小学５年生の児童Ａは</w:t>
      </w:r>
      <w:r w:rsidRPr="00803E4C">
        <w:rPr>
          <w:rFonts w:ascii="ＭＳ 明朝" w:eastAsia="ＭＳ 明朝" w:hAnsi="ＭＳ 明朝" w:hint="eastAsia"/>
          <w:color w:val="000000" w:themeColor="text1"/>
          <w:sz w:val="24"/>
        </w:rPr>
        <w:t>、</w:t>
      </w:r>
      <w:r w:rsidR="0075750D" w:rsidRPr="00803E4C">
        <w:rPr>
          <w:rFonts w:ascii="ＭＳ 明朝" w:eastAsia="ＭＳ 明朝" w:hAnsi="ＭＳ 明朝" w:hint="eastAsia"/>
          <w:color w:val="000000" w:themeColor="text1"/>
          <w:sz w:val="24"/>
        </w:rPr>
        <w:t>よく忘れ物をする児童であ</w:t>
      </w:r>
      <w:r w:rsidR="007737D0" w:rsidRPr="00803E4C">
        <w:rPr>
          <w:rFonts w:ascii="ＭＳ 明朝" w:eastAsia="ＭＳ 明朝" w:hAnsi="ＭＳ 明朝" w:hint="eastAsia"/>
          <w:color w:val="000000" w:themeColor="text1"/>
          <w:sz w:val="24"/>
        </w:rPr>
        <w:t>り、</w:t>
      </w:r>
      <w:r w:rsidR="0075750D" w:rsidRPr="00803E4C">
        <w:rPr>
          <w:rFonts w:ascii="ＭＳ 明朝" w:eastAsia="ＭＳ 明朝" w:hAnsi="ＭＳ 明朝" w:hint="eastAsia"/>
          <w:color w:val="000000" w:themeColor="text1"/>
          <w:sz w:val="24"/>
        </w:rPr>
        <w:t>忘れ物をする度に周りの児童から「Ａ君、忘れ物したらあかんよ」や</w:t>
      </w:r>
      <w:r w:rsidR="007737D0" w:rsidRPr="00803E4C">
        <w:rPr>
          <w:rFonts w:ascii="ＭＳ 明朝" w:eastAsia="ＭＳ 明朝" w:hAnsi="ＭＳ 明朝" w:hint="eastAsia"/>
          <w:color w:val="000000" w:themeColor="text1"/>
          <w:sz w:val="24"/>
        </w:rPr>
        <w:t>「時間割ちゃんと合わせている？」等の言葉をかけられていた。担任は児童</w:t>
      </w:r>
      <w:r w:rsidR="0075750D" w:rsidRPr="00803E4C">
        <w:rPr>
          <w:rFonts w:ascii="ＭＳ 明朝" w:eastAsia="ＭＳ 明朝" w:hAnsi="ＭＳ 明朝" w:hint="eastAsia"/>
          <w:color w:val="000000" w:themeColor="text1"/>
          <w:sz w:val="24"/>
        </w:rPr>
        <w:t>Ａのためを思った周囲の言葉がけだと</w:t>
      </w:r>
      <w:r w:rsidR="00422AF4" w:rsidRPr="00803E4C">
        <w:rPr>
          <w:rFonts w:ascii="ＭＳ 明朝" w:eastAsia="ＭＳ 明朝" w:hAnsi="ＭＳ 明朝" w:hint="eastAsia"/>
          <w:color w:val="000000" w:themeColor="text1"/>
          <w:sz w:val="24"/>
        </w:rPr>
        <w:t>考え</w:t>
      </w:r>
      <w:r w:rsidR="0075750D" w:rsidRPr="00803E4C">
        <w:rPr>
          <w:rFonts w:ascii="ＭＳ 明朝" w:eastAsia="ＭＳ 明朝" w:hAnsi="ＭＳ 明朝" w:hint="eastAsia"/>
          <w:color w:val="000000" w:themeColor="text1"/>
          <w:sz w:val="24"/>
        </w:rPr>
        <w:t>、特に問題にしていなかった。ある日から、</w:t>
      </w:r>
      <w:r w:rsidR="00422AF4" w:rsidRPr="00803E4C">
        <w:rPr>
          <w:rFonts w:ascii="ＭＳ 明朝" w:eastAsia="ＭＳ 明朝" w:hAnsi="ＭＳ 明朝" w:hint="eastAsia"/>
          <w:color w:val="000000" w:themeColor="text1"/>
          <w:sz w:val="24"/>
        </w:rPr>
        <w:t>児童Ａの欠席が続き、保護者から「Ａがいじめられている」との訴え</w:t>
      </w:r>
      <w:r w:rsidR="0075750D" w:rsidRPr="00803E4C">
        <w:rPr>
          <w:rFonts w:ascii="ＭＳ 明朝" w:eastAsia="ＭＳ 明朝" w:hAnsi="ＭＳ 明朝" w:hint="eastAsia"/>
          <w:color w:val="000000" w:themeColor="text1"/>
          <w:sz w:val="24"/>
        </w:rPr>
        <w:t>があった。</w:t>
      </w:r>
    </w:p>
    <w:p w:rsidR="0075750D" w:rsidRPr="00803E4C" w:rsidRDefault="0075750D" w:rsidP="009A318E">
      <w:pPr>
        <w:spacing w:line="360" w:lineRule="exact"/>
        <w:ind w:leftChars="100" w:left="1650" w:hangingChars="600" w:hanging="1440"/>
        <w:rPr>
          <w:rFonts w:ascii="ＭＳ 明朝" w:eastAsia="ＭＳ 明朝" w:hAnsi="ＭＳ 明朝"/>
          <w:color w:val="000000" w:themeColor="text1"/>
          <w:sz w:val="24"/>
        </w:rPr>
      </w:pPr>
    </w:p>
    <w:p w:rsidR="00B23D8C" w:rsidRPr="00803E4C" w:rsidRDefault="0075750D" w:rsidP="009A318E">
      <w:pPr>
        <w:spacing w:line="360" w:lineRule="exact"/>
        <w:ind w:leftChars="100" w:left="1650" w:hangingChars="600" w:hanging="144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97152" behindDoc="0" locked="0" layoutInCell="1" allowOverlap="1" wp14:anchorId="5A48AC3D" wp14:editId="31048E62">
                <wp:simplePos x="0" y="0"/>
                <wp:positionH relativeFrom="column">
                  <wp:posOffset>152400</wp:posOffset>
                </wp:positionH>
                <wp:positionV relativeFrom="paragraph">
                  <wp:posOffset>28575</wp:posOffset>
                </wp:positionV>
                <wp:extent cx="276225" cy="323850"/>
                <wp:effectExtent l="19050" t="19050" r="28575" b="19050"/>
                <wp:wrapNone/>
                <wp:docPr id="18" name="正方形/長方形 18"/>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228C9" id="正方形/長方形 18" o:spid="_x0000_s1026" style="position:absolute;left:0;text-align:left;margin-left:12pt;margin-top:2.25pt;width:21.75pt;height:25.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" filled="f" strokecolor="windowText" strokeweight="3pt"/>
            </w:pict>
          </mc:Fallback>
        </mc:AlternateContent>
      </w:r>
      <w:r w:rsidRPr="00803E4C">
        <w:rPr>
          <w:rFonts w:ascii="ＭＳ 明朝" w:eastAsia="ＭＳ 明朝" w:hAnsi="ＭＳ 明朝" w:hint="eastAsia"/>
          <w:color w:val="000000" w:themeColor="text1"/>
          <w:sz w:val="24"/>
        </w:rPr>
        <w:t xml:space="preserve">　　　</w:t>
      </w:r>
      <w:r w:rsidR="009A318E" w:rsidRPr="00803E4C">
        <w:rPr>
          <w:rFonts w:ascii="ＭＳ 明朝" w:eastAsia="ＭＳ 明朝" w:hAnsi="ＭＳ 明朝"/>
          <w:color w:val="000000" w:themeColor="text1"/>
          <w:sz w:val="24"/>
        </w:rPr>
        <w:t xml:space="preserve"> </w:t>
      </w:r>
      <w:r w:rsidR="00422AF4" w:rsidRPr="00803E4C">
        <w:rPr>
          <w:rFonts w:ascii="ＭＳ ゴシック" w:eastAsia="ＭＳ ゴシック" w:hAnsi="ＭＳ ゴシック" w:hint="eastAsia"/>
          <w:color w:val="000000" w:themeColor="text1"/>
          <w:sz w:val="24"/>
        </w:rPr>
        <w:t>好意で行ったことであっても、意図せずに相手の児童生徒に嫌な思いを感じさせ</w:t>
      </w:r>
    </w:p>
    <w:p w:rsidR="00B23D8C" w:rsidRPr="00803E4C" w:rsidRDefault="00422AF4" w:rsidP="009A318E">
      <w:pPr>
        <w:spacing w:line="360" w:lineRule="exact"/>
        <w:ind w:firstLineChars="341" w:firstLine="818"/>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color w:val="000000" w:themeColor="text1"/>
          <w:sz w:val="24"/>
        </w:rPr>
        <w:t>てしまう場合があります</w:t>
      </w:r>
      <w:r w:rsidR="0075750D" w:rsidRPr="00803E4C">
        <w:rPr>
          <w:rFonts w:ascii="ＭＳ ゴシック" w:eastAsia="ＭＳ ゴシック" w:hAnsi="ＭＳ ゴシック" w:hint="eastAsia"/>
          <w:color w:val="000000" w:themeColor="text1"/>
          <w:sz w:val="24"/>
        </w:rPr>
        <w:t>。</w:t>
      </w:r>
      <w:r w:rsidRPr="00803E4C">
        <w:rPr>
          <w:rFonts w:ascii="ＭＳ ゴシック" w:eastAsia="ＭＳ ゴシック" w:hAnsi="ＭＳ ゴシック" w:hint="eastAsia"/>
          <w:color w:val="000000" w:themeColor="text1"/>
          <w:sz w:val="24"/>
        </w:rPr>
        <w:t>このようなケースにおいても</w:t>
      </w:r>
      <w:r w:rsidR="0075750D" w:rsidRPr="00803E4C">
        <w:rPr>
          <w:rFonts w:ascii="ＭＳ ゴシック" w:eastAsia="ＭＳ ゴシック" w:hAnsi="ＭＳ ゴシック" w:hint="eastAsia"/>
          <w:color w:val="000000" w:themeColor="text1"/>
          <w:sz w:val="24"/>
        </w:rPr>
        <w:t>「いじめ」と</w:t>
      </w:r>
      <w:r w:rsidRPr="00803E4C">
        <w:rPr>
          <w:rFonts w:ascii="ＭＳ ゴシック" w:eastAsia="ＭＳ ゴシック" w:hAnsi="ＭＳ ゴシック" w:hint="eastAsia"/>
          <w:color w:val="000000" w:themeColor="text1"/>
          <w:sz w:val="24"/>
        </w:rPr>
        <w:t>認知してい</w:t>
      </w:r>
      <w:r w:rsidR="009A318E" w:rsidRPr="00803E4C">
        <w:rPr>
          <w:rFonts w:ascii="ＭＳ ゴシック" w:eastAsia="ＭＳ ゴシック" w:hAnsi="ＭＳ ゴシック" w:hint="eastAsia"/>
          <w:color w:val="000000" w:themeColor="text1"/>
          <w:sz w:val="24"/>
        </w:rPr>
        <w:t>ま</w:t>
      </w:r>
    </w:p>
    <w:p w:rsidR="009A318E" w:rsidRPr="00803E4C" w:rsidRDefault="00422AF4" w:rsidP="009A318E">
      <w:pPr>
        <w:spacing w:line="360" w:lineRule="exact"/>
        <w:ind w:leftChars="275" w:left="578" w:firstLine="24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color w:val="000000" w:themeColor="text1"/>
          <w:sz w:val="24"/>
        </w:rPr>
        <w:t>すか</w:t>
      </w:r>
      <w:r w:rsidR="0075750D" w:rsidRPr="00803E4C">
        <w:rPr>
          <w:rFonts w:ascii="ＭＳ ゴシック" w:eastAsia="ＭＳ ゴシック" w:hAnsi="ＭＳ ゴシック" w:hint="eastAsia"/>
          <w:color w:val="000000" w:themeColor="text1"/>
          <w:sz w:val="24"/>
        </w:rPr>
        <w:t>。（</w:t>
      </w:r>
      <w:r w:rsidR="00B23D8C" w:rsidRPr="00803E4C">
        <w:rPr>
          <w:rFonts w:ascii="ＭＳ ゴシック" w:eastAsia="ＭＳ ゴシック" w:hAnsi="ＭＳ ゴシック" w:hint="eastAsia"/>
          <w:color w:val="000000" w:themeColor="text1"/>
          <w:sz w:val="24"/>
        </w:rPr>
        <w:t>指導にあたっては、「いじめ」という言葉を用いずに、相手の気持ちを</w:t>
      </w:r>
      <w:r w:rsidR="009A318E" w:rsidRPr="00803E4C">
        <w:rPr>
          <w:rFonts w:ascii="ＭＳ ゴシック" w:eastAsia="ＭＳ ゴシック" w:hAnsi="ＭＳ ゴシック" w:hint="eastAsia"/>
          <w:color w:val="000000" w:themeColor="text1"/>
          <w:sz w:val="24"/>
        </w:rPr>
        <w:t>考</w:t>
      </w:r>
    </w:p>
    <w:p w:rsidR="0075750D" w:rsidRPr="00803E4C" w:rsidRDefault="009A318E" w:rsidP="009A318E">
      <w:pPr>
        <w:spacing w:line="360" w:lineRule="exact"/>
        <w:ind w:leftChars="275" w:left="578" w:firstLine="24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color w:val="000000" w:themeColor="text1"/>
          <w:sz w:val="24"/>
        </w:rPr>
        <w:t>えさせ</w:t>
      </w:r>
      <w:r w:rsidR="00B23D8C" w:rsidRPr="00803E4C">
        <w:rPr>
          <w:rFonts w:ascii="ＭＳ ゴシック" w:eastAsia="ＭＳ ゴシック" w:hAnsi="ＭＳ ゴシック" w:hint="eastAsia"/>
          <w:color w:val="000000" w:themeColor="text1"/>
          <w:sz w:val="24"/>
        </w:rPr>
        <w:t>る指導を行う</w:t>
      </w:r>
      <w:r w:rsidR="0005671A" w:rsidRPr="00803E4C">
        <w:rPr>
          <w:rFonts w:ascii="ＭＳ ゴシック" w:eastAsia="ＭＳ ゴシック" w:hAnsi="ＭＳ ゴシック" w:hint="eastAsia"/>
          <w:color w:val="000000" w:themeColor="text1"/>
          <w:sz w:val="24"/>
        </w:rPr>
        <w:t>など、柔軟な対応も可能</w:t>
      </w:r>
      <w:r w:rsidR="0075750D" w:rsidRPr="00803E4C">
        <w:rPr>
          <w:rFonts w:ascii="ＭＳ ゴシック" w:eastAsia="ＭＳ ゴシック" w:hAnsi="ＭＳ ゴシック" w:hint="eastAsia"/>
          <w:color w:val="000000" w:themeColor="text1"/>
          <w:sz w:val="24"/>
        </w:rPr>
        <w:t>）</w:t>
      </w:r>
    </w:p>
    <w:p w:rsidR="0075750D" w:rsidRPr="00803E4C" w:rsidRDefault="0075750D" w:rsidP="009A318E">
      <w:pPr>
        <w:spacing w:line="360" w:lineRule="exact"/>
        <w:ind w:leftChars="450" w:left="945" w:firstLine="240"/>
        <w:rPr>
          <w:rFonts w:ascii="ＭＳ 明朝" w:eastAsia="ＭＳ 明朝" w:hAnsi="ＭＳ 明朝"/>
          <w:color w:val="000000" w:themeColor="text1"/>
          <w:sz w:val="24"/>
        </w:rPr>
      </w:pPr>
    </w:p>
    <w:p w:rsidR="0075750D" w:rsidRPr="00803E4C" w:rsidRDefault="0075750D" w:rsidP="009A318E">
      <w:pPr>
        <w:spacing w:line="360" w:lineRule="exact"/>
        <w:ind w:firstLine="24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color w:val="000000" w:themeColor="text1"/>
          <w:sz w:val="24"/>
        </w:rPr>
        <w:t xml:space="preserve">　　</w:t>
      </w:r>
    </w:p>
    <w:p w:rsidR="0075750D" w:rsidRPr="00803E4C" w:rsidRDefault="00BF5010" w:rsidP="009A318E">
      <w:pPr>
        <w:spacing w:line="360" w:lineRule="exact"/>
        <w:ind w:left="480" w:hangingChars="200" w:hanging="480"/>
        <w:rPr>
          <w:rFonts w:ascii="ＭＳ 明朝" w:eastAsia="ＭＳ 明朝" w:hAnsi="ＭＳ 明朝"/>
          <w:color w:val="000000" w:themeColor="text1"/>
          <w:sz w:val="24"/>
        </w:rPr>
      </w:pPr>
      <w:r w:rsidRPr="00803E4C">
        <w:rPr>
          <w:rFonts w:ascii="ＭＳ 明朝" w:eastAsia="ＭＳ 明朝" w:hAnsi="ＭＳ 明朝" w:hint="eastAsia"/>
          <w:color w:val="000000" w:themeColor="text1"/>
          <w:sz w:val="24"/>
        </w:rPr>
        <w:t xml:space="preserve">８．　</w:t>
      </w:r>
      <w:r w:rsidR="00B23D8C" w:rsidRPr="00803E4C">
        <w:rPr>
          <w:rFonts w:ascii="ＭＳ 明朝" w:eastAsia="ＭＳ 明朝" w:hAnsi="ＭＳ 明朝" w:hint="eastAsia"/>
          <w:color w:val="000000" w:themeColor="text1"/>
          <w:sz w:val="24"/>
        </w:rPr>
        <w:t>同じクラス</w:t>
      </w:r>
      <w:r w:rsidR="0075750D" w:rsidRPr="00803E4C">
        <w:rPr>
          <w:rFonts w:ascii="ＭＳ 明朝" w:eastAsia="ＭＳ 明朝" w:hAnsi="ＭＳ 明朝" w:hint="eastAsia"/>
          <w:color w:val="000000" w:themeColor="text1"/>
          <w:sz w:val="24"/>
        </w:rPr>
        <w:t>の２</w:t>
      </w:r>
      <w:r w:rsidR="00B23D8C" w:rsidRPr="00803E4C">
        <w:rPr>
          <w:rFonts w:ascii="ＭＳ 明朝" w:eastAsia="ＭＳ 明朝" w:hAnsi="ＭＳ 明朝" w:hint="eastAsia"/>
          <w:color w:val="000000" w:themeColor="text1"/>
          <w:sz w:val="24"/>
        </w:rPr>
        <w:t>人</w:t>
      </w:r>
      <w:r w:rsidR="0075750D" w:rsidRPr="00803E4C">
        <w:rPr>
          <w:rFonts w:ascii="ＭＳ 明朝" w:eastAsia="ＭＳ 明朝" w:hAnsi="ＭＳ 明朝" w:hint="eastAsia"/>
          <w:color w:val="000000" w:themeColor="text1"/>
          <w:sz w:val="24"/>
        </w:rPr>
        <w:t>が相互にネット上で悪口を言い合っていた。一方の</w:t>
      </w:r>
      <w:r w:rsidR="00B23D8C" w:rsidRPr="00803E4C">
        <w:rPr>
          <w:rFonts w:ascii="ＭＳ 明朝" w:eastAsia="ＭＳ 明朝" w:hAnsi="ＭＳ 明朝" w:hint="eastAsia"/>
          <w:color w:val="000000" w:themeColor="text1"/>
          <w:sz w:val="24"/>
        </w:rPr>
        <w:t>生徒</w:t>
      </w:r>
      <w:r w:rsidR="0075750D" w:rsidRPr="00803E4C">
        <w:rPr>
          <w:rFonts w:ascii="ＭＳ 明朝" w:eastAsia="ＭＳ 明朝" w:hAnsi="ＭＳ 明朝" w:hint="eastAsia"/>
          <w:color w:val="000000" w:themeColor="text1"/>
          <w:sz w:val="24"/>
        </w:rPr>
        <w:t>がスマホの記録を示し、いじめを受けていると主張したところ、もう一方の</w:t>
      </w:r>
      <w:r w:rsidR="00B23D8C" w:rsidRPr="00803E4C">
        <w:rPr>
          <w:rFonts w:ascii="ＭＳ 明朝" w:eastAsia="ＭＳ 明朝" w:hAnsi="ＭＳ 明朝" w:hint="eastAsia"/>
          <w:color w:val="000000" w:themeColor="text1"/>
          <w:sz w:val="24"/>
        </w:rPr>
        <w:t>生徒が</w:t>
      </w:r>
      <w:r w:rsidR="0075750D" w:rsidRPr="00803E4C">
        <w:rPr>
          <w:rFonts w:ascii="ＭＳ 明朝" w:eastAsia="ＭＳ 明朝" w:hAnsi="ＭＳ 明朝" w:hint="eastAsia"/>
          <w:color w:val="000000" w:themeColor="text1"/>
          <w:sz w:val="24"/>
        </w:rPr>
        <w:t>、自分</w:t>
      </w:r>
      <w:r w:rsidR="00B23D8C" w:rsidRPr="00803E4C">
        <w:rPr>
          <w:rFonts w:ascii="ＭＳ 明朝" w:eastAsia="ＭＳ 明朝" w:hAnsi="ＭＳ 明朝" w:hint="eastAsia"/>
          <w:color w:val="000000" w:themeColor="text1"/>
          <w:sz w:val="24"/>
        </w:rPr>
        <w:t>の方がひどいことを言われていると主張した。教員が確認したところ、ほぼ同程度の悪口の言い合いだったため</w:t>
      </w:r>
      <w:r w:rsidR="0075750D" w:rsidRPr="00803E4C">
        <w:rPr>
          <w:rFonts w:ascii="ＭＳ 明朝" w:eastAsia="ＭＳ 明朝" w:hAnsi="ＭＳ 明朝" w:hint="eastAsia"/>
          <w:color w:val="000000" w:themeColor="text1"/>
          <w:sz w:val="24"/>
        </w:rPr>
        <w:t>「けんか」と判断し</w:t>
      </w:r>
      <w:r w:rsidR="00B23D8C" w:rsidRPr="00803E4C">
        <w:rPr>
          <w:rFonts w:ascii="ＭＳ 明朝" w:eastAsia="ＭＳ 明朝" w:hAnsi="ＭＳ 明朝" w:hint="eastAsia"/>
          <w:color w:val="000000" w:themeColor="text1"/>
          <w:sz w:val="24"/>
        </w:rPr>
        <w:t>、双方に指導し</w:t>
      </w:r>
      <w:r w:rsidR="0075750D" w:rsidRPr="00803E4C">
        <w:rPr>
          <w:rFonts w:ascii="ＭＳ 明朝" w:eastAsia="ＭＳ 明朝" w:hAnsi="ＭＳ 明朝" w:hint="eastAsia"/>
          <w:color w:val="000000" w:themeColor="text1"/>
          <w:sz w:val="24"/>
        </w:rPr>
        <w:t>た。</w:t>
      </w:r>
    </w:p>
    <w:p w:rsidR="0075750D" w:rsidRPr="00803E4C" w:rsidRDefault="0075750D" w:rsidP="009A318E">
      <w:pPr>
        <w:spacing w:line="360" w:lineRule="exact"/>
        <w:ind w:leftChars="200" w:left="420" w:firstLine="240"/>
        <w:rPr>
          <w:rFonts w:ascii="ＭＳ 明朝" w:eastAsia="ＭＳ 明朝" w:hAnsi="ＭＳ 明朝"/>
          <w:color w:val="000000" w:themeColor="text1"/>
          <w:sz w:val="24"/>
        </w:rPr>
      </w:pPr>
    </w:p>
    <w:p w:rsidR="009A318E" w:rsidRPr="00803E4C" w:rsidRDefault="0075750D" w:rsidP="009A318E">
      <w:pPr>
        <w:spacing w:line="360" w:lineRule="exact"/>
        <w:ind w:left="1680" w:hangingChars="700" w:hanging="168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99200" behindDoc="0" locked="0" layoutInCell="1" allowOverlap="1" wp14:anchorId="59A8D4C0" wp14:editId="3CF6BD11">
                <wp:simplePos x="0" y="0"/>
                <wp:positionH relativeFrom="column">
                  <wp:posOffset>209550</wp:posOffset>
                </wp:positionH>
                <wp:positionV relativeFrom="paragraph">
                  <wp:posOffset>18415</wp:posOffset>
                </wp:positionV>
                <wp:extent cx="276225" cy="323850"/>
                <wp:effectExtent l="19050" t="19050" r="28575" b="19050"/>
                <wp:wrapNone/>
                <wp:docPr id="19" name="正方形/長方形 19"/>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CCE4A" id="正方形/長方形 19" o:spid="_x0000_s1026" style="position:absolute;left:0;text-align:left;margin-left:16.5pt;margin-top:1.45pt;width:21.75pt;height:25.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" filled="f" strokecolor="windowText" strokeweight="3pt"/>
            </w:pict>
          </mc:Fallback>
        </mc:AlternateContent>
      </w:r>
      <w:r w:rsidRPr="00803E4C">
        <w:rPr>
          <w:rFonts w:ascii="ＭＳ 明朝" w:eastAsia="ＭＳ 明朝" w:hAnsi="ＭＳ 明朝" w:hint="eastAsia"/>
          <w:color w:val="000000" w:themeColor="text1"/>
          <w:sz w:val="24"/>
        </w:rPr>
        <w:t xml:space="preserve">　　  　</w:t>
      </w:r>
      <w:r w:rsidR="009A318E" w:rsidRPr="00803E4C">
        <w:rPr>
          <w:rFonts w:ascii="ＭＳ 明朝" w:eastAsia="ＭＳ 明朝" w:hAnsi="ＭＳ 明朝" w:hint="eastAsia"/>
          <w:color w:val="000000" w:themeColor="text1"/>
          <w:sz w:val="24"/>
        </w:rPr>
        <w:t xml:space="preserve">　</w:t>
      </w:r>
      <w:r w:rsidR="00AB7FE9" w:rsidRPr="00803E4C">
        <w:rPr>
          <w:rFonts w:ascii="ＭＳ ゴシック" w:eastAsia="ＭＳ ゴシック" w:hAnsi="ＭＳ ゴシック" w:hint="eastAsia"/>
          <w:color w:val="000000" w:themeColor="text1"/>
          <w:sz w:val="24"/>
        </w:rPr>
        <w:t>児童生徒間でなされた行為を「けんか」と捉えて、「いじめ」と認識しなかっ</w:t>
      </w:r>
    </w:p>
    <w:p w:rsidR="009A318E" w:rsidRPr="00803E4C" w:rsidRDefault="00AB7FE9" w:rsidP="009A318E">
      <w:pPr>
        <w:spacing w:line="360" w:lineRule="exact"/>
        <w:ind w:leftChars="450" w:left="1545" w:hangingChars="250" w:hanging="60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color w:val="000000" w:themeColor="text1"/>
          <w:sz w:val="24"/>
        </w:rPr>
        <w:t>たことはありませんか。（一般に</w:t>
      </w:r>
      <w:r w:rsidR="0075750D" w:rsidRPr="00803E4C">
        <w:rPr>
          <w:rFonts w:ascii="ＭＳ ゴシック" w:eastAsia="ＭＳ ゴシック" w:hAnsi="ＭＳ ゴシック" w:hint="eastAsia"/>
          <w:color w:val="000000" w:themeColor="text1"/>
          <w:sz w:val="24"/>
        </w:rPr>
        <w:t>「けんか」</w:t>
      </w:r>
      <w:r w:rsidRPr="00803E4C">
        <w:rPr>
          <w:rFonts w:ascii="ＭＳ ゴシック" w:eastAsia="ＭＳ ゴシック" w:hAnsi="ＭＳ ゴシック" w:hint="eastAsia"/>
          <w:color w:val="000000" w:themeColor="text1"/>
          <w:sz w:val="24"/>
        </w:rPr>
        <w:t>と捉えられる行為は、何らかの心身</w:t>
      </w:r>
    </w:p>
    <w:p w:rsidR="009A318E" w:rsidRPr="00803E4C" w:rsidRDefault="00AB7FE9" w:rsidP="009A318E">
      <w:pPr>
        <w:spacing w:line="360" w:lineRule="exact"/>
        <w:ind w:leftChars="450" w:left="1545" w:hangingChars="250" w:hanging="60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color w:val="000000" w:themeColor="text1"/>
          <w:sz w:val="24"/>
        </w:rPr>
        <w:t>の苦痛を生じさせるもの</w:t>
      </w:r>
      <w:r w:rsidR="00BF5010" w:rsidRPr="00803E4C">
        <w:rPr>
          <w:rFonts w:ascii="ＭＳ ゴシック" w:eastAsia="ＭＳ ゴシック" w:hAnsi="ＭＳ ゴシック" w:hint="eastAsia"/>
          <w:color w:val="000000" w:themeColor="text1"/>
          <w:sz w:val="24"/>
        </w:rPr>
        <w:t>であり</w:t>
      </w:r>
      <w:r w:rsidRPr="00803E4C">
        <w:rPr>
          <w:rFonts w:ascii="ＭＳ ゴシック" w:eastAsia="ＭＳ ゴシック" w:hAnsi="ＭＳ ゴシック" w:hint="eastAsia"/>
          <w:color w:val="000000" w:themeColor="text1"/>
          <w:sz w:val="24"/>
        </w:rPr>
        <w:t>、</w:t>
      </w:r>
      <w:r w:rsidR="00F94CAF" w:rsidRPr="00803E4C">
        <w:rPr>
          <w:rFonts w:ascii="ＭＳ ゴシック" w:eastAsia="ＭＳ ゴシック" w:hAnsi="ＭＳ ゴシック" w:hint="eastAsia"/>
          <w:color w:val="000000" w:themeColor="text1"/>
          <w:sz w:val="24"/>
        </w:rPr>
        <w:t>双方が「いじめ」の被害者であり、加害者であ</w:t>
      </w:r>
    </w:p>
    <w:p w:rsidR="0075750D" w:rsidRPr="00803E4C" w:rsidRDefault="00F94CAF" w:rsidP="009A318E">
      <w:pPr>
        <w:spacing w:line="360" w:lineRule="exact"/>
        <w:ind w:leftChars="450" w:left="1545" w:hangingChars="250" w:hanging="60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color w:val="000000" w:themeColor="text1"/>
          <w:sz w:val="24"/>
        </w:rPr>
        <w:t>る場合が多くあります。</w:t>
      </w:r>
      <w:r w:rsidR="00AB7FE9" w:rsidRPr="00803E4C">
        <w:rPr>
          <w:rFonts w:ascii="ＭＳ ゴシック" w:eastAsia="ＭＳ ゴシック" w:hAnsi="ＭＳ ゴシック" w:hint="eastAsia"/>
          <w:color w:val="000000" w:themeColor="text1"/>
          <w:sz w:val="24"/>
        </w:rPr>
        <w:t>）</w:t>
      </w:r>
    </w:p>
    <w:p w:rsidR="000556AC" w:rsidRPr="00803E4C" w:rsidRDefault="000556AC" w:rsidP="009A318E">
      <w:pPr>
        <w:spacing w:line="360" w:lineRule="exact"/>
        <w:ind w:leftChars="450" w:left="1545" w:hangingChars="250" w:hanging="600"/>
        <w:rPr>
          <w:rFonts w:ascii="ＭＳ ゴシック" w:eastAsia="ＭＳ ゴシック" w:hAnsi="ＭＳ ゴシック"/>
          <w:color w:val="000000" w:themeColor="text1"/>
          <w:sz w:val="24"/>
        </w:rPr>
      </w:pPr>
    </w:p>
    <w:p w:rsidR="00B34720" w:rsidRPr="00803E4C" w:rsidRDefault="00B34720" w:rsidP="009A318E">
      <w:pPr>
        <w:spacing w:line="360" w:lineRule="exact"/>
        <w:ind w:leftChars="450" w:left="1545" w:hangingChars="250" w:hanging="600"/>
        <w:rPr>
          <w:rFonts w:ascii="ＭＳ ゴシック" w:eastAsia="ＭＳ ゴシック" w:hAnsi="ＭＳ ゴシック"/>
          <w:color w:val="000000" w:themeColor="text1"/>
          <w:sz w:val="24"/>
        </w:rPr>
      </w:pPr>
    </w:p>
    <w:p w:rsidR="00B34720" w:rsidRPr="00803E4C" w:rsidRDefault="00B34720" w:rsidP="009A318E">
      <w:pPr>
        <w:spacing w:line="360" w:lineRule="exact"/>
        <w:ind w:leftChars="450" w:left="1545" w:hangingChars="250" w:hanging="600"/>
        <w:rPr>
          <w:rFonts w:ascii="ＭＳ ゴシック" w:eastAsia="ＭＳ ゴシック" w:hAnsi="ＭＳ ゴシック"/>
          <w:color w:val="000000" w:themeColor="text1"/>
          <w:sz w:val="24"/>
        </w:rPr>
      </w:pPr>
    </w:p>
    <w:p w:rsidR="00B34720" w:rsidRPr="00803E4C" w:rsidRDefault="00B34720" w:rsidP="009A318E">
      <w:pPr>
        <w:spacing w:line="360" w:lineRule="exact"/>
        <w:ind w:leftChars="450" w:left="1545" w:hangingChars="250" w:hanging="600"/>
        <w:rPr>
          <w:rFonts w:ascii="ＭＳ ゴシック" w:eastAsia="ＭＳ ゴシック" w:hAnsi="ＭＳ ゴシック"/>
          <w:color w:val="000000" w:themeColor="text1"/>
          <w:sz w:val="24"/>
        </w:rPr>
      </w:pPr>
    </w:p>
    <w:p w:rsidR="000556AC" w:rsidRPr="00803E4C" w:rsidRDefault="000556AC" w:rsidP="009A318E">
      <w:pPr>
        <w:spacing w:line="360" w:lineRule="exact"/>
        <w:ind w:leftChars="450" w:left="1545" w:hangingChars="250" w:hanging="600"/>
        <w:rPr>
          <w:rFonts w:ascii="ＭＳ ゴシック" w:eastAsia="ＭＳ ゴシック" w:hAnsi="ＭＳ ゴシック"/>
          <w:color w:val="000000" w:themeColor="text1"/>
          <w:sz w:val="24"/>
        </w:rPr>
      </w:pPr>
    </w:p>
    <w:p w:rsidR="0075750D" w:rsidRPr="00803E4C" w:rsidRDefault="0075750D" w:rsidP="009A318E">
      <w:pPr>
        <w:spacing w:line="360" w:lineRule="exact"/>
        <w:ind w:left="480" w:hangingChars="200" w:hanging="480"/>
        <w:rPr>
          <w:rFonts w:ascii="ＭＳ 明朝" w:eastAsia="ＭＳ 明朝" w:hAnsi="ＭＳ 明朝"/>
          <w:color w:val="000000" w:themeColor="text1"/>
          <w:sz w:val="24"/>
        </w:rPr>
      </w:pPr>
      <w:r w:rsidRPr="00803E4C">
        <w:rPr>
          <w:rFonts w:ascii="ＭＳ 明朝" w:eastAsia="ＭＳ 明朝" w:hAnsi="ＭＳ 明朝" w:hint="eastAsia"/>
          <w:color w:val="000000" w:themeColor="text1"/>
          <w:sz w:val="24"/>
        </w:rPr>
        <w:lastRenderedPageBreak/>
        <w:t>９．　高校</w:t>
      </w:r>
      <w:r w:rsidRPr="00803E4C">
        <w:rPr>
          <w:rFonts w:ascii="ＭＳ 明朝" w:eastAsia="ＭＳ 明朝" w:hAnsi="ＭＳ 明朝"/>
          <w:color w:val="000000" w:themeColor="text1"/>
          <w:sz w:val="24"/>
        </w:rPr>
        <w:t>1年生の生徒</w:t>
      </w:r>
      <w:r w:rsidR="00BF5010" w:rsidRPr="00803E4C">
        <w:rPr>
          <w:rFonts w:ascii="ＭＳ 明朝" w:eastAsia="ＭＳ 明朝" w:hAnsi="ＭＳ 明朝" w:hint="eastAsia"/>
          <w:color w:val="000000" w:themeColor="text1"/>
          <w:sz w:val="24"/>
        </w:rPr>
        <w:t>Ａ</w:t>
      </w:r>
      <w:r w:rsidR="00BF5010" w:rsidRPr="00803E4C">
        <w:rPr>
          <w:rFonts w:ascii="ＭＳ 明朝" w:eastAsia="ＭＳ 明朝" w:hAnsi="ＭＳ 明朝"/>
          <w:color w:val="000000" w:themeColor="text1"/>
          <w:sz w:val="24"/>
        </w:rPr>
        <w:t>は、学校で私物がなくなると</w:t>
      </w:r>
      <w:r w:rsidR="00BF5010" w:rsidRPr="00803E4C">
        <w:rPr>
          <w:rFonts w:ascii="ＭＳ 明朝" w:eastAsia="ＭＳ 明朝" w:hAnsi="ＭＳ 明朝" w:hint="eastAsia"/>
          <w:color w:val="000000" w:themeColor="text1"/>
          <w:sz w:val="24"/>
        </w:rPr>
        <w:t>い</w:t>
      </w:r>
      <w:r w:rsidR="00BF5010" w:rsidRPr="00803E4C">
        <w:rPr>
          <w:rFonts w:ascii="ＭＳ 明朝" w:eastAsia="ＭＳ 明朝" w:hAnsi="ＭＳ 明朝"/>
          <w:color w:val="000000" w:themeColor="text1"/>
          <w:sz w:val="24"/>
        </w:rPr>
        <w:t>うことがあった。</w:t>
      </w:r>
      <w:r w:rsidR="00BF5010" w:rsidRPr="00803E4C">
        <w:rPr>
          <w:rFonts w:ascii="ＭＳ 明朝" w:eastAsia="ＭＳ 明朝" w:hAnsi="ＭＳ 明朝" w:hint="eastAsia"/>
          <w:color w:val="000000" w:themeColor="text1"/>
          <w:sz w:val="24"/>
        </w:rPr>
        <w:t>学校は</w:t>
      </w:r>
      <w:r w:rsidR="00BF5010" w:rsidRPr="00803E4C">
        <w:rPr>
          <w:rFonts w:ascii="ＭＳ 明朝" w:eastAsia="ＭＳ 明朝" w:hAnsi="ＭＳ 明朝"/>
          <w:color w:val="000000" w:themeColor="text1"/>
          <w:sz w:val="24"/>
        </w:rPr>
        <w:t>生徒らへ聞き取り等の指導は行なったが、</w:t>
      </w:r>
      <w:r w:rsidRPr="00803E4C">
        <w:rPr>
          <w:rFonts w:ascii="ＭＳ 明朝" w:eastAsia="ＭＳ 明朝" w:hAnsi="ＭＳ 明朝"/>
          <w:color w:val="000000" w:themeColor="text1"/>
          <w:sz w:val="24"/>
        </w:rPr>
        <w:t>誰がやった</w:t>
      </w:r>
      <w:r w:rsidR="00BF5010" w:rsidRPr="00803E4C">
        <w:rPr>
          <w:rFonts w:ascii="ＭＳ 明朝" w:eastAsia="ＭＳ 明朝" w:hAnsi="ＭＳ 明朝" w:hint="eastAsia"/>
          <w:color w:val="000000" w:themeColor="text1"/>
          <w:sz w:val="24"/>
        </w:rPr>
        <w:t>の</w:t>
      </w:r>
      <w:r w:rsidRPr="00803E4C">
        <w:rPr>
          <w:rFonts w:ascii="ＭＳ 明朝" w:eastAsia="ＭＳ 明朝" w:hAnsi="ＭＳ 明朝"/>
          <w:color w:val="000000" w:themeColor="text1"/>
          <w:sz w:val="24"/>
        </w:rPr>
        <w:t>か不明であったため、「いじめ」としての認知はしなかった。</w:t>
      </w:r>
    </w:p>
    <w:p w:rsidR="0075750D" w:rsidRPr="00803E4C" w:rsidRDefault="0075750D" w:rsidP="009A318E">
      <w:pPr>
        <w:spacing w:line="360" w:lineRule="exact"/>
        <w:ind w:leftChars="200" w:left="1860" w:hangingChars="600" w:hanging="1440"/>
        <w:rPr>
          <w:rFonts w:ascii="ＭＳ 明朝" w:eastAsia="ＭＳ 明朝" w:hAnsi="ＭＳ 明朝"/>
          <w:color w:val="000000" w:themeColor="text1"/>
          <w:sz w:val="24"/>
        </w:rPr>
      </w:pPr>
    </w:p>
    <w:p w:rsidR="00EA10C1" w:rsidRPr="00803E4C" w:rsidRDefault="0075750D" w:rsidP="009A318E">
      <w:pPr>
        <w:spacing w:line="360" w:lineRule="exact"/>
        <w:ind w:leftChars="200" w:left="1860" w:hangingChars="600" w:hanging="144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701248" behindDoc="0" locked="0" layoutInCell="1" allowOverlap="1" wp14:anchorId="019BEA7E" wp14:editId="557FA76F">
                <wp:simplePos x="0" y="0"/>
                <wp:positionH relativeFrom="column">
                  <wp:posOffset>228600</wp:posOffset>
                </wp:positionH>
                <wp:positionV relativeFrom="paragraph">
                  <wp:posOffset>19050</wp:posOffset>
                </wp:positionV>
                <wp:extent cx="276225" cy="323850"/>
                <wp:effectExtent l="19050" t="19050" r="28575" b="19050"/>
                <wp:wrapNone/>
                <wp:docPr id="20" name="正方形/長方形 20"/>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C1881" id="正方形/長方形 20" o:spid="_x0000_s1026" style="position:absolute;left:0;text-align:left;margin-left:18pt;margin-top:1.5pt;width:21.75pt;height:2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" filled="f" strokecolor="windowText" strokeweight="3pt"/>
            </w:pict>
          </mc:Fallback>
        </mc:AlternateContent>
      </w:r>
      <w:r w:rsidRPr="00803E4C">
        <w:rPr>
          <w:rFonts w:ascii="ＭＳ 明朝" w:eastAsia="ＭＳ 明朝" w:hAnsi="ＭＳ 明朝"/>
          <w:color w:val="000000" w:themeColor="text1"/>
          <w:sz w:val="24"/>
        </w:rPr>
        <w:t xml:space="preserve"> </w:t>
      </w:r>
      <w:r w:rsidR="004760BC" w:rsidRPr="00803E4C">
        <w:rPr>
          <w:rFonts w:ascii="ＭＳ 明朝" w:eastAsia="ＭＳ 明朝" w:hAnsi="ＭＳ 明朝" w:hint="eastAsia"/>
          <w:color w:val="000000" w:themeColor="text1"/>
          <w:sz w:val="24"/>
        </w:rPr>
        <w:t xml:space="preserve">　  </w:t>
      </w:r>
      <w:r w:rsidR="009A318E" w:rsidRPr="00803E4C">
        <w:rPr>
          <w:rFonts w:ascii="ＭＳ 明朝" w:eastAsia="ＭＳ 明朝" w:hAnsi="ＭＳ 明朝" w:hint="eastAsia"/>
          <w:color w:val="000000" w:themeColor="text1"/>
          <w:sz w:val="24"/>
        </w:rPr>
        <w:t xml:space="preserve">　</w:t>
      </w:r>
      <w:r w:rsidRPr="00803E4C">
        <w:rPr>
          <w:rFonts w:ascii="ＭＳ ゴシック" w:eastAsia="ＭＳ ゴシック" w:hAnsi="ＭＳ ゴシック"/>
          <w:color w:val="000000" w:themeColor="text1"/>
          <w:sz w:val="24"/>
        </w:rPr>
        <w:t>被害者</w:t>
      </w:r>
      <w:r w:rsidR="00BF5010" w:rsidRPr="00803E4C">
        <w:rPr>
          <w:rFonts w:ascii="ＭＳ ゴシック" w:eastAsia="ＭＳ ゴシック" w:hAnsi="ＭＳ ゴシック" w:hint="eastAsia"/>
          <w:color w:val="000000" w:themeColor="text1"/>
          <w:sz w:val="24"/>
        </w:rPr>
        <w:t>が</w:t>
      </w:r>
      <w:r w:rsidRPr="00803E4C">
        <w:rPr>
          <w:rFonts w:ascii="ＭＳ ゴシック" w:eastAsia="ＭＳ ゴシック" w:hAnsi="ＭＳ ゴシック"/>
          <w:color w:val="000000" w:themeColor="text1"/>
          <w:sz w:val="24"/>
        </w:rPr>
        <w:t>苦痛を</w:t>
      </w:r>
      <w:r w:rsidR="00BF5010" w:rsidRPr="00803E4C">
        <w:rPr>
          <w:rFonts w:ascii="ＭＳ ゴシック" w:eastAsia="ＭＳ ゴシック" w:hAnsi="ＭＳ ゴシック" w:hint="eastAsia"/>
          <w:color w:val="000000" w:themeColor="text1"/>
          <w:sz w:val="24"/>
        </w:rPr>
        <w:t>感じている</w:t>
      </w:r>
      <w:r w:rsidRPr="00803E4C">
        <w:rPr>
          <w:rFonts w:ascii="ＭＳ ゴシック" w:eastAsia="ＭＳ ゴシック" w:hAnsi="ＭＳ ゴシック"/>
          <w:color w:val="000000" w:themeColor="text1"/>
          <w:sz w:val="24"/>
        </w:rPr>
        <w:t>行為について、行為者が分からない場合でもいじめ</w:t>
      </w:r>
    </w:p>
    <w:p w:rsidR="0075750D" w:rsidRPr="00803E4C" w:rsidRDefault="0075750D" w:rsidP="009A318E">
      <w:pPr>
        <w:spacing w:line="360" w:lineRule="exact"/>
        <w:ind w:leftChars="500" w:left="1770" w:hangingChars="300" w:hanging="720"/>
        <w:rPr>
          <w:rFonts w:ascii="ＭＳ 明朝" w:eastAsia="ＭＳ 明朝" w:hAnsi="ＭＳ 明朝"/>
          <w:color w:val="000000" w:themeColor="text1"/>
          <w:sz w:val="24"/>
        </w:rPr>
      </w:pPr>
      <w:r w:rsidRPr="00803E4C">
        <w:rPr>
          <w:rFonts w:ascii="ＭＳ ゴシック" w:eastAsia="ＭＳ ゴシック" w:hAnsi="ＭＳ ゴシック"/>
          <w:color w:val="000000" w:themeColor="text1"/>
          <w:sz w:val="24"/>
        </w:rPr>
        <w:t>として認知</w:t>
      </w:r>
      <w:r w:rsidRPr="00803E4C">
        <w:rPr>
          <w:rFonts w:ascii="ＭＳ ゴシック" w:eastAsia="ＭＳ ゴシック" w:hAnsi="ＭＳ ゴシック" w:hint="eastAsia"/>
          <w:color w:val="000000" w:themeColor="text1"/>
          <w:sz w:val="24"/>
        </w:rPr>
        <w:t>していますか。</w:t>
      </w:r>
    </w:p>
    <w:p w:rsidR="0075750D" w:rsidRPr="00803E4C" w:rsidRDefault="0075750D" w:rsidP="009A318E">
      <w:pPr>
        <w:spacing w:line="360" w:lineRule="exact"/>
        <w:ind w:firstLine="240"/>
        <w:rPr>
          <w:rFonts w:ascii="ＭＳ 明朝" w:eastAsia="ＭＳ 明朝" w:hAnsi="ＭＳ 明朝"/>
          <w:color w:val="000000" w:themeColor="text1"/>
          <w:sz w:val="24"/>
        </w:rPr>
      </w:pPr>
    </w:p>
    <w:p w:rsidR="0075750D" w:rsidRPr="00803E4C" w:rsidRDefault="0075750D" w:rsidP="009A318E">
      <w:pPr>
        <w:spacing w:line="360" w:lineRule="exact"/>
        <w:ind w:firstLine="240"/>
        <w:rPr>
          <w:rFonts w:ascii="ＭＳ ゴシック" w:eastAsia="ＭＳ ゴシック" w:hAnsi="ＭＳ ゴシック"/>
          <w:color w:val="000000" w:themeColor="text1"/>
          <w:sz w:val="24"/>
        </w:rPr>
      </w:pPr>
    </w:p>
    <w:p w:rsidR="0075750D" w:rsidRPr="00803E4C" w:rsidRDefault="0075750D" w:rsidP="009A318E">
      <w:pPr>
        <w:spacing w:line="360" w:lineRule="exact"/>
        <w:ind w:left="480" w:hangingChars="200" w:hanging="480"/>
        <w:rPr>
          <w:rFonts w:ascii="ＭＳ 明朝" w:eastAsia="ＭＳ 明朝" w:hAnsi="ＭＳ 明朝"/>
          <w:color w:val="000000" w:themeColor="text1"/>
          <w:sz w:val="24"/>
        </w:rPr>
      </w:pPr>
      <w:r w:rsidRPr="00803E4C">
        <w:rPr>
          <w:rFonts w:ascii="ＭＳ 明朝" w:eastAsia="ＭＳ 明朝" w:hAnsi="ＭＳ 明朝"/>
          <w:color w:val="000000" w:themeColor="text1"/>
          <w:sz w:val="24"/>
        </w:rPr>
        <w:t>10</w:t>
      </w:r>
      <w:r w:rsidRPr="00803E4C">
        <w:rPr>
          <w:rFonts w:ascii="ＭＳ 明朝" w:eastAsia="ＭＳ 明朝" w:hAnsi="ＭＳ 明朝" w:hint="eastAsia"/>
          <w:color w:val="000000" w:themeColor="text1"/>
          <w:sz w:val="24"/>
        </w:rPr>
        <w:t>．</w:t>
      </w:r>
      <w:r w:rsidRPr="00803E4C">
        <w:rPr>
          <w:rFonts w:ascii="ＭＳ ゴシック" w:eastAsia="ＭＳ ゴシック" w:hAnsi="ＭＳ ゴシック" w:hint="eastAsia"/>
          <w:color w:val="000000" w:themeColor="text1"/>
          <w:sz w:val="24"/>
        </w:rPr>
        <w:t xml:space="preserve">　</w:t>
      </w:r>
      <w:r w:rsidRPr="00803E4C">
        <w:rPr>
          <w:rFonts w:ascii="ＭＳ 明朝" w:eastAsia="ＭＳ 明朝" w:hAnsi="ＭＳ 明朝" w:hint="eastAsia"/>
          <w:color w:val="000000" w:themeColor="text1"/>
          <w:sz w:val="24"/>
        </w:rPr>
        <w:t>高校</w:t>
      </w:r>
      <w:r w:rsidR="00BF5010" w:rsidRPr="00803E4C">
        <w:rPr>
          <w:rFonts w:ascii="ＭＳ 明朝" w:eastAsia="ＭＳ 明朝" w:hAnsi="ＭＳ 明朝" w:hint="eastAsia"/>
          <w:color w:val="000000" w:themeColor="text1"/>
          <w:sz w:val="24"/>
        </w:rPr>
        <w:t>３</w:t>
      </w:r>
      <w:r w:rsidRPr="00803E4C">
        <w:rPr>
          <w:rFonts w:ascii="ＭＳ 明朝" w:eastAsia="ＭＳ 明朝" w:hAnsi="ＭＳ 明朝"/>
          <w:color w:val="000000" w:themeColor="text1"/>
          <w:sz w:val="24"/>
        </w:rPr>
        <w:t>年生の生徒</w:t>
      </w:r>
      <w:r w:rsidR="00BF5010" w:rsidRPr="00803E4C">
        <w:rPr>
          <w:rFonts w:ascii="ＭＳ 明朝" w:eastAsia="ＭＳ 明朝" w:hAnsi="ＭＳ 明朝" w:hint="eastAsia"/>
          <w:color w:val="000000" w:themeColor="text1"/>
          <w:sz w:val="24"/>
        </w:rPr>
        <w:t>Ａ</w:t>
      </w:r>
      <w:r w:rsidRPr="00803E4C">
        <w:rPr>
          <w:rFonts w:ascii="ＭＳ 明朝" w:eastAsia="ＭＳ 明朝" w:hAnsi="ＭＳ 明朝"/>
          <w:color w:val="000000" w:themeColor="text1"/>
          <w:sz w:val="24"/>
        </w:rPr>
        <w:t>は、同じ部活動の1年生からよくからかいを受けていた。</w:t>
      </w:r>
      <w:r w:rsidR="009A318E" w:rsidRPr="00803E4C">
        <w:rPr>
          <w:rFonts w:ascii="ＭＳ 明朝" w:eastAsia="ＭＳ 明朝" w:hAnsi="ＭＳ 明朝" w:hint="eastAsia"/>
          <w:color w:val="000000" w:themeColor="text1"/>
          <w:sz w:val="24"/>
        </w:rPr>
        <w:t>部</w:t>
      </w:r>
      <w:r w:rsidRPr="00803E4C">
        <w:rPr>
          <w:rFonts w:ascii="ＭＳ 明朝" w:eastAsia="ＭＳ 明朝" w:hAnsi="ＭＳ 明朝"/>
          <w:color w:val="000000" w:themeColor="text1"/>
          <w:sz w:val="24"/>
        </w:rPr>
        <w:t>顧問は生徒</w:t>
      </w:r>
      <w:r w:rsidR="00BF5010" w:rsidRPr="00803E4C">
        <w:rPr>
          <w:rFonts w:ascii="ＭＳ 明朝" w:eastAsia="ＭＳ 明朝" w:hAnsi="ＭＳ 明朝" w:hint="eastAsia"/>
          <w:color w:val="000000" w:themeColor="text1"/>
          <w:sz w:val="24"/>
        </w:rPr>
        <w:t>Ａ</w:t>
      </w:r>
      <w:r w:rsidRPr="00803E4C">
        <w:rPr>
          <w:rFonts w:ascii="ＭＳ 明朝" w:eastAsia="ＭＳ 明朝" w:hAnsi="ＭＳ 明朝"/>
          <w:color w:val="000000" w:themeColor="text1"/>
          <w:sz w:val="24"/>
        </w:rPr>
        <w:t>に聞き取りを行い下級生にも指導した。その後、生徒</w:t>
      </w:r>
      <w:r w:rsidR="00BF5010" w:rsidRPr="00803E4C">
        <w:rPr>
          <w:rFonts w:ascii="ＭＳ 明朝" w:eastAsia="ＭＳ 明朝" w:hAnsi="ＭＳ 明朝" w:hint="eastAsia"/>
          <w:color w:val="000000" w:themeColor="text1"/>
          <w:sz w:val="24"/>
        </w:rPr>
        <w:t>Ａ</w:t>
      </w:r>
      <w:r w:rsidRPr="00803E4C">
        <w:rPr>
          <w:rFonts w:ascii="ＭＳ 明朝" w:eastAsia="ＭＳ 明朝" w:hAnsi="ＭＳ 明朝"/>
          <w:color w:val="000000" w:themeColor="text1"/>
          <w:sz w:val="24"/>
        </w:rPr>
        <w:t>は部活動を退部し</w:t>
      </w:r>
      <w:r w:rsidR="009A318E" w:rsidRPr="00803E4C">
        <w:rPr>
          <w:rFonts w:ascii="ＭＳ 明朝" w:eastAsia="ＭＳ 明朝" w:hAnsi="ＭＳ 明朝" w:hint="eastAsia"/>
          <w:color w:val="000000" w:themeColor="text1"/>
          <w:sz w:val="24"/>
        </w:rPr>
        <w:t>た</w:t>
      </w:r>
      <w:r w:rsidR="001421DD" w:rsidRPr="00803E4C">
        <w:rPr>
          <w:rFonts w:ascii="ＭＳ 明朝" w:eastAsia="ＭＳ 明朝" w:hAnsi="ＭＳ 明朝" w:hint="eastAsia"/>
          <w:color w:val="000000" w:themeColor="text1"/>
          <w:sz w:val="24"/>
        </w:rPr>
        <w:t>。</w:t>
      </w:r>
    </w:p>
    <w:p w:rsidR="0075750D" w:rsidRPr="00803E4C" w:rsidRDefault="0075750D" w:rsidP="009A318E">
      <w:pPr>
        <w:spacing w:line="360" w:lineRule="exact"/>
        <w:ind w:left="480" w:hangingChars="200" w:hanging="480"/>
        <w:rPr>
          <w:rFonts w:ascii="ＭＳ 明朝" w:eastAsia="ＭＳ 明朝" w:hAnsi="ＭＳ 明朝"/>
          <w:color w:val="000000" w:themeColor="text1"/>
          <w:sz w:val="24"/>
        </w:rPr>
      </w:pPr>
    </w:p>
    <w:p w:rsidR="0075750D" w:rsidRPr="00803E4C" w:rsidRDefault="009A318E" w:rsidP="009A318E">
      <w:pPr>
        <w:spacing w:line="360" w:lineRule="exact"/>
        <w:ind w:firstLineChars="400" w:firstLine="96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703296" behindDoc="0" locked="0" layoutInCell="1" allowOverlap="1" wp14:anchorId="53F25E11" wp14:editId="140FA651">
                <wp:simplePos x="0" y="0"/>
                <wp:positionH relativeFrom="column">
                  <wp:posOffset>228600</wp:posOffset>
                </wp:positionH>
                <wp:positionV relativeFrom="paragraph">
                  <wp:posOffset>24765</wp:posOffset>
                </wp:positionV>
                <wp:extent cx="276225" cy="323850"/>
                <wp:effectExtent l="19050" t="19050" r="28575" b="19050"/>
                <wp:wrapNone/>
                <wp:docPr id="21" name="正方形/長方形 21"/>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58CBD" id="正方形/長方形 21" o:spid="_x0000_s1026" style="position:absolute;left:0;text-align:left;margin-left:18pt;margin-top:1.95pt;width:21.75pt;height:2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" filled="f" strokecolor="windowText" strokeweight="3pt"/>
            </w:pict>
          </mc:Fallback>
        </mc:AlternateContent>
      </w:r>
      <w:r w:rsidR="0075750D" w:rsidRPr="00803E4C">
        <w:rPr>
          <w:rFonts w:ascii="ＭＳ ゴシック" w:eastAsia="ＭＳ ゴシック" w:hAnsi="ＭＳ ゴシック"/>
          <w:color w:val="000000" w:themeColor="text1"/>
          <w:sz w:val="24"/>
        </w:rPr>
        <w:t>年齢差</w:t>
      </w:r>
      <w:r w:rsidR="0075750D" w:rsidRPr="00803E4C">
        <w:rPr>
          <w:rFonts w:ascii="ＭＳ ゴシック" w:eastAsia="ＭＳ ゴシック" w:hAnsi="ＭＳ ゴシック" w:hint="eastAsia"/>
          <w:color w:val="000000" w:themeColor="text1"/>
          <w:sz w:val="24"/>
        </w:rPr>
        <w:t>、立場</w:t>
      </w:r>
      <w:r w:rsidR="0075750D" w:rsidRPr="00803E4C">
        <w:rPr>
          <w:rFonts w:ascii="ＭＳ ゴシック" w:eastAsia="ＭＳ ゴシック" w:hAnsi="ＭＳ ゴシック"/>
          <w:color w:val="000000" w:themeColor="text1"/>
          <w:sz w:val="24"/>
        </w:rPr>
        <w:t>に関係なく</w:t>
      </w:r>
      <w:r w:rsidR="0075750D" w:rsidRPr="00803E4C">
        <w:rPr>
          <w:rFonts w:ascii="ＭＳ ゴシック" w:eastAsia="ＭＳ ゴシック" w:hAnsi="ＭＳ ゴシック" w:hint="eastAsia"/>
          <w:color w:val="000000" w:themeColor="text1"/>
          <w:sz w:val="24"/>
        </w:rPr>
        <w:t>「いじめ」として認知していますか。</w:t>
      </w:r>
    </w:p>
    <w:p w:rsidR="001421DD" w:rsidRPr="00803E4C" w:rsidRDefault="001421DD" w:rsidP="009A318E">
      <w:pPr>
        <w:spacing w:line="360" w:lineRule="exact"/>
        <w:ind w:firstLine="240"/>
        <w:rPr>
          <w:rFonts w:ascii="ＭＳ 明朝" w:eastAsia="ＭＳ 明朝" w:hAnsi="ＭＳ 明朝"/>
          <w:color w:val="000000" w:themeColor="text1"/>
          <w:sz w:val="24"/>
        </w:rPr>
      </w:pPr>
    </w:p>
    <w:p w:rsidR="0075750D" w:rsidRPr="00803E4C" w:rsidRDefault="0075750D" w:rsidP="009A318E">
      <w:pPr>
        <w:spacing w:line="360" w:lineRule="exact"/>
        <w:ind w:firstLine="240"/>
        <w:rPr>
          <w:rFonts w:ascii="ＭＳ 明朝" w:eastAsia="ＭＳ 明朝" w:hAnsi="ＭＳ 明朝"/>
          <w:color w:val="000000" w:themeColor="text1"/>
          <w:sz w:val="24"/>
        </w:rPr>
      </w:pPr>
    </w:p>
    <w:p w:rsidR="0075750D" w:rsidRPr="00803E4C" w:rsidRDefault="0075750D" w:rsidP="009A318E">
      <w:pPr>
        <w:spacing w:line="360" w:lineRule="exact"/>
        <w:ind w:left="480" w:hangingChars="200" w:hanging="480"/>
        <w:rPr>
          <w:rFonts w:ascii="ＭＳ 明朝" w:eastAsia="ＭＳ 明朝" w:hAnsi="ＭＳ 明朝"/>
          <w:color w:val="000000" w:themeColor="text1"/>
          <w:sz w:val="24"/>
        </w:rPr>
      </w:pPr>
      <w:r w:rsidRPr="00803E4C">
        <w:rPr>
          <w:rFonts w:ascii="ＭＳ 明朝" w:eastAsia="ＭＳ 明朝" w:hAnsi="ＭＳ 明朝"/>
          <w:color w:val="000000" w:themeColor="text1"/>
          <w:sz w:val="24"/>
        </w:rPr>
        <w:t>11</w:t>
      </w:r>
      <w:r w:rsidRPr="00803E4C">
        <w:rPr>
          <w:rFonts w:ascii="ＭＳ 明朝" w:eastAsia="ＭＳ 明朝" w:hAnsi="ＭＳ 明朝" w:hint="eastAsia"/>
          <w:color w:val="000000" w:themeColor="text1"/>
          <w:sz w:val="24"/>
        </w:rPr>
        <w:t>．　高校</w:t>
      </w:r>
      <w:r w:rsidRPr="00803E4C">
        <w:rPr>
          <w:rFonts w:ascii="ＭＳ 明朝" w:eastAsia="ＭＳ 明朝" w:hAnsi="ＭＳ 明朝"/>
          <w:color w:val="000000" w:themeColor="text1"/>
          <w:sz w:val="24"/>
        </w:rPr>
        <w:t>1年生の生徒</w:t>
      </w:r>
      <w:r w:rsidR="001421DD" w:rsidRPr="00803E4C">
        <w:rPr>
          <w:rFonts w:ascii="ＭＳ 明朝" w:eastAsia="ＭＳ 明朝" w:hAnsi="ＭＳ 明朝" w:hint="eastAsia"/>
          <w:color w:val="000000" w:themeColor="text1"/>
          <w:sz w:val="24"/>
        </w:rPr>
        <w:t>Ａ</w:t>
      </w:r>
      <w:r w:rsidRPr="00803E4C">
        <w:rPr>
          <w:rFonts w:ascii="ＭＳ 明朝" w:eastAsia="ＭＳ 明朝" w:hAnsi="ＭＳ 明朝"/>
          <w:color w:val="000000" w:themeColor="text1"/>
          <w:sz w:val="24"/>
        </w:rPr>
        <w:t>は、</w:t>
      </w:r>
      <w:r w:rsidR="001421DD" w:rsidRPr="00803E4C">
        <w:rPr>
          <w:rFonts w:ascii="ＭＳ 明朝" w:eastAsia="ＭＳ 明朝" w:hAnsi="ＭＳ 明朝"/>
          <w:color w:val="000000" w:themeColor="text1"/>
          <w:sz w:val="24"/>
        </w:rPr>
        <w:t>放課後に通っていた塾等で</w:t>
      </w:r>
      <w:r w:rsidRPr="00803E4C">
        <w:rPr>
          <w:rFonts w:ascii="ＭＳ 明朝" w:eastAsia="ＭＳ 明朝" w:hAnsi="ＭＳ 明朝"/>
          <w:color w:val="000000" w:themeColor="text1"/>
          <w:sz w:val="24"/>
        </w:rPr>
        <w:t>他校に通う</w:t>
      </w:r>
      <w:r w:rsidR="001421DD" w:rsidRPr="00803E4C">
        <w:rPr>
          <w:rFonts w:ascii="ＭＳ 明朝" w:eastAsia="ＭＳ 明朝" w:hAnsi="ＭＳ 明朝" w:hint="eastAsia"/>
          <w:color w:val="000000" w:themeColor="text1"/>
          <w:sz w:val="24"/>
        </w:rPr>
        <w:t>同じ</w:t>
      </w:r>
      <w:r w:rsidRPr="00803E4C">
        <w:rPr>
          <w:rFonts w:ascii="ＭＳ 明朝" w:eastAsia="ＭＳ 明朝" w:hAnsi="ＭＳ 明朝"/>
          <w:color w:val="000000" w:themeColor="text1"/>
          <w:sz w:val="24"/>
        </w:rPr>
        <w:t>中学校</w:t>
      </w:r>
      <w:r w:rsidR="001421DD" w:rsidRPr="00803E4C">
        <w:rPr>
          <w:rFonts w:ascii="ＭＳ 明朝" w:eastAsia="ＭＳ 明朝" w:hAnsi="ＭＳ 明朝" w:hint="eastAsia"/>
          <w:color w:val="000000" w:themeColor="text1"/>
          <w:sz w:val="24"/>
        </w:rPr>
        <w:t>出身の</w:t>
      </w:r>
      <w:r w:rsidRPr="00803E4C">
        <w:rPr>
          <w:rFonts w:ascii="ＭＳ 明朝" w:eastAsia="ＭＳ 明朝" w:hAnsi="ＭＳ 明朝"/>
          <w:color w:val="000000" w:themeColor="text1"/>
          <w:sz w:val="24"/>
        </w:rPr>
        <w:t>生徒</w:t>
      </w:r>
      <w:r w:rsidR="001421DD" w:rsidRPr="00803E4C">
        <w:rPr>
          <w:rFonts w:ascii="ＭＳ 明朝" w:eastAsia="ＭＳ 明朝" w:hAnsi="ＭＳ 明朝" w:hint="eastAsia"/>
          <w:color w:val="000000" w:themeColor="text1"/>
          <w:sz w:val="24"/>
        </w:rPr>
        <w:t>Ｂ</w:t>
      </w:r>
      <w:r w:rsidR="001421DD" w:rsidRPr="00803E4C">
        <w:rPr>
          <w:rFonts w:ascii="ＭＳ 明朝" w:eastAsia="ＭＳ 明朝" w:hAnsi="ＭＳ 明朝"/>
          <w:color w:val="000000" w:themeColor="text1"/>
          <w:sz w:val="24"/>
        </w:rPr>
        <w:t>から</w:t>
      </w:r>
      <w:r w:rsidRPr="00803E4C">
        <w:rPr>
          <w:rFonts w:ascii="ＭＳ 明朝" w:eastAsia="ＭＳ 明朝" w:hAnsi="ＭＳ 明朝"/>
          <w:color w:val="000000" w:themeColor="text1"/>
          <w:sz w:val="24"/>
        </w:rPr>
        <w:t>嫌がらせを受けていた。担任は面談で話を聞いていたが、他校の生徒及び校外での出来事であ</w:t>
      </w:r>
      <w:r w:rsidR="001421DD" w:rsidRPr="00803E4C">
        <w:rPr>
          <w:rFonts w:ascii="ＭＳ 明朝" w:eastAsia="ＭＳ 明朝" w:hAnsi="ＭＳ 明朝" w:hint="eastAsia"/>
          <w:color w:val="000000" w:themeColor="text1"/>
          <w:sz w:val="24"/>
        </w:rPr>
        <w:t>るため</w:t>
      </w:r>
      <w:r w:rsidR="001421DD" w:rsidRPr="00803E4C">
        <w:rPr>
          <w:rFonts w:ascii="ＭＳ 明朝" w:eastAsia="ＭＳ 明朝" w:hAnsi="ＭＳ 明朝"/>
          <w:color w:val="000000" w:themeColor="text1"/>
          <w:sz w:val="24"/>
        </w:rPr>
        <w:t>、</w:t>
      </w:r>
      <w:r w:rsidRPr="00803E4C">
        <w:rPr>
          <w:rFonts w:ascii="ＭＳ 明朝" w:eastAsia="ＭＳ 明朝" w:hAnsi="ＭＳ 明朝"/>
          <w:color w:val="000000" w:themeColor="text1"/>
          <w:sz w:val="24"/>
        </w:rPr>
        <w:t>いじめとしては認知しなかった。</w:t>
      </w:r>
    </w:p>
    <w:p w:rsidR="0075750D" w:rsidRPr="00803E4C" w:rsidRDefault="0075750D" w:rsidP="009A318E">
      <w:pPr>
        <w:spacing w:line="360" w:lineRule="exact"/>
        <w:ind w:leftChars="303" w:left="1836" w:hangingChars="500" w:hanging="1200"/>
        <w:rPr>
          <w:rFonts w:ascii="ＭＳ 明朝" w:eastAsia="ＭＳ 明朝" w:hAnsi="ＭＳ 明朝"/>
          <w:color w:val="000000" w:themeColor="text1"/>
          <w:sz w:val="24"/>
        </w:rPr>
      </w:pPr>
    </w:p>
    <w:p w:rsidR="009A318E" w:rsidRPr="00803E4C" w:rsidRDefault="0075750D" w:rsidP="009A318E">
      <w:pPr>
        <w:spacing w:line="360" w:lineRule="exact"/>
        <w:ind w:leftChars="303" w:left="1836" w:hangingChars="500" w:hanging="120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705344" behindDoc="0" locked="0" layoutInCell="1" allowOverlap="1" wp14:anchorId="7CCC0ED9" wp14:editId="3B62847B">
                <wp:simplePos x="0" y="0"/>
                <wp:positionH relativeFrom="column">
                  <wp:posOffset>238125</wp:posOffset>
                </wp:positionH>
                <wp:positionV relativeFrom="paragraph">
                  <wp:posOffset>19050</wp:posOffset>
                </wp:positionV>
                <wp:extent cx="276225" cy="323850"/>
                <wp:effectExtent l="19050" t="19050" r="28575" b="19050"/>
                <wp:wrapNone/>
                <wp:docPr id="22" name="正方形/長方形 22"/>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043DF" id="正方形/長方形 22" o:spid="_x0000_s1026" style="position:absolute;left:0;text-align:left;margin-left:18.75pt;margin-top:1.5pt;width:21.75pt;height:2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" filled="f" strokecolor="windowText" strokeweight="3pt"/>
            </w:pict>
          </mc:Fallback>
        </mc:AlternateContent>
      </w:r>
      <w:r w:rsidR="00A217B0" w:rsidRPr="00803E4C">
        <w:rPr>
          <w:rFonts w:ascii="ＭＳ 明朝" w:eastAsia="ＭＳ 明朝" w:hAnsi="ＭＳ 明朝" w:hint="eastAsia"/>
          <w:color w:val="000000" w:themeColor="text1"/>
          <w:sz w:val="24"/>
        </w:rPr>
        <w:t xml:space="preserve">　 </w:t>
      </w:r>
      <w:r w:rsidR="009A318E" w:rsidRPr="00803E4C">
        <w:rPr>
          <w:rFonts w:ascii="ＭＳ 明朝" w:eastAsia="ＭＳ 明朝" w:hAnsi="ＭＳ 明朝" w:hint="eastAsia"/>
          <w:color w:val="000000" w:themeColor="text1"/>
          <w:sz w:val="24"/>
        </w:rPr>
        <w:t xml:space="preserve">　</w:t>
      </w:r>
      <w:r w:rsidRPr="00803E4C">
        <w:rPr>
          <w:rFonts w:ascii="ＭＳ ゴシック" w:eastAsia="ＭＳ ゴシック" w:hAnsi="ＭＳ ゴシック"/>
          <w:color w:val="000000" w:themeColor="text1"/>
          <w:sz w:val="24"/>
        </w:rPr>
        <w:t>行為者が他校の生徒等であっても</w:t>
      </w:r>
      <w:r w:rsidR="00247902" w:rsidRPr="00803E4C">
        <w:rPr>
          <w:rFonts w:ascii="ＭＳ ゴシック" w:eastAsia="ＭＳ ゴシック" w:hAnsi="ＭＳ ゴシック" w:hint="eastAsia"/>
          <w:color w:val="000000" w:themeColor="text1"/>
          <w:sz w:val="24"/>
        </w:rPr>
        <w:t>、「</w:t>
      </w:r>
      <w:r w:rsidRPr="00803E4C">
        <w:rPr>
          <w:rFonts w:ascii="ＭＳ ゴシック" w:eastAsia="ＭＳ ゴシック" w:hAnsi="ＭＳ ゴシック"/>
          <w:color w:val="000000" w:themeColor="text1"/>
          <w:sz w:val="24"/>
        </w:rPr>
        <w:t>いじめ</w:t>
      </w:r>
      <w:r w:rsidR="00247902" w:rsidRPr="00803E4C">
        <w:rPr>
          <w:rFonts w:ascii="ＭＳ ゴシック" w:eastAsia="ＭＳ ゴシック" w:hAnsi="ＭＳ ゴシック" w:hint="eastAsia"/>
          <w:color w:val="000000" w:themeColor="text1"/>
          <w:sz w:val="24"/>
        </w:rPr>
        <w:t>」</w:t>
      </w:r>
      <w:r w:rsidRPr="00803E4C">
        <w:rPr>
          <w:rFonts w:ascii="ＭＳ ゴシック" w:eastAsia="ＭＳ ゴシック" w:hAnsi="ＭＳ ゴシック"/>
          <w:color w:val="000000" w:themeColor="text1"/>
          <w:sz w:val="24"/>
        </w:rPr>
        <w:t>として認知し</w:t>
      </w:r>
      <w:r w:rsidR="00247902" w:rsidRPr="00803E4C">
        <w:rPr>
          <w:rFonts w:ascii="ＭＳ ゴシック" w:eastAsia="ＭＳ ゴシック" w:hAnsi="ＭＳ ゴシック" w:hint="eastAsia"/>
          <w:color w:val="000000" w:themeColor="text1"/>
          <w:sz w:val="24"/>
        </w:rPr>
        <w:t>ていますか。(こ</w:t>
      </w:r>
    </w:p>
    <w:p w:rsidR="0075750D" w:rsidRPr="00803E4C" w:rsidRDefault="009A318E" w:rsidP="009A318E">
      <w:pPr>
        <w:spacing w:line="360" w:lineRule="exact"/>
        <w:ind w:leftChars="303" w:left="1836" w:hangingChars="500" w:hanging="120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color w:val="000000" w:themeColor="text1"/>
          <w:sz w:val="24"/>
        </w:rPr>
        <w:t xml:space="preserve">　 </w:t>
      </w:r>
      <w:r w:rsidR="00247902" w:rsidRPr="00803E4C">
        <w:rPr>
          <w:rFonts w:ascii="ＭＳ ゴシック" w:eastAsia="ＭＳ ゴシック" w:hAnsi="ＭＳ ゴシック" w:hint="eastAsia"/>
          <w:color w:val="000000" w:themeColor="text1"/>
          <w:sz w:val="24"/>
        </w:rPr>
        <w:t>のようなケースでは、</w:t>
      </w:r>
      <w:r w:rsidR="0075750D" w:rsidRPr="00803E4C">
        <w:rPr>
          <w:rFonts w:ascii="ＭＳ ゴシック" w:eastAsia="ＭＳ ゴシック" w:hAnsi="ＭＳ ゴシック"/>
          <w:color w:val="000000" w:themeColor="text1"/>
          <w:sz w:val="24"/>
        </w:rPr>
        <w:t>他校と連携した対応が必要</w:t>
      </w:r>
      <w:r w:rsidR="00247902" w:rsidRPr="00803E4C">
        <w:rPr>
          <w:rFonts w:ascii="ＭＳ ゴシック" w:eastAsia="ＭＳ ゴシック" w:hAnsi="ＭＳ ゴシック" w:hint="eastAsia"/>
          <w:color w:val="000000" w:themeColor="text1"/>
          <w:sz w:val="24"/>
        </w:rPr>
        <w:t>です</w:t>
      </w:r>
      <w:r w:rsidR="0075750D" w:rsidRPr="00803E4C">
        <w:rPr>
          <w:rFonts w:ascii="ＭＳ ゴシック" w:eastAsia="ＭＳ ゴシック" w:hAnsi="ＭＳ ゴシック"/>
          <w:color w:val="000000" w:themeColor="text1"/>
          <w:sz w:val="24"/>
        </w:rPr>
        <w:t>。</w:t>
      </w:r>
      <w:r w:rsidR="00247902" w:rsidRPr="00803E4C">
        <w:rPr>
          <w:rFonts w:ascii="ＭＳ ゴシック" w:eastAsia="ＭＳ ゴシック" w:hAnsi="ＭＳ ゴシック" w:hint="eastAsia"/>
          <w:color w:val="000000" w:themeColor="text1"/>
          <w:sz w:val="24"/>
        </w:rPr>
        <w:t>）</w:t>
      </w:r>
    </w:p>
    <w:p w:rsidR="0075750D" w:rsidRPr="00803E4C" w:rsidRDefault="0075750D" w:rsidP="009A318E">
      <w:pPr>
        <w:spacing w:line="360" w:lineRule="exact"/>
        <w:ind w:leftChars="503" w:left="1776" w:hangingChars="300" w:hanging="720"/>
        <w:rPr>
          <w:rFonts w:ascii="ＭＳ 明朝" w:eastAsia="ＭＳ 明朝" w:hAnsi="ＭＳ 明朝"/>
          <w:color w:val="000000" w:themeColor="text1"/>
          <w:sz w:val="24"/>
        </w:rPr>
      </w:pPr>
    </w:p>
    <w:p w:rsidR="002C73FB" w:rsidRPr="00803E4C" w:rsidRDefault="002C73FB" w:rsidP="009A318E">
      <w:pPr>
        <w:spacing w:line="360" w:lineRule="exact"/>
        <w:ind w:leftChars="402" w:left="844" w:firstLine="240"/>
        <w:rPr>
          <w:rFonts w:ascii="ＭＳ ゴシック" w:eastAsia="ＭＳ ゴシック" w:hAnsi="ＭＳ ゴシック"/>
          <w:color w:val="000000" w:themeColor="text1"/>
          <w:sz w:val="24"/>
        </w:rPr>
      </w:pPr>
    </w:p>
    <w:p w:rsidR="002C73FB" w:rsidRPr="00803E4C" w:rsidRDefault="001421DD" w:rsidP="009A318E">
      <w:pPr>
        <w:spacing w:line="360" w:lineRule="exact"/>
        <w:ind w:left="480" w:hangingChars="200" w:hanging="480"/>
        <w:rPr>
          <w:rFonts w:ascii="ＭＳ 明朝" w:eastAsia="ＭＳ 明朝" w:hAnsi="ＭＳ 明朝"/>
          <w:color w:val="000000" w:themeColor="text1"/>
          <w:sz w:val="24"/>
        </w:rPr>
      </w:pPr>
      <w:r w:rsidRPr="00803E4C">
        <w:rPr>
          <w:rFonts w:ascii="ＭＳ 明朝" w:eastAsia="ＭＳ 明朝" w:hAnsi="ＭＳ 明朝" w:hint="eastAsia"/>
          <w:color w:val="000000" w:themeColor="text1"/>
          <w:sz w:val="24"/>
        </w:rPr>
        <w:t>12</w:t>
      </w:r>
      <w:r w:rsidR="002C73FB" w:rsidRPr="00803E4C">
        <w:rPr>
          <w:rFonts w:ascii="ＭＳ 明朝" w:eastAsia="ＭＳ 明朝" w:hAnsi="ＭＳ 明朝" w:hint="eastAsia"/>
          <w:color w:val="000000" w:themeColor="text1"/>
          <w:sz w:val="24"/>
        </w:rPr>
        <w:t>．　小学５年生の児童Ａは、児童Ｂ、児童Ｃと休み時間によく</w:t>
      </w:r>
      <w:r w:rsidRPr="00803E4C">
        <w:rPr>
          <w:rFonts w:ascii="ＭＳ 明朝" w:eastAsia="ＭＳ 明朝" w:hAnsi="ＭＳ 明朝" w:hint="eastAsia"/>
          <w:color w:val="000000" w:themeColor="text1"/>
          <w:sz w:val="24"/>
        </w:rPr>
        <w:t>プロレスごっこをして</w:t>
      </w:r>
      <w:r w:rsidR="002C73FB" w:rsidRPr="00803E4C">
        <w:rPr>
          <w:rFonts w:ascii="ＭＳ 明朝" w:eastAsia="ＭＳ 明朝" w:hAnsi="ＭＳ 明朝" w:hint="eastAsia"/>
          <w:color w:val="000000" w:themeColor="text1"/>
          <w:sz w:val="24"/>
        </w:rPr>
        <w:t>遊んでい</w:t>
      </w:r>
      <w:r w:rsidRPr="00803E4C">
        <w:rPr>
          <w:rFonts w:ascii="ＭＳ 明朝" w:eastAsia="ＭＳ 明朝" w:hAnsi="ＭＳ 明朝" w:hint="eastAsia"/>
          <w:color w:val="000000" w:themeColor="text1"/>
          <w:sz w:val="24"/>
        </w:rPr>
        <w:t>たが、だんだん</w:t>
      </w:r>
      <w:r w:rsidR="002C73FB" w:rsidRPr="00803E4C">
        <w:rPr>
          <w:rFonts w:ascii="ＭＳ 明朝" w:eastAsia="ＭＳ 明朝" w:hAnsi="ＭＳ 明朝" w:hint="eastAsia"/>
          <w:color w:val="000000" w:themeColor="text1"/>
          <w:sz w:val="24"/>
        </w:rPr>
        <w:t>過激になってき</w:t>
      </w:r>
      <w:r w:rsidRPr="00803E4C">
        <w:rPr>
          <w:rFonts w:ascii="ＭＳ 明朝" w:eastAsia="ＭＳ 明朝" w:hAnsi="ＭＳ 明朝" w:hint="eastAsia"/>
          <w:color w:val="000000" w:themeColor="text1"/>
          <w:sz w:val="24"/>
        </w:rPr>
        <w:t>た</w:t>
      </w:r>
      <w:r w:rsidR="002C73FB" w:rsidRPr="00803E4C">
        <w:rPr>
          <w:rFonts w:ascii="ＭＳ 明朝" w:eastAsia="ＭＳ 明朝" w:hAnsi="ＭＳ 明朝" w:hint="eastAsia"/>
          <w:color w:val="000000" w:themeColor="text1"/>
          <w:sz w:val="24"/>
        </w:rPr>
        <w:t>。同じクラスの児童が担任の先生に「</w:t>
      </w:r>
      <w:r w:rsidR="006345FB" w:rsidRPr="00803E4C">
        <w:rPr>
          <w:rFonts w:ascii="ＭＳ 明朝" w:eastAsia="ＭＳ 明朝" w:hAnsi="ＭＳ 明朝" w:hint="eastAsia"/>
          <w:color w:val="000000" w:themeColor="text1"/>
          <w:sz w:val="24"/>
        </w:rPr>
        <w:t>プロレスごっこで児童Ｂと</w:t>
      </w:r>
      <w:r w:rsidR="002C73FB" w:rsidRPr="00803E4C">
        <w:rPr>
          <w:rFonts w:ascii="ＭＳ 明朝" w:eastAsia="ＭＳ 明朝" w:hAnsi="ＭＳ 明朝" w:hint="eastAsia"/>
          <w:color w:val="000000" w:themeColor="text1"/>
          <w:sz w:val="24"/>
        </w:rPr>
        <w:t>児童Ｃ</w:t>
      </w:r>
      <w:r w:rsidR="006345FB" w:rsidRPr="00803E4C">
        <w:rPr>
          <w:rFonts w:ascii="ＭＳ 明朝" w:eastAsia="ＭＳ 明朝" w:hAnsi="ＭＳ 明朝" w:hint="eastAsia"/>
          <w:color w:val="000000" w:themeColor="text1"/>
          <w:sz w:val="24"/>
        </w:rPr>
        <w:t>が児童Ａにやっていることは、やりすぎだと思う</w:t>
      </w:r>
      <w:r w:rsidR="002C73FB" w:rsidRPr="00803E4C">
        <w:rPr>
          <w:rFonts w:ascii="ＭＳ 明朝" w:eastAsia="ＭＳ 明朝" w:hAnsi="ＭＳ 明朝" w:hint="eastAsia"/>
          <w:color w:val="000000" w:themeColor="text1"/>
          <w:sz w:val="24"/>
        </w:rPr>
        <w:t>。」と</w:t>
      </w:r>
      <w:r w:rsidR="006345FB" w:rsidRPr="00803E4C">
        <w:rPr>
          <w:rFonts w:ascii="ＭＳ 明朝" w:eastAsia="ＭＳ 明朝" w:hAnsi="ＭＳ 明朝" w:hint="eastAsia"/>
          <w:color w:val="000000" w:themeColor="text1"/>
          <w:sz w:val="24"/>
        </w:rPr>
        <w:t>相談した</w:t>
      </w:r>
      <w:r w:rsidR="002C73FB" w:rsidRPr="00803E4C">
        <w:rPr>
          <w:rFonts w:ascii="ＭＳ 明朝" w:eastAsia="ＭＳ 明朝" w:hAnsi="ＭＳ 明朝" w:hint="eastAsia"/>
          <w:color w:val="000000" w:themeColor="text1"/>
          <w:sz w:val="24"/>
        </w:rPr>
        <w:t>。</w:t>
      </w:r>
      <w:r w:rsidR="006345FB" w:rsidRPr="00803E4C">
        <w:rPr>
          <w:rFonts w:ascii="ＭＳ 明朝" w:eastAsia="ＭＳ 明朝" w:hAnsi="ＭＳ 明朝" w:hint="eastAsia"/>
          <w:color w:val="000000" w:themeColor="text1"/>
          <w:sz w:val="24"/>
        </w:rPr>
        <w:t>担任が児童Ａに</w:t>
      </w:r>
      <w:r w:rsidR="002C73FB" w:rsidRPr="00803E4C">
        <w:rPr>
          <w:rFonts w:ascii="ＭＳ 明朝" w:eastAsia="ＭＳ 明朝" w:hAnsi="ＭＳ 明朝" w:hint="eastAsia"/>
          <w:color w:val="000000" w:themeColor="text1"/>
          <w:sz w:val="24"/>
        </w:rPr>
        <w:t>確認したところ「大丈夫です。」と答えたため、いじめと認知しなかった。</w:t>
      </w:r>
    </w:p>
    <w:p w:rsidR="002C73FB" w:rsidRPr="00803E4C" w:rsidRDefault="002C73FB" w:rsidP="009A318E">
      <w:pPr>
        <w:spacing w:line="360" w:lineRule="exact"/>
        <w:ind w:leftChars="402" w:left="844" w:firstLine="240"/>
        <w:rPr>
          <w:rFonts w:ascii="ＭＳ ゴシック" w:eastAsia="ＭＳ ゴシック" w:hAnsi="ＭＳ ゴシック"/>
          <w:color w:val="000000" w:themeColor="text1"/>
          <w:sz w:val="24"/>
        </w:rPr>
      </w:pPr>
    </w:p>
    <w:p w:rsidR="002C73FB" w:rsidRPr="00803E4C" w:rsidRDefault="002C73FB" w:rsidP="009A318E">
      <w:pPr>
        <w:spacing w:line="360" w:lineRule="exact"/>
        <w:ind w:leftChars="452" w:left="949" w:firstLine="240"/>
        <w:rPr>
          <w:rFonts w:ascii="ＭＳ ゴシック" w:eastAsia="ＭＳ ゴシック" w:hAnsi="ＭＳ ゴシック"/>
          <w:color w:val="000000" w:themeColor="text1"/>
          <w:sz w:val="24"/>
        </w:rPr>
      </w:pPr>
      <w:r w:rsidRPr="00803E4C">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92032" behindDoc="0" locked="0" layoutInCell="1" allowOverlap="1" wp14:anchorId="7EFCCEBE" wp14:editId="43944B08">
                <wp:simplePos x="0" y="0"/>
                <wp:positionH relativeFrom="column">
                  <wp:posOffset>200025</wp:posOffset>
                </wp:positionH>
                <wp:positionV relativeFrom="paragraph">
                  <wp:posOffset>18415</wp:posOffset>
                </wp:positionV>
                <wp:extent cx="276225" cy="323850"/>
                <wp:effectExtent l="19050" t="19050" r="28575" b="19050"/>
                <wp:wrapNone/>
                <wp:docPr id="16" name="正方形/長方形 16"/>
                <wp:cNvGraphicFramePr/>
                <a:graphic xmlns:a="http://schemas.openxmlformats.org/drawingml/2006/main">
                  <a:graphicData uri="http://schemas.microsoft.com/office/word/2010/wordprocessingShape">
                    <wps:wsp>
                      <wps:cNvSpPr/>
                      <wps:spPr>
                        <a:xfrm>
                          <a:off x="0" y="0"/>
                          <a:ext cx="276225" cy="3238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D56A8" id="正方形/長方形 16" o:spid="_x0000_s1026" style="position:absolute;left:0;text-align:left;margin-left:15.75pt;margin-top:1.45pt;width:21.75pt;height:2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" filled="f" strokecolor="windowText" strokeweight="3pt"/>
            </w:pict>
          </mc:Fallback>
        </mc:AlternateContent>
      </w:r>
      <w:r w:rsidRPr="00803E4C">
        <w:rPr>
          <w:rFonts w:ascii="ＭＳ ゴシック" w:eastAsia="ＭＳ ゴシック" w:hAnsi="ＭＳ ゴシック" w:hint="eastAsia"/>
          <w:color w:val="000000" w:themeColor="text1"/>
          <w:sz w:val="24"/>
        </w:rPr>
        <w:t>児童生徒が</w:t>
      </w:r>
      <w:r w:rsidR="006345FB" w:rsidRPr="00803E4C">
        <w:rPr>
          <w:rFonts w:ascii="ＭＳ ゴシック" w:eastAsia="ＭＳ ゴシック" w:hAnsi="ＭＳ ゴシック" w:hint="eastAsia"/>
          <w:color w:val="000000" w:themeColor="text1"/>
          <w:sz w:val="24"/>
        </w:rPr>
        <w:t>苦痛や嫌な思いを訴えなくても、その表情や態度等を注意深く観察し、適切に</w:t>
      </w:r>
      <w:r w:rsidRPr="00803E4C">
        <w:rPr>
          <w:rFonts w:ascii="ＭＳ ゴシック" w:eastAsia="ＭＳ ゴシック" w:hAnsi="ＭＳ ゴシック" w:hint="eastAsia"/>
          <w:color w:val="000000" w:themeColor="text1"/>
          <w:sz w:val="24"/>
        </w:rPr>
        <w:t>「いじめ」</w:t>
      </w:r>
      <w:r w:rsidR="006345FB" w:rsidRPr="00803E4C">
        <w:rPr>
          <w:rFonts w:ascii="ＭＳ ゴシック" w:eastAsia="ＭＳ ゴシック" w:hAnsi="ＭＳ ゴシック" w:hint="eastAsia"/>
          <w:color w:val="000000" w:themeColor="text1"/>
          <w:sz w:val="24"/>
        </w:rPr>
        <w:t>を認知</w:t>
      </w:r>
      <w:r w:rsidRPr="00803E4C">
        <w:rPr>
          <w:rFonts w:ascii="ＭＳ ゴシック" w:eastAsia="ＭＳ ゴシック" w:hAnsi="ＭＳ ゴシック" w:hint="eastAsia"/>
          <w:color w:val="000000" w:themeColor="text1"/>
          <w:sz w:val="24"/>
        </w:rPr>
        <w:t>し</w:t>
      </w:r>
      <w:r w:rsidR="006345FB" w:rsidRPr="00803E4C">
        <w:rPr>
          <w:rFonts w:ascii="ＭＳ ゴシック" w:eastAsia="ＭＳ ゴシック" w:hAnsi="ＭＳ ゴシック" w:hint="eastAsia"/>
          <w:color w:val="000000" w:themeColor="text1"/>
          <w:sz w:val="24"/>
        </w:rPr>
        <w:t>ていますか</w:t>
      </w:r>
      <w:r w:rsidRPr="00803E4C">
        <w:rPr>
          <w:rFonts w:ascii="ＭＳ ゴシック" w:eastAsia="ＭＳ ゴシック" w:hAnsi="ＭＳ ゴシック" w:hint="eastAsia"/>
          <w:color w:val="000000" w:themeColor="text1"/>
          <w:sz w:val="24"/>
        </w:rPr>
        <w:t>。</w:t>
      </w:r>
    </w:p>
    <w:p w:rsidR="002C73FB" w:rsidRPr="00803E4C" w:rsidRDefault="002C73FB" w:rsidP="002C73FB">
      <w:pPr>
        <w:spacing w:line="280" w:lineRule="exact"/>
        <w:ind w:leftChars="402" w:left="844" w:firstLine="240"/>
        <w:rPr>
          <w:rFonts w:ascii="ＭＳ ゴシック" w:eastAsia="ＭＳ ゴシック" w:hAnsi="ＭＳ ゴシック"/>
          <w:color w:val="000000" w:themeColor="text1"/>
          <w:sz w:val="24"/>
        </w:rPr>
      </w:pPr>
    </w:p>
    <w:p w:rsidR="00130617" w:rsidRPr="00803E4C" w:rsidRDefault="00130617" w:rsidP="00FE3E3A">
      <w:pPr>
        <w:spacing w:line="280" w:lineRule="exact"/>
        <w:ind w:leftChars="402" w:left="844" w:firstLine="240"/>
        <w:rPr>
          <w:rFonts w:ascii="ＭＳ ゴシック" w:eastAsia="ＭＳ ゴシック" w:hAnsi="ＭＳ ゴシック"/>
          <w:color w:val="000000" w:themeColor="text1"/>
          <w:sz w:val="24"/>
        </w:rPr>
      </w:pPr>
    </w:p>
    <w:p w:rsidR="00C914A8" w:rsidRPr="00803E4C" w:rsidRDefault="00C914A8" w:rsidP="00FE3E3A">
      <w:pPr>
        <w:spacing w:line="280" w:lineRule="exact"/>
        <w:ind w:leftChars="402" w:left="844" w:firstLine="240"/>
        <w:rPr>
          <w:rFonts w:ascii="ＭＳ ゴシック" w:eastAsia="ＭＳ ゴシック" w:hAnsi="ＭＳ ゴシック"/>
          <w:color w:val="000000" w:themeColor="text1"/>
          <w:sz w:val="24"/>
        </w:rPr>
      </w:pPr>
    </w:p>
    <w:p w:rsidR="00F43247" w:rsidRPr="00803E4C" w:rsidRDefault="00F43247" w:rsidP="00FE3E3A">
      <w:pPr>
        <w:spacing w:line="280" w:lineRule="exact"/>
        <w:ind w:leftChars="402" w:left="844" w:firstLine="240"/>
        <w:rPr>
          <w:rFonts w:ascii="ＭＳ ゴシック" w:eastAsia="ＭＳ ゴシック" w:hAnsi="ＭＳ ゴシック"/>
          <w:color w:val="000000" w:themeColor="text1"/>
          <w:sz w:val="24"/>
        </w:rPr>
      </w:pPr>
    </w:p>
    <w:p w:rsidR="00F43247" w:rsidRPr="00803E4C" w:rsidRDefault="00F43247" w:rsidP="00FE3E3A">
      <w:pPr>
        <w:spacing w:line="280" w:lineRule="exact"/>
        <w:ind w:leftChars="402" w:left="844" w:firstLine="240"/>
        <w:rPr>
          <w:rFonts w:ascii="ＭＳ ゴシック" w:eastAsia="ＭＳ ゴシック" w:hAnsi="ＭＳ ゴシック"/>
          <w:color w:val="000000" w:themeColor="text1"/>
          <w:sz w:val="24"/>
        </w:rPr>
      </w:pPr>
    </w:p>
    <w:p w:rsidR="0005671A" w:rsidRPr="00803E4C" w:rsidRDefault="0005671A" w:rsidP="00FE3E3A">
      <w:pPr>
        <w:spacing w:line="280" w:lineRule="exact"/>
        <w:ind w:leftChars="402" w:left="844" w:firstLine="240"/>
        <w:rPr>
          <w:rFonts w:ascii="ＭＳ ゴシック" w:eastAsia="ＭＳ ゴシック" w:hAnsi="ＭＳ ゴシック"/>
          <w:color w:val="000000" w:themeColor="text1"/>
          <w:sz w:val="24"/>
        </w:rPr>
      </w:pPr>
    </w:p>
    <w:p w:rsidR="0005671A" w:rsidRPr="00803E4C" w:rsidRDefault="0005671A" w:rsidP="00FE3E3A">
      <w:pPr>
        <w:spacing w:line="280" w:lineRule="exact"/>
        <w:ind w:leftChars="402" w:left="844" w:firstLine="240"/>
        <w:rPr>
          <w:rFonts w:ascii="ＭＳ ゴシック" w:eastAsia="ＭＳ ゴシック" w:hAnsi="ＭＳ ゴシック"/>
          <w:color w:val="000000" w:themeColor="text1"/>
          <w:sz w:val="24"/>
        </w:rPr>
      </w:pPr>
    </w:p>
    <w:p w:rsidR="0005671A" w:rsidRPr="00803E4C" w:rsidRDefault="0005671A" w:rsidP="00FE3E3A">
      <w:pPr>
        <w:spacing w:line="280" w:lineRule="exact"/>
        <w:ind w:leftChars="402" w:left="844" w:firstLine="240"/>
        <w:rPr>
          <w:rFonts w:ascii="ＭＳ ゴシック" w:eastAsia="ＭＳ ゴシック" w:hAnsi="ＭＳ ゴシック"/>
          <w:color w:val="000000" w:themeColor="text1"/>
          <w:sz w:val="24"/>
        </w:rPr>
      </w:pPr>
    </w:p>
    <w:p w:rsidR="0005671A" w:rsidRPr="00803E4C" w:rsidRDefault="0005671A" w:rsidP="00FE3E3A">
      <w:pPr>
        <w:spacing w:line="280" w:lineRule="exact"/>
        <w:ind w:leftChars="402" w:left="844" w:firstLine="240"/>
        <w:rPr>
          <w:rFonts w:ascii="ＭＳ ゴシック" w:eastAsia="ＭＳ ゴシック" w:hAnsi="ＭＳ ゴシック"/>
          <w:color w:val="000000" w:themeColor="text1"/>
          <w:sz w:val="24"/>
        </w:rPr>
      </w:pPr>
    </w:p>
    <w:sectPr w:rsidR="0005671A" w:rsidRPr="00803E4C" w:rsidSect="009A318E">
      <w:headerReference w:type="even" r:id="rId8"/>
      <w:headerReference w:type="default" r:id="rId9"/>
      <w:footerReference w:type="even" r:id="rId10"/>
      <w:footerReference w:type="default" r:id="rId11"/>
      <w:headerReference w:type="first" r:id="rId12"/>
      <w:footerReference w:type="first" r:id="rId13"/>
      <w:pgSz w:w="11906" w:h="16838" w:code="9"/>
      <w:pgMar w:top="1418" w:right="1077" w:bottom="1418"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EAC" w:rsidRDefault="00963EAC" w:rsidP="0044183F">
      <w:pPr>
        <w:ind w:firstLine="210"/>
      </w:pPr>
      <w:r>
        <w:separator/>
      </w:r>
    </w:p>
  </w:endnote>
  <w:endnote w:type="continuationSeparator" w:id="0">
    <w:p w:rsidR="00963EAC" w:rsidRDefault="00963EAC" w:rsidP="0044183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FC" w:rsidRDefault="00A261FC">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55" w:rsidRPr="00E01655" w:rsidRDefault="00E01655">
    <w:pPr>
      <w:pStyle w:val="a6"/>
      <w:ind w:firstLine="210"/>
      <w:rPr>
        <w:rFonts w:ascii="ＭＳ ゴシック" w:eastAsia="ＭＳ ゴシック" w:hAnsi="ＭＳ ゴシック"/>
      </w:rPr>
    </w:pPr>
    <w:r w:rsidRPr="00E01655">
      <w:rPr>
        <w:rFonts w:ascii="ＭＳ ゴシック" w:eastAsia="ＭＳ ゴシック" w:hAnsi="ＭＳ ゴシック"/>
      </w:rPr>
      <w:ptab w:relativeTo="margin" w:alignment="center" w:leader="none"/>
    </w:r>
    <w:r w:rsidRPr="00E01655">
      <w:rPr>
        <w:rFonts w:ascii="ＭＳ ゴシック" w:eastAsia="ＭＳ ゴシック" w:hAnsi="ＭＳ ゴシック"/>
      </w:rPr>
      <w:ptab w:relativeTo="margin" w:alignment="right" w:leader="none"/>
    </w:r>
    <w:r w:rsidRPr="00E01655">
      <w:rPr>
        <w:rFonts w:ascii="ＭＳ ゴシック" w:eastAsia="ＭＳ ゴシック" w:hAnsi="ＭＳ ゴシック" w:hint="eastAsia"/>
      </w:rPr>
      <w:t>三重県教育委員会事務局生徒指導課</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FC" w:rsidRDefault="00A261FC">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EAC" w:rsidRDefault="00963EAC" w:rsidP="0044183F">
      <w:pPr>
        <w:ind w:firstLine="210"/>
      </w:pPr>
      <w:r>
        <w:separator/>
      </w:r>
    </w:p>
  </w:footnote>
  <w:footnote w:type="continuationSeparator" w:id="0">
    <w:p w:rsidR="00963EAC" w:rsidRDefault="00963EAC" w:rsidP="0044183F">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FC" w:rsidRDefault="00A261FC">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FC" w:rsidRDefault="006C695F">
    <w:pPr>
      <w:pStyle w:val="a4"/>
      <w:ind w:firstLine="210"/>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1FC" w:rsidRDefault="00A261FC">
    <w:pPr>
      <w:pStyle w:val="a4"/>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320"/>
    <w:multiLevelType w:val="hybridMultilevel"/>
    <w:tmpl w:val="2C6A336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51377538"/>
    <w:multiLevelType w:val="hybridMultilevel"/>
    <w:tmpl w:val="5874C5C2"/>
    <w:lvl w:ilvl="0" w:tplc="655C1A1E">
      <w:numFmt w:val="bullet"/>
      <w:lvlText w:val="※"/>
      <w:lvlJc w:val="left"/>
      <w:pPr>
        <w:ind w:left="1204" w:hanging="360"/>
      </w:pPr>
      <w:rPr>
        <w:rFonts w:ascii="ＭＳ ゴシック" w:eastAsia="ＭＳ ゴシック" w:hAnsi="ＭＳ ゴシック" w:cstheme="minorBidi"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2" w15:restartNumberingAfterBreak="0">
    <w:nsid w:val="53EA6DEF"/>
    <w:multiLevelType w:val="hybridMultilevel"/>
    <w:tmpl w:val="1C5EBE8E"/>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compressPunctuationAndJapaneseKana"/>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3F"/>
    <w:rsid w:val="000059DF"/>
    <w:rsid w:val="000109D2"/>
    <w:rsid w:val="00021CFE"/>
    <w:rsid w:val="000259DC"/>
    <w:rsid w:val="00033CB7"/>
    <w:rsid w:val="000556AC"/>
    <w:rsid w:val="0005671A"/>
    <w:rsid w:val="00060F02"/>
    <w:rsid w:val="00071DD1"/>
    <w:rsid w:val="0009332B"/>
    <w:rsid w:val="00093D0A"/>
    <w:rsid w:val="00102DC4"/>
    <w:rsid w:val="0010453A"/>
    <w:rsid w:val="0010453B"/>
    <w:rsid w:val="00104BCB"/>
    <w:rsid w:val="0011642A"/>
    <w:rsid w:val="001164E1"/>
    <w:rsid w:val="00130617"/>
    <w:rsid w:val="00140647"/>
    <w:rsid w:val="001421DD"/>
    <w:rsid w:val="001512C9"/>
    <w:rsid w:val="00160FA7"/>
    <w:rsid w:val="00166810"/>
    <w:rsid w:val="00174912"/>
    <w:rsid w:val="00185CD7"/>
    <w:rsid w:val="001908AB"/>
    <w:rsid w:val="001A526B"/>
    <w:rsid w:val="001C59D7"/>
    <w:rsid w:val="001D79D3"/>
    <w:rsid w:val="002015E8"/>
    <w:rsid w:val="0021092B"/>
    <w:rsid w:val="00211A59"/>
    <w:rsid w:val="00211B93"/>
    <w:rsid w:val="00234E1D"/>
    <w:rsid w:val="002372D6"/>
    <w:rsid w:val="00247902"/>
    <w:rsid w:val="00254852"/>
    <w:rsid w:val="002619D7"/>
    <w:rsid w:val="002B4993"/>
    <w:rsid w:val="002C16E9"/>
    <w:rsid w:val="002C73FB"/>
    <w:rsid w:val="002F1B23"/>
    <w:rsid w:val="00332548"/>
    <w:rsid w:val="003372B2"/>
    <w:rsid w:val="00355030"/>
    <w:rsid w:val="00360C53"/>
    <w:rsid w:val="00372F3A"/>
    <w:rsid w:val="003861F3"/>
    <w:rsid w:val="00386E19"/>
    <w:rsid w:val="00414F4B"/>
    <w:rsid w:val="00422AF4"/>
    <w:rsid w:val="0044183F"/>
    <w:rsid w:val="00441A45"/>
    <w:rsid w:val="004760BC"/>
    <w:rsid w:val="00485534"/>
    <w:rsid w:val="00486CB8"/>
    <w:rsid w:val="004907E9"/>
    <w:rsid w:val="004A1D4E"/>
    <w:rsid w:val="004C1D2D"/>
    <w:rsid w:val="004C48AF"/>
    <w:rsid w:val="004D35E8"/>
    <w:rsid w:val="004E18FA"/>
    <w:rsid w:val="00516D52"/>
    <w:rsid w:val="005809F0"/>
    <w:rsid w:val="005A3F9D"/>
    <w:rsid w:val="00632589"/>
    <w:rsid w:val="006332EE"/>
    <w:rsid w:val="006345FB"/>
    <w:rsid w:val="00647F20"/>
    <w:rsid w:val="00671D93"/>
    <w:rsid w:val="00675142"/>
    <w:rsid w:val="00691BB2"/>
    <w:rsid w:val="006970FC"/>
    <w:rsid w:val="006A486A"/>
    <w:rsid w:val="006C695F"/>
    <w:rsid w:val="006F782D"/>
    <w:rsid w:val="007101CD"/>
    <w:rsid w:val="0071032A"/>
    <w:rsid w:val="0075750D"/>
    <w:rsid w:val="007737D0"/>
    <w:rsid w:val="00773D14"/>
    <w:rsid w:val="007801B2"/>
    <w:rsid w:val="0079424D"/>
    <w:rsid w:val="00797F63"/>
    <w:rsid w:val="007E2969"/>
    <w:rsid w:val="007F0862"/>
    <w:rsid w:val="00803E4C"/>
    <w:rsid w:val="008505B4"/>
    <w:rsid w:val="00863E23"/>
    <w:rsid w:val="00881DB2"/>
    <w:rsid w:val="00892C21"/>
    <w:rsid w:val="008A526D"/>
    <w:rsid w:val="008D411C"/>
    <w:rsid w:val="008F2E33"/>
    <w:rsid w:val="00916EBD"/>
    <w:rsid w:val="009517A8"/>
    <w:rsid w:val="00963EAC"/>
    <w:rsid w:val="0096472C"/>
    <w:rsid w:val="009677CA"/>
    <w:rsid w:val="00995BAB"/>
    <w:rsid w:val="009A318E"/>
    <w:rsid w:val="00A217B0"/>
    <w:rsid w:val="00A261FC"/>
    <w:rsid w:val="00A61FCE"/>
    <w:rsid w:val="00A6405A"/>
    <w:rsid w:val="00A77F66"/>
    <w:rsid w:val="00A84E07"/>
    <w:rsid w:val="00AB7FE9"/>
    <w:rsid w:val="00AC7F84"/>
    <w:rsid w:val="00B23D8C"/>
    <w:rsid w:val="00B34720"/>
    <w:rsid w:val="00B72926"/>
    <w:rsid w:val="00B81946"/>
    <w:rsid w:val="00B94A0F"/>
    <w:rsid w:val="00B94B8E"/>
    <w:rsid w:val="00BD27AD"/>
    <w:rsid w:val="00BE21C6"/>
    <w:rsid w:val="00BF3C07"/>
    <w:rsid w:val="00BF5010"/>
    <w:rsid w:val="00C12EDB"/>
    <w:rsid w:val="00C23350"/>
    <w:rsid w:val="00C6265F"/>
    <w:rsid w:val="00C76574"/>
    <w:rsid w:val="00C914A8"/>
    <w:rsid w:val="00C93D65"/>
    <w:rsid w:val="00CE1F86"/>
    <w:rsid w:val="00CF0A04"/>
    <w:rsid w:val="00CF4098"/>
    <w:rsid w:val="00D159F5"/>
    <w:rsid w:val="00D30FF7"/>
    <w:rsid w:val="00D661E1"/>
    <w:rsid w:val="00D86DD6"/>
    <w:rsid w:val="00D871FE"/>
    <w:rsid w:val="00DB56F4"/>
    <w:rsid w:val="00DE097A"/>
    <w:rsid w:val="00E01655"/>
    <w:rsid w:val="00E362E6"/>
    <w:rsid w:val="00E5341C"/>
    <w:rsid w:val="00E829E1"/>
    <w:rsid w:val="00E966FA"/>
    <w:rsid w:val="00EA10C1"/>
    <w:rsid w:val="00EA39F1"/>
    <w:rsid w:val="00EA4333"/>
    <w:rsid w:val="00EB78EF"/>
    <w:rsid w:val="00EC3A95"/>
    <w:rsid w:val="00EF4120"/>
    <w:rsid w:val="00F43247"/>
    <w:rsid w:val="00F563EC"/>
    <w:rsid w:val="00F658A2"/>
    <w:rsid w:val="00F94CAF"/>
    <w:rsid w:val="00FC2863"/>
    <w:rsid w:val="00FE3E3A"/>
    <w:rsid w:val="00FF3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2791FE54-0D9A-4B8E-8B22-C7B54214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80" w:lineRule="exact"/>
        <w:ind w:firstLineChars="100" w:firstLine="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1FE"/>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83F"/>
    <w:pPr>
      <w:ind w:leftChars="400" w:left="840"/>
    </w:pPr>
  </w:style>
  <w:style w:type="paragraph" w:styleId="a4">
    <w:name w:val="header"/>
    <w:basedOn w:val="a"/>
    <w:link w:val="a5"/>
    <w:uiPriority w:val="99"/>
    <w:unhideWhenUsed/>
    <w:rsid w:val="0044183F"/>
    <w:pPr>
      <w:tabs>
        <w:tab w:val="center" w:pos="4252"/>
        <w:tab w:val="right" w:pos="8504"/>
      </w:tabs>
      <w:snapToGrid w:val="0"/>
    </w:pPr>
  </w:style>
  <w:style w:type="character" w:customStyle="1" w:styleId="a5">
    <w:name w:val="ヘッダー (文字)"/>
    <w:basedOn w:val="a0"/>
    <w:link w:val="a4"/>
    <w:uiPriority w:val="99"/>
    <w:rsid w:val="0044183F"/>
  </w:style>
  <w:style w:type="paragraph" w:styleId="a6">
    <w:name w:val="footer"/>
    <w:basedOn w:val="a"/>
    <w:link w:val="a7"/>
    <w:uiPriority w:val="99"/>
    <w:unhideWhenUsed/>
    <w:rsid w:val="0044183F"/>
    <w:pPr>
      <w:tabs>
        <w:tab w:val="center" w:pos="4252"/>
        <w:tab w:val="right" w:pos="8504"/>
      </w:tabs>
      <w:snapToGrid w:val="0"/>
    </w:pPr>
  </w:style>
  <w:style w:type="character" w:customStyle="1" w:styleId="a7">
    <w:name w:val="フッター (文字)"/>
    <w:basedOn w:val="a0"/>
    <w:link w:val="a6"/>
    <w:uiPriority w:val="99"/>
    <w:rsid w:val="0044183F"/>
  </w:style>
  <w:style w:type="paragraph" w:styleId="a8">
    <w:name w:val="Balloon Text"/>
    <w:basedOn w:val="a"/>
    <w:link w:val="a9"/>
    <w:uiPriority w:val="99"/>
    <w:semiHidden/>
    <w:unhideWhenUsed/>
    <w:rsid w:val="00211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1B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B5B92-B7F1-4667-9618-1F431DCF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463</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3</cp:revision>
  <cp:lastPrinted>2020-07-01T09:12:00Z</cp:lastPrinted>
  <dcterms:created xsi:type="dcterms:W3CDTF">2020-07-01T23:41:00Z</dcterms:created>
  <dcterms:modified xsi:type="dcterms:W3CDTF">2021-05-17T11:24:00Z</dcterms:modified>
</cp:coreProperties>
</file>