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80" w:rsidRDefault="003D5280" w:rsidP="003D5280">
      <w:pPr>
        <w:spacing w:after="0" w:line="240" w:lineRule="auto"/>
        <w:ind w:left="560" w:hangingChars="200" w:hanging="560"/>
        <w:jc w:val="center"/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BDB" w:rsidRPr="00777C78" w:rsidRDefault="007C3BDB" w:rsidP="00726CC9">
      <w:pPr>
        <w:spacing w:after="0" w:line="240" w:lineRule="auto"/>
        <w:ind w:left="560" w:hangingChars="200" w:hanging="560"/>
        <w:jc w:val="center"/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r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申込締切：</w:t>
      </w:r>
      <w:r w:rsidR="00726CC9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4</w:t>
      </w:r>
      <w:r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月</w:t>
      </w:r>
      <w:r w:rsidR="00365B4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2３日（火</w:t>
      </w:r>
      <w:r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 xml:space="preserve">）17時迄 </w:t>
      </w:r>
      <w:r w:rsidR="00BE5D64"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 xml:space="preserve"> E-mail:iryou@miesc.or.jp</w:t>
      </w:r>
    </w:p>
    <w:p w:rsidR="00C93110" w:rsidRPr="00777C78" w:rsidRDefault="006B4563" w:rsidP="00777C78">
      <w:pPr>
        <w:tabs>
          <w:tab w:val="center" w:pos="4819"/>
          <w:tab w:val="left" w:pos="7170"/>
        </w:tabs>
        <w:spacing w:after="0" w:line="240" w:lineRule="auto"/>
        <w:ind w:left="560" w:hangingChars="200" w:hanging="560"/>
        <w:jc w:val="center"/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r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スズケンメディカルフェア</w:t>
      </w:r>
      <w:r w:rsidR="00726CC9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2019in三重</w:t>
      </w:r>
      <w:r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 xml:space="preserve">　</w:t>
      </w:r>
      <w:r w:rsidR="007C3BDB" w:rsidRPr="00777C78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申込書</w:t>
      </w:r>
    </w:p>
    <w:tbl>
      <w:tblPr>
        <w:tblStyle w:val="ab"/>
        <w:tblW w:w="0" w:type="auto"/>
        <w:tblInd w:w="400" w:type="dxa"/>
        <w:tblLook w:val="04A0" w:firstRow="1" w:lastRow="0" w:firstColumn="1" w:lastColumn="0" w:noHBand="0" w:noVBand="1"/>
      </w:tblPr>
      <w:tblGrid>
        <w:gridCol w:w="1342"/>
        <w:gridCol w:w="1343"/>
        <w:gridCol w:w="6769"/>
      </w:tblGrid>
      <w:tr w:rsidR="006B4563" w:rsidRPr="00D21C6A" w:rsidTr="00B63959">
        <w:trPr>
          <w:trHeight w:val="967"/>
        </w:trPr>
        <w:tc>
          <w:tcPr>
            <w:tcW w:w="1342" w:type="dxa"/>
            <w:vAlign w:val="center"/>
          </w:tcPr>
          <w:p w:rsidR="006B4563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lang w:val="ja-JP"/>
                <w14:ligatures w14:val="none"/>
              </w:rPr>
              <w:t>貴社名</w:t>
            </w:r>
          </w:p>
        </w:tc>
        <w:tc>
          <w:tcPr>
            <w:tcW w:w="8112" w:type="dxa"/>
            <w:gridSpan w:val="2"/>
            <w:vAlign w:val="center"/>
          </w:tcPr>
          <w:p w:rsidR="006B4563" w:rsidRPr="00D21C6A" w:rsidRDefault="006B4563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6B4563" w:rsidRPr="00D21C6A" w:rsidTr="00B63959">
        <w:trPr>
          <w:trHeight w:val="977"/>
        </w:trPr>
        <w:tc>
          <w:tcPr>
            <w:tcW w:w="1342" w:type="dxa"/>
            <w:vAlign w:val="center"/>
          </w:tcPr>
          <w:p w:rsidR="006B4563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lang w:val="ja-JP"/>
                <w14:ligatures w14:val="none"/>
              </w:rPr>
              <w:t>部署名</w:t>
            </w:r>
          </w:p>
        </w:tc>
        <w:tc>
          <w:tcPr>
            <w:tcW w:w="8112" w:type="dxa"/>
            <w:gridSpan w:val="2"/>
            <w:vAlign w:val="center"/>
          </w:tcPr>
          <w:p w:rsidR="006B4563" w:rsidRPr="00D21C6A" w:rsidRDefault="006B4563" w:rsidP="00CE123A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  <w:lang w:val="ja-JP"/>
                <w14:ligatures w14:val="none"/>
              </w:rPr>
            </w:pPr>
          </w:p>
          <w:p w:rsidR="006B4563" w:rsidRPr="00D21C6A" w:rsidRDefault="006B4563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6B4563" w:rsidRPr="00D21C6A" w:rsidTr="00777C78">
        <w:trPr>
          <w:trHeight w:val="960"/>
        </w:trPr>
        <w:tc>
          <w:tcPr>
            <w:tcW w:w="1342" w:type="dxa"/>
            <w:vAlign w:val="center"/>
          </w:tcPr>
          <w:p w:rsidR="006B4563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lang w:val="ja-JP"/>
                <w14:ligatures w14:val="none"/>
              </w:rPr>
              <w:t>ご担当者名</w:t>
            </w:r>
          </w:p>
        </w:tc>
        <w:tc>
          <w:tcPr>
            <w:tcW w:w="8112" w:type="dxa"/>
            <w:gridSpan w:val="2"/>
            <w:vAlign w:val="center"/>
          </w:tcPr>
          <w:p w:rsidR="006B4563" w:rsidRPr="00D21C6A" w:rsidRDefault="006B4563" w:rsidP="004D6BD9">
            <w:pPr>
              <w:spacing w:after="0" w:line="240" w:lineRule="auto"/>
              <w:rPr>
                <w:rFonts w:ascii="Meiryo UI" w:eastAsia="Meiryo UI" w:hAnsi="Meiryo UI" w:cs="Meiryo UI"/>
                <w:b/>
                <w:color w:val="000000" w:themeColor="text1"/>
              </w:rPr>
            </w:pPr>
          </w:p>
        </w:tc>
      </w:tr>
      <w:tr w:rsidR="006B4563" w:rsidRPr="00D21C6A" w:rsidTr="00512653">
        <w:trPr>
          <w:trHeight w:val="1009"/>
        </w:trPr>
        <w:tc>
          <w:tcPr>
            <w:tcW w:w="1342" w:type="dxa"/>
            <w:vMerge w:val="restart"/>
            <w:vAlign w:val="center"/>
          </w:tcPr>
          <w:p w:rsidR="006B4563" w:rsidRPr="00D21C6A" w:rsidRDefault="00777C78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連絡先</w:t>
            </w:r>
          </w:p>
        </w:tc>
        <w:tc>
          <w:tcPr>
            <w:tcW w:w="1343" w:type="dxa"/>
            <w:vAlign w:val="center"/>
          </w:tcPr>
          <w:p w:rsidR="006B4563" w:rsidRPr="00D21C6A" w:rsidRDefault="006B4563" w:rsidP="00777C78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住所</w:t>
            </w:r>
          </w:p>
        </w:tc>
        <w:tc>
          <w:tcPr>
            <w:tcW w:w="6769" w:type="dxa"/>
          </w:tcPr>
          <w:p w:rsidR="006B4563" w:rsidRPr="00D21C6A" w:rsidRDefault="00777C78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〒　　　　　－</w:t>
            </w:r>
          </w:p>
        </w:tc>
      </w:tr>
      <w:tr w:rsidR="006B4563" w:rsidRPr="00D21C6A" w:rsidTr="00A309F3">
        <w:trPr>
          <w:trHeight w:val="826"/>
        </w:trPr>
        <w:tc>
          <w:tcPr>
            <w:tcW w:w="1342" w:type="dxa"/>
            <w:vMerge/>
          </w:tcPr>
          <w:p w:rsidR="006B4563" w:rsidRPr="00D21C6A" w:rsidRDefault="006B4563" w:rsidP="00293223">
            <w:pPr>
              <w:spacing w:after="0" w:line="240" w:lineRule="auto"/>
              <w:jc w:val="left"/>
              <w:rPr>
                <w:rFonts w:ascii="Meiryo UI" w:eastAsia="Meiryo UI" w:hAnsi="Meiryo UI" w:cs="Meiryo UI"/>
                <w:b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6B4563" w:rsidRPr="00D21C6A" w:rsidRDefault="006B4563" w:rsidP="00777C78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電話番号</w:t>
            </w:r>
          </w:p>
        </w:tc>
        <w:tc>
          <w:tcPr>
            <w:tcW w:w="6769" w:type="dxa"/>
          </w:tcPr>
          <w:p w:rsidR="006B4563" w:rsidRPr="00D21C6A" w:rsidRDefault="006B4563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D21C6A" w:rsidRPr="00D21C6A" w:rsidTr="00B63959">
        <w:trPr>
          <w:trHeight w:val="696"/>
        </w:trPr>
        <w:tc>
          <w:tcPr>
            <w:tcW w:w="1342" w:type="dxa"/>
            <w:vMerge/>
          </w:tcPr>
          <w:p w:rsidR="00420DEA" w:rsidRPr="00D21C6A" w:rsidRDefault="00420DEA" w:rsidP="00293223">
            <w:pPr>
              <w:spacing w:after="0" w:line="240" w:lineRule="auto"/>
              <w:jc w:val="left"/>
              <w:rPr>
                <w:rFonts w:ascii="Meiryo UI" w:eastAsia="Meiryo UI" w:hAnsi="Meiryo UI" w:cs="Meiryo UI"/>
                <w:b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420DEA" w:rsidRPr="00D21C6A" w:rsidRDefault="00777C78" w:rsidP="00777C78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FAX</w:t>
            </w:r>
            <w:r w:rsidR="006B4563">
              <w:rPr>
                <w:rFonts w:ascii="Meiryo UI" w:eastAsia="Meiryo UI" w:hAnsi="Meiryo UI" w:cs="Meiryo UI" w:hint="eastAsia"/>
                <w:b/>
                <w:color w:val="000000" w:themeColor="text1"/>
              </w:rPr>
              <w:t>番号</w:t>
            </w:r>
          </w:p>
        </w:tc>
        <w:tc>
          <w:tcPr>
            <w:tcW w:w="6769" w:type="dxa"/>
          </w:tcPr>
          <w:p w:rsidR="00420DEA" w:rsidRPr="00D21C6A" w:rsidRDefault="00420DEA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D21C6A" w:rsidRPr="00D21C6A" w:rsidTr="00B63959">
        <w:trPr>
          <w:trHeight w:val="688"/>
        </w:trPr>
        <w:tc>
          <w:tcPr>
            <w:tcW w:w="1342" w:type="dxa"/>
            <w:vMerge/>
          </w:tcPr>
          <w:p w:rsidR="00420DEA" w:rsidRPr="00D21C6A" w:rsidRDefault="00420DEA" w:rsidP="00293223">
            <w:pPr>
              <w:spacing w:after="0" w:line="240" w:lineRule="auto"/>
              <w:jc w:val="left"/>
              <w:rPr>
                <w:rFonts w:ascii="Meiryo UI" w:eastAsia="Meiryo UI" w:hAnsi="Meiryo UI" w:cs="Meiryo UI"/>
                <w:b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777C78" w:rsidRDefault="00777C78" w:rsidP="00777C78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E-MAIL</w:t>
            </w:r>
          </w:p>
          <w:p w:rsidR="00420DEA" w:rsidRPr="00D21C6A" w:rsidRDefault="006B4563" w:rsidP="00777C78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アドレス</w:t>
            </w:r>
          </w:p>
        </w:tc>
        <w:tc>
          <w:tcPr>
            <w:tcW w:w="6769" w:type="dxa"/>
          </w:tcPr>
          <w:p w:rsidR="00420DEA" w:rsidRPr="00D21C6A" w:rsidRDefault="00420DEA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D21C6A" w:rsidRPr="00D21C6A" w:rsidTr="00777C78">
        <w:trPr>
          <w:trHeight w:val="1563"/>
        </w:trPr>
        <w:tc>
          <w:tcPr>
            <w:tcW w:w="2685" w:type="dxa"/>
            <w:gridSpan w:val="2"/>
            <w:vAlign w:val="center"/>
          </w:tcPr>
          <w:p w:rsidR="00420DEA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展示予定機材名</w:t>
            </w:r>
          </w:p>
        </w:tc>
        <w:tc>
          <w:tcPr>
            <w:tcW w:w="6769" w:type="dxa"/>
          </w:tcPr>
          <w:p w:rsidR="00420DEA" w:rsidRPr="00D21C6A" w:rsidRDefault="00365B48" w:rsidP="004D6BD9">
            <w:pPr>
              <w:spacing w:after="0" w:line="240" w:lineRule="auto"/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（リ</w:t>
            </w:r>
            <w:r w:rsidR="00F0295C">
              <w:rPr>
                <w:rFonts w:ascii="Meiryo UI" w:eastAsia="Meiryo UI" w:hAnsi="Meiryo UI" w:cs="Meiryo UI" w:hint="eastAsia"/>
                <w:color w:val="000000" w:themeColor="text1"/>
              </w:rPr>
              <w:t>ーフレット</w:t>
            </w:r>
            <w:r w:rsidR="006B4563">
              <w:rPr>
                <w:rFonts w:ascii="Meiryo UI" w:eastAsia="Meiryo UI" w:hAnsi="Meiryo UI" w:cs="Meiryo UI" w:hint="eastAsia"/>
                <w:color w:val="000000" w:themeColor="text1"/>
              </w:rPr>
              <w:t>記載のため、商品名でなく一般機種名をお願いします。例：超音波診断装置）</w:t>
            </w:r>
          </w:p>
        </w:tc>
      </w:tr>
      <w:tr w:rsidR="006B4563" w:rsidRPr="00D21C6A" w:rsidTr="00352E7B">
        <w:trPr>
          <w:trHeight w:val="964"/>
        </w:trPr>
        <w:tc>
          <w:tcPr>
            <w:tcW w:w="2685" w:type="dxa"/>
            <w:gridSpan w:val="2"/>
            <w:vAlign w:val="center"/>
          </w:tcPr>
          <w:p w:rsidR="006B4563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出展機器の形態</w:t>
            </w:r>
          </w:p>
        </w:tc>
        <w:tc>
          <w:tcPr>
            <w:tcW w:w="6769" w:type="dxa"/>
            <w:vAlign w:val="center"/>
          </w:tcPr>
          <w:p w:rsidR="006B4563" w:rsidRPr="00512653" w:rsidRDefault="00512653" w:rsidP="00352E7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 xml:space="preserve">卓上　・　　</w:t>
            </w:r>
            <w:r w:rsidR="006B4563" w:rsidRPr="00512653">
              <w:rPr>
                <w:rFonts w:ascii="Meiryo UI" w:eastAsia="Meiryo UI" w:hAnsi="Meiryo UI" w:cs="Meiryo UI" w:hint="eastAsia"/>
                <w:color w:val="000000" w:themeColor="text1"/>
              </w:rPr>
              <w:t>床置（　　　　　　　　　　ｍｍＸ　　　　　　　　　　ｍｍ）</w:t>
            </w:r>
          </w:p>
          <w:p w:rsidR="00777C78" w:rsidRPr="00D21C6A" w:rsidRDefault="00512653" w:rsidP="00352E7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  <w:r w:rsidRPr="00512653">
              <w:rPr>
                <w:rFonts w:ascii="Meiryo UI" w:eastAsia="Meiryo UI" w:hAnsi="Meiryo UI" w:cs="Meiryo UI" w:hint="eastAsia"/>
                <w:color w:val="000000" w:themeColor="text1"/>
              </w:rPr>
              <w:t>＊展示台　Ｌ</w:t>
            </w:r>
            <w:r w:rsidRPr="00512653">
              <w:rPr>
                <w:rFonts w:ascii="Meiryo UI" w:eastAsia="Meiryo UI" w:hAnsi="Meiryo UI" w:cs="Meiryo UI"/>
                <w:color w:val="000000" w:themeColor="text1"/>
              </w:rPr>
              <w:t>1800×</w:t>
            </w:r>
            <w:r w:rsidRPr="00512653">
              <w:rPr>
                <w:rFonts w:ascii="Meiryo UI" w:eastAsia="Meiryo UI" w:hAnsi="Meiryo UI" w:cs="Meiryo UI" w:hint="eastAsia"/>
                <w:color w:val="000000" w:themeColor="text1"/>
              </w:rPr>
              <w:t>Ｗ</w:t>
            </w:r>
            <w:r w:rsidRPr="00512653">
              <w:rPr>
                <w:rFonts w:ascii="Meiryo UI" w:eastAsia="Meiryo UI" w:hAnsi="Meiryo UI" w:cs="Meiryo UI"/>
                <w:color w:val="000000" w:themeColor="text1"/>
              </w:rPr>
              <w:t>450×</w:t>
            </w:r>
            <w:r w:rsidRPr="00512653">
              <w:rPr>
                <w:rFonts w:ascii="Meiryo UI" w:eastAsia="Meiryo UI" w:hAnsi="Meiryo UI" w:cs="Meiryo UI" w:hint="eastAsia"/>
                <w:color w:val="000000" w:themeColor="text1"/>
              </w:rPr>
              <w:t>Ｈ</w:t>
            </w:r>
            <w:r w:rsidRPr="00512653">
              <w:rPr>
                <w:rFonts w:ascii="Meiryo UI" w:eastAsia="Meiryo UI" w:hAnsi="Meiryo UI" w:cs="Meiryo UI"/>
                <w:color w:val="000000" w:themeColor="text1"/>
              </w:rPr>
              <w:t>700</w:t>
            </w:r>
          </w:p>
        </w:tc>
      </w:tr>
      <w:tr w:rsidR="00D21C6A" w:rsidRPr="00D21C6A" w:rsidTr="00352E7B">
        <w:trPr>
          <w:trHeight w:val="846"/>
        </w:trPr>
        <w:tc>
          <w:tcPr>
            <w:tcW w:w="2685" w:type="dxa"/>
            <w:gridSpan w:val="2"/>
            <w:vAlign w:val="center"/>
          </w:tcPr>
          <w:p w:rsidR="00420DEA" w:rsidRPr="00D21C6A" w:rsidRDefault="006B4563" w:rsidP="009F52F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</w:rPr>
              <w:t>ご使用の総電力量</w:t>
            </w:r>
          </w:p>
        </w:tc>
        <w:tc>
          <w:tcPr>
            <w:tcW w:w="6769" w:type="dxa"/>
            <w:vAlign w:val="center"/>
          </w:tcPr>
          <w:p w:rsidR="006B4563" w:rsidRPr="00D21C6A" w:rsidRDefault="006B4563" w:rsidP="00352E7B">
            <w:pPr>
              <w:spacing w:after="0" w:line="240" w:lineRule="auto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100Ｖ　　　　　　Ｗ</w:t>
            </w:r>
            <w:r w:rsidR="006772A2">
              <w:rPr>
                <w:rFonts w:ascii="Meiryo UI" w:eastAsia="Meiryo UI" w:hAnsi="Meiryo UI" w:cs="Meiryo UI" w:hint="eastAsia"/>
                <w:color w:val="000000" w:themeColor="text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 w:themeColor="text1"/>
              </w:rPr>
              <w:t>（</w:t>
            </w:r>
            <w:r w:rsidR="006772A2">
              <w:rPr>
                <w:rFonts w:ascii="Meiryo UI" w:eastAsia="Meiryo UI" w:hAnsi="Meiryo UI" w:cs="Meiryo UI" w:hint="eastAsia"/>
                <w:color w:val="000000" w:themeColor="text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 w:themeColor="text1"/>
              </w:rPr>
              <w:t>200Ｖ電源　　有　・　無　）</w:t>
            </w:r>
          </w:p>
        </w:tc>
      </w:tr>
    </w:tbl>
    <w:p w:rsidR="000C32E4" w:rsidRPr="00E45A74" w:rsidRDefault="00CE123A" w:rsidP="00E45A74">
      <w:pPr>
        <w:spacing w:after="0" w:line="240" w:lineRule="auto"/>
        <w:ind w:left="420" w:hangingChars="200" w:hanging="420"/>
        <w:rPr>
          <w:rFonts w:ascii="Meiryo UI" w:eastAsia="Meiryo UI" w:hAnsi="Meiryo UI" w:cs="Meiryo UI"/>
          <w:color w:val="000000" w:themeColor="text1"/>
        </w:rPr>
      </w:pPr>
      <w:r w:rsidRPr="00E45A74">
        <w:rPr>
          <w:rFonts w:ascii="Meiryo UI" w:eastAsia="Meiryo UI" w:hAnsi="Meiryo UI" w:cs="Meiryo UI" w:hint="eastAsia"/>
          <w:color w:val="000000" w:themeColor="text1"/>
        </w:rPr>
        <w:t>■</w:t>
      </w:r>
      <w:r w:rsidR="000C32E4" w:rsidRPr="00E45A74">
        <w:rPr>
          <w:rFonts w:ascii="Meiryo UI" w:eastAsia="Meiryo UI" w:hAnsi="Meiryo UI" w:cs="Meiryo UI" w:hint="eastAsia"/>
          <w:color w:val="000000" w:themeColor="text1"/>
        </w:rPr>
        <w:t>注意事項</w:t>
      </w:r>
    </w:p>
    <w:p w:rsidR="00420DEA" w:rsidRPr="00E45A74" w:rsidRDefault="00DB01C6" w:rsidP="00E45A74">
      <w:pPr>
        <w:spacing w:after="0" w:line="240" w:lineRule="auto"/>
        <w:ind w:left="420" w:hangingChars="200" w:hanging="42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</w:rPr>
        <w:t>１　応募者多数の場合は申込書の内容をもとに出展企業を選定します</w:t>
      </w:r>
      <w:r w:rsidR="00420DEA" w:rsidRPr="00E45A74">
        <w:rPr>
          <w:rFonts w:ascii="Meiryo UI" w:eastAsia="Meiryo UI" w:hAnsi="Meiryo UI" w:cs="Meiryo UI" w:hint="eastAsia"/>
          <w:color w:val="000000" w:themeColor="text1"/>
        </w:rPr>
        <w:t>。</w:t>
      </w:r>
    </w:p>
    <w:p w:rsidR="00420DEA" w:rsidRPr="00E45A74" w:rsidRDefault="00BE5D64" w:rsidP="00E45A74">
      <w:pPr>
        <w:spacing w:after="0" w:line="240" w:lineRule="auto"/>
        <w:ind w:left="420" w:hangingChars="200" w:hanging="420"/>
        <w:rPr>
          <w:rFonts w:ascii="Meiryo UI" w:eastAsia="Meiryo UI" w:hAnsi="Meiryo UI" w:cs="Meiryo UI"/>
          <w:color w:val="000000" w:themeColor="text1"/>
        </w:rPr>
      </w:pPr>
      <w:r w:rsidRPr="00E45A74">
        <w:rPr>
          <w:rFonts w:ascii="Meiryo UI" w:eastAsia="Meiryo UI" w:hAnsi="Meiryo UI" w:cs="Meiryo UI" w:hint="eastAsia"/>
          <w:color w:val="000000" w:themeColor="text1"/>
        </w:rPr>
        <w:t>２　出展</w:t>
      </w:r>
      <w:r w:rsidR="00E91860" w:rsidRPr="00E45A74">
        <w:rPr>
          <w:rFonts w:ascii="Meiryo UI" w:eastAsia="Meiryo UI" w:hAnsi="Meiryo UI" w:cs="Meiryo UI" w:hint="eastAsia"/>
          <w:color w:val="000000" w:themeColor="text1"/>
        </w:rPr>
        <w:t>企業</w:t>
      </w:r>
      <w:r w:rsidR="00352E7B">
        <w:rPr>
          <w:rFonts w:ascii="Meiryo UI" w:eastAsia="Meiryo UI" w:hAnsi="Meiryo UI" w:cs="Meiryo UI" w:hint="eastAsia"/>
          <w:color w:val="000000" w:themeColor="text1"/>
        </w:rPr>
        <w:t>は、</w:t>
      </w:r>
      <w:r w:rsidR="00F0295C">
        <w:rPr>
          <w:rFonts w:ascii="Meiryo UI" w:eastAsia="Meiryo UI" w:hAnsi="Meiryo UI" w:cs="Meiryo UI" w:hint="eastAsia"/>
          <w:color w:val="000000" w:themeColor="text1"/>
        </w:rPr>
        <w:t>５</w:t>
      </w:r>
      <w:r w:rsidR="00E91860" w:rsidRPr="00E45A74">
        <w:rPr>
          <w:rFonts w:ascii="Meiryo UI" w:eastAsia="Meiryo UI" w:hAnsi="Meiryo UI" w:cs="Meiryo UI" w:hint="eastAsia"/>
          <w:color w:val="000000" w:themeColor="text1"/>
        </w:rPr>
        <w:t>月</w:t>
      </w:r>
      <w:r w:rsidR="00365B48">
        <w:rPr>
          <w:rFonts w:ascii="Meiryo UI" w:eastAsia="Meiryo UI" w:hAnsi="Meiryo UI" w:cs="Meiryo UI" w:hint="eastAsia"/>
          <w:color w:val="000000" w:themeColor="text1"/>
        </w:rPr>
        <w:t>10</w:t>
      </w:r>
      <w:r w:rsidR="004D19CD">
        <w:rPr>
          <w:rFonts w:ascii="Meiryo UI" w:eastAsia="Meiryo UI" w:hAnsi="Meiryo UI" w:cs="Meiryo UI" w:hint="eastAsia"/>
          <w:color w:val="000000" w:themeColor="text1"/>
        </w:rPr>
        <w:t>日（金</w:t>
      </w:r>
      <w:r w:rsidR="006772A2" w:rsidRPr="00E45A74">
        <w:rPr>
          <w:rFonts w:ascii="Meiryo UI" w:eastAsia="Meiryo UI" w:hAnsi="Meiryo UI" w:cs="Meiryo UI" w:hint="eastAsia"/>
          <w:color w:val="000000" w:themeColor="text1"/>
        </w:rPr>
        <w:t>）までに決定し</w:t>
      </w:r>
      <w:r w:rsidRPr="00E45A74">
        <w:rPr>
          <w:rFonts w:ascii="Meiryo UI" w:eastAsia="Meiryo UI" w:hAnsi="Meiryo UI" w:cs="Meiryo UI" w:hint="eastAsia"/>
          <w:color w:val="000000" w:themeColor="text1"/>
        </w:rPr>
        <w:t>連絡させていただ</w:t>
      </w:r>
      <w:r w:rsidR="00420DEA" w:rsidRPr="00E45A74">
        <w:rPr>
          <w:rFonts w:ascii="Meiryo UI" w:eastAsia="Meiryo UI" w:hAnsi="Meiryo UI" w:cs="Meiryo UI" w:hint="eastAsia"/>
          <w:color w:val="000000" w:themeColor="text1"/>
        </w:rPr>
        <w:t>きます。</w:t>
      </w:r>
    </w:p>
    <w:p w:rsidR="00420DEA" w:rsidRPr="00E45A74" w:rsidRDefault="00420DEA" w:rsidP="00E45A74">
      <w:pPr>
        <w:spacing w:after="0" w:line="240" w:lineRule="auto"/>
        <w:ind w:left="420" w:hangingChars="200" w:hanging="420"/>
        <w:rPr>
          <w:rFonts w:ascii="Meiryo UI" w:eastAsia="Meiryo UI" w:hAnsi="Meiryo UI" w:cs="Meiryo UI"/>
          <w:color w:val="000000" w:themeColor="text1"/>
        </w:rPr>
      </w:pPr>
      <w:r w:rsidRPr="00E45A74">
        <w:rPr>
          <w:rFonts w:ascii="Meiryo UI" w:eastAsia="Meiryo UI" w:hAnsi="Meiryo UI" w:cs="Meiryo UI" w:hint="eastAsia"/>
          <w:color w:val="000000" w:themeColor="text1"/>
        </w:rPr>
        <w:t>３　主催者は、出展に関して、展示物・金品の紛失、盗難、損傷、輸送事故、来場者への提供物が起因する事故、来場者の取り扱い不注意など不可抗力による損害について、いかなる損害責任も負いません。</w:t>
      </w:r>
    </w:p>
    <w:p w:rsidR="00420DEA" w:rsidRPr="00E45A74" w:rsidRDefault="00DB01C6" w:rsidP="00E45A74">
      <w:pPr>
        <w:spacing w:after="0" w:line="240" w:lineRule="auto"/>
        <w:ind w:left="420" w:hangingChars="200" w:hanging="42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</w:rPr>
        <w:t>４　この申込書でご提供いただく情報は、当展示会</w:t>
      </w:r>
      <w:r w:rsidR="00420DEA" w:rsidRPr="00E45A74">
        <w:rPr>
          <w:rFonts w:ascii="Meiryo UI" w:eastAsia="Meiryo UI" w:hAnsi="Meiryo UI" w:cs="Meiryo UI" w:hint="eastAsia"/>
          <w:color w:val="000000" w:themeColor="text1"/>
        </w:rPr>
        <w:t>以外の目的では使用しません。</w:t>
      </w:r>
    </w:p>
    <w:sectPr w:rsidR="00420DEA" w:rsidRPr="00E45A74" w:rsidSect="00CC1E95">
      <w:pgSz w:w="11906" w:h="16838"/>
      <w:pgMar w:top="45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41" w:rsidRDefault="005E5441" w:rsidP="00097415">
      <w:pPr>
        <w:spacing w:after="0" w:line="240" w:lineRule="auto"/>
      </w:pPr>
      <w:r>
        <w:separator/>
      </w:r>
    </w:p>
  </w:endnote>
  <w:endnote w:type="continuationSeparator" w:id="0">
    <w:p w:rsidR="005E5441" w:rsidRDefault="005E5441" w:rsidP="000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G平成明朝体W9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41" w:rsidRDefault="005E5441" w:rsidP="00097415">
      <w:pPr>
        <w:spacing w:after="0" w:line="240" w:lineRule="auto"/>
      </w:pPr>
      <w:r>
        <w:separator/>
      </w:r>
    </w:p>
  </w:footnote>
  <w:footnote w:type="continuationSeparator" w:id="0">
    <w:p w:rsidR="005E5441" w:rsidRDefault="005E5441" w:rsidP="0009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0D5"/>
    <w:multiLevelType w:val="hybridMultilevel"/>
    <w:tmpl w:val="B6B49490"/>
    <w:lvl w:ilvl="0" w:tplc="A39E63B0">
      <w:start w:val="1"/>
      <w:numFmt w:val="bullet"/>
      <w:lvlText w:val="※"/>
      <w:lvlJc w:val="left"/>
      <w:pPr>
        <w:ind w:left="88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16C36F5A"/>
    <w:multiLevelType w:val="hybridMultilevel"/>
    <w:tmpl w:val="3740E014"/>
    <w:lvl w:ilvl="0" w:tplc="4A82B5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B2E98"/>
    <w:multiLevelType w:val="hybridMultilevel"/>
    <w:tmpl w:val="1E68E690"/>
    <w:lvl w:ilvl="0" w:tplc="EAB481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B105D"/>
    <w:multiLevelType w:val="hybridMultilevel"/>
    <w:tmpl w:val="F1980308"/>
    <w:lvl w:ilvl="0" w:tplc="63FEA330">
      <w:numFmt w:val="bullet"/>
      <w:lvlText w:val="・"/>
      <w:lvlJc w:val="left"/>
      <w:pPr>
        <w:ind w:left="36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E51EA"/>
    <w:multiLevelType w:val="hybridMultilevel"/>
    <w:tmpl w:val="0D8035BC"/>
    <w:lvl w:ilvl="0" w:tplc="2CA64E4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DEFE598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  <w:sz w:val="22"/>
        <w:u w:val="wave" w:color="FFFFFF" w:themeColor="background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A58D6"/>
    <w:multiLevelType w:val="hybridMultilevel"/>
    <w:tmpl w:val="BBF67766"/>
    <w:lvl w:ilvl="0" w:tplc="9E5474D6">
      <w:start w:val="1"/>
      <w:numFmt w:val="decimal"/>
      <w:lvlText w:val="(%1)"/>
      <w:lvlJc w:val="left"/>
      <w:pPr>
        <w:ind w:left="720" w:hanging="720"/>
      </w:pPr>
      <w:rPr>
        <w:rFonts w:cs="FG平成明朝体W9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D7A7E"/>
    <w:multiLevelType w:val="hybridMultilevel"/>
    <w:tmpl w:val="1DF6AE54"/>
    <w:lvl w:ilvl="0" w:tplc="EAB48122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66"/>
    <w:rsid w:val="000014E0"/>
    <w:rsid w:val="00007165"/>
    <w:rsid w:val="00011F0F"/>
    <w:rsid w:val="0001350C"/>
    <w:rsid w:val="00027EC1"/>
    <w:rsid w:val="000313A1"/>
    <w:rsid w:val="00036EE9"/>
    <w:rsid w:val="00037CEE"/>
    <w:rsid w:val="00044478"/>
    <w:rsid w:val="00062609"/>
    <w:rsid w:val="000665A4"/>
    <w:rsid w:val="00097415"/>
    <w:rsid w:val="000C32E4"/>
    <w:rsid w:val="000C60C6"/>
    <w:rsid w:val="000F5AC9"/>
    <w:rsid w:val="001005B3"/>
    <w:rsid w:val="001247D1"/>
    <w:rsid w:val="00143895"/>
    <w:rsid w:val="001565E1"/>
    <w:rsid w:val="00175EE4"/>
    <w:rsid w:val="0019180A"/>
    <w:rsid w:val="001958DB"/>
    <w:rsid w:val="001969FA"/>
    <w:rsid w:val="00223C25"/>
    <w:rsid w:val="00233162"/>
    <w:rsid w:val="0027078F"/>
    <w:rsid w:val="002754D7"/>
    <w:rsid w:val="00281DBE"/>
    <w:rsid w:val="00287F3D"/>
    <w:rsid w:val="00293223"/>
    <w:rsid w:val="002B15F0"/>
    <w:rsid w:val="002B6772"/>
    <w:rsid w:val="002C5104"/>
    <w:rsid w:val="002D0B9B"/>
    <w:rsid w:val="00320BFA"/>
    <w:rsid w:val="00327FEC"/>
    <w:rsid w:val="00352E7B"/>
    <w:rsid w:val="00365B48"/>
    <w:rsid w:val="00392ACE"/>
    <w:rsid w:val="00392D91"/>
    <w:rsid w:val="00392FF4"/>
    <w:rsid w:val="00395E3C"/>
    <w:rsid w:val="003B45C0"/>
    <w:rsid w:val="003C0D67"/>
    <w:rsid w:val="003D3FCE"/>
    <w:rsid w:val="003D5280"/>
    <w:rsid w:val="003F2E19"/>
    <w:rsid w:val="00420DEA"/>
    <w:rsid w:val="00444853"/>
    <w:rsid w:val="004540E0"/>
    <w:rsid w:val="00463ACD"/>
    <w:rsid w:val="00480A9B"/>
    <w:rsid w:val="00491955"/>
    <w:rsid w:val="00492E32"/>
    <w:rsid w:val="00494085"/>
    <w:rsid w:val="004A6FF0"/>
    <w:rsid w:val="004C2141"/>
    <w:rsid w:val="004D19CD"/>
    <w:rsid w:val="004D6BD9"/>
    <w:rsid w:val="00502189"/>
    <w:rsid w:val="00511F5C"/>
    <w:rsid w:val="00512653"/>
    <w:rsid w:val="00532D97"/>
    <w:rsid w:val="00550D4D"/>
    <w:rsid w:val="00551382"/>
    <w:rsid w:val="00555383"/>
    <w:rsid w:val="0055597F"/>
    <w:rsid w:val="005B3E97"/>
    <w:rsid w:val="005B5D12"/>
    <w:rsid w:val="005E5441"/>
    <w:rsid w:val="00625410"/>
    <w:rsid w:val="00645227"/>
    <w:rsid w:val="00667887"/>
    <w:rsid w:val="0067236D"/>
    <w:rsid w:val="0067413A"/>
    <w:rsid w:val="0067663E"/>
    <w:rsid w:val="006772A2"/>
    <w:rsid w:val="0069130F"/>
    <w:rsid w:val="0069276F"/>
    <w:rsid w:val="006969E1"/>
    <w:rsid w:val="006B4563"/>
    <w:rsid w:val="006B79DA"/>
    <w:rsid w:val="006C36FB"/>
    <w:rsid w:val="006D149F"/>
    <w:rsid w:val="006F18A2"/>
    <w:rsid w:val="00726CC9"/>
    <w:rsid w:val="00727835"/>
    <w:rsid w:val="007635DD"/>
    <w:rsid w:val="00773690"/>
    <w:rsid w:val="007741F6"/>
    <w:rsid w:val="00777C78"/>
    <w:rsid w:val="0079557F"/>
    <w:rsid w:val="007A3806"/>
    <w:rsid w:val="007B3E3C"/>
    <w:rsid w:val="007B7F07"/>
    <w:rsid w:val="007C3BDB"/>
    <w:rsid w:val="007D0B79"/>
    <w:rsid w:val="007D2485"/>
    <w:rsid w:val="007D5A1B"/>
    <w:rsid w:val="0084447D"/>
    <w:rsid w:val="00851053"/>
    <w:rsid w:val="00855E71"/>
    <w:rsid w:val="008651A4"/>
    <w:rsid w:val="008744AC"/>
    <w:rsid w:val="00880456"/>
    <w:rsid w:val="00883AAD"/>
    <w:rsid w:val="008A76D1"/>
    <w:rsid w:val="008D077B"/>
    <w:rsid w:val="008D7C62"/>
    <w:rsid w:val="008F1CC4"/>
    <w:rsid w:val="008F257F"/>
    <w:rsid w:val="00913D3B"/>
    <w:rsid w:val="009160D0"/>
    <w:rsid w:val="00916B95"/>
    <w:rsid w:val="00940A80"/>
    <w:rsid w:val="00961682"/>
    <w:rsid w:val="00992A81"/>
    <w:rsid w:val="009A60EB"/>
    <w:rsid w:val="009B6966"/>
    <w:rsid w:val="009C6D59"/>
    <w:rsid w:val="009E425A"/>
    <w:rsid w:val="009E6E1C"/>
    <w:rsid w:val="009F52FB"/>
    <w:rsid w:val="00A20139"/>
    <w:rsid w:val="00A309F3"/>
    <w:rsid w:val="00A316D9"/>
    <w:rsid w:val="00A72C63"/>
    <w:rsid w:val="00A7631D"/>
    <w:rsid w:val="00A85F37"/>
    <w:rsid w:val="00AC0842"/>
    <w:rsid w:val="00AD054D"/>
    <w:rsid w:val="00AD1C32"/>
    <w:rsid w:val="00AD794B"/>
    <w:rsid w:val="00AE24C1"/>
    <w:rsid w:val="00AE70F5"/>
    <w:rsid w:val="00AF3527"/>
    <w:rsid w:val="00B04D2D"/>
    <w:rsid w:val="00B05199"/>
    <w:rsid w:val="00B13329"/>
    <w:rsid w:val="00B53308"/>
    <w:rsid w:val="00B63959"/>
    <w:rsid w:val="00B86337"/>
    <w:rsid w:val="00B95D17"/>
    <w:rsid w:val="00BA605B"/>
    <w:rsid w:val="00BB19A6"/>
    <w:rsid w:val="00BB52C4"/>
    <w:rsid w:val="00BD218B"/>
    <w:rsid w:val="00BD437B"/>
    <w:rsid w:val="00BE5D64"/>
    <w:rsid w:val="00C06D9A"/>
    <w:rsid w:val="00C30B28"/>
    <w:rsid w:val="00C4451E"/>
    <w:rsid w:val="00C67469"/>
    <w:rsid w:val="00C7256B"/>
    <w:rsid w:val="00C76AFD"/>
    <w:rsid w:val="00C81BF2"/>
    <w:rsid w:val="00C86391"/>
    <w:rsid w:val="00C9221C"/>
    <w:rsid w:val="00C93110"/>
    <w:rsid w:val="00C93539"/>
    <w:rsid w:val="00C9653E"/>
    <w:rsid w:val="00CC1E95"/>
    <w:rsid w:val="00CE123A"/>
    <w:rsid w:val="00CE1D43"/>
    <w:rsid w:val="00D0284B"/>
    <w:rsid w:val="00D032CE"/>
    <w:rsid w:val="00D13425"/>
    <w:rsid w:val="00D21C6A"/>
    <w:rsid w:val="00D5152B"/>
    <w:rsid w:val="00D575DE"/>
    <w:rsid w:val="00D63E51"/>
    <w:rsid w:val="00D71877"/>
    <w:rsid w:val="00D82484"/>
    <w:rsid w:val="00D96CF0"/>
    <w:rsid w:val="00DA086E"/>
    <w:rsid w:val="00DB01C6"/>
    <w:rsid w:val="00DB6A3C"/>
    <w:rsid w:val="00DE3522"/>
    <w:rsid w:val="00DE7932"/>
    <w:rsid w:val="00DF7843"/>
    <w:rsid w:val="00E35079"/>
    <w:rsid w:val="00E45A74"/>
    <w:rsid w:val="00E714F6"/>
    <w:rsid w:val="00E7713A"/>
    <w:rsid w:val="00E81FC8"/>
    <w:rsid w:val="00E91860"/>
    <w:rsid w:val="00F0295C"/>
    <w:rsid w:val="00F16181"/>
    <w:rsid w:val="00F31559"/>
    <w:rsid w:val="00F32B73"/>
    <w:rsid w:val="00F3535B"/>
    <w:rsid w:val="00F367A9"/>
    <w:rsid w:val="00F37FDC"/>
    <w:rsid w:val="00F4380D"/>
    <w:rsid w:val="00F536A7"/>
    <w:rsid w:val="00F759F5"/>
    <w:rsid w:val="00F86105"/>
    <w:rsid w:val="00FB056E"/>
    <w:rsid w:val="00FC2CAE"/>
    <w:rsid w:val="00FC4E0B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C666F32-2597-47C1-8566-357CA3A8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66"/>
    <w:pPr>
      <w:spacing w:after="120" w:line="285" w:lineRule="auto"/>
      <w:jc w:val="both"/>
    </w:pPr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96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character" w:styleId="a5">
    <w:name w:val="Hyperlink"/>
    <w:basedOn w:val="a0"/>
    <w:uiPriority w:val="99"/>
    <w:unhideWhenUsed/>
    <w:rsid w:val="00F536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36A7"/>
    <w:pPr>
      <w:spacing w:after="0" w:line="240" w:lineRule="auto"/>
      <w:ind w:leftChars="400" w:left="840"/>
    </w:pPr>
    <w:rPr>
      <w:rFonts w:ascii="ＭＳ 明朝" w:eastAsia="ＭＳ 明朝" w:hAnsi="Century" w:cs="Times New Roman"/>
      <w:snapToGrid w:val="0"/>
      <w:color w:val="auto"/>
      <w:kern w:val="2"/>
      <w:szCs w:val="22"/>
      <w14:ligatures w14:val="none"/>
      <w14:cntxtAlts w14:val="0"/>
    </w:rPr>
  </w:style>
  <w:style w:type="paragraph" w:styleId="a7">
    <w:name w:val="header"/>
    <w:basedOn w:val="a"/>
    <w:link w:val="a8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paragraph" w:styleId="a9">
    <w:name w:val="footer"/>
    <w:basedOn w:val="a"/>
    <w:link w:val="aa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table" w:styleId="ab">
    <w:name w:val="Table Grid"/>
    <w:basedOn w:val="a1"/>
    <w:uiPriority w:val="59"/>
    <w:rsid w:val="00C3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996">
          <w:marLeft w:val="0"/>
          <w:marRight w:val="0"/>
          <w:marTop w:val="0"/>
          <w:marBottom w:val="0"/>
          <w:divBdr>
            <w:top w:val="single" w:sz="36" w:space="0" w:color="1D8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A0AF-52A1-4D13-A929-7EE03C71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9</cp:revision>
  <cp:lastPrinted>2019-04-11T07:12:00Z</cp:lastPrinted>
  <dcterms:created xsi:type="dcterms:W3CDTF">2018-09-11T07:16:00Z</dcterms:created>
  <dcterms:modified xsi:type="dcterms:W3CDTF">2019-04-11T07:12:00Z</dcterms:modified>
</cp:coreProperties>
</file>