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36" w:rsidRPr="00730221" w:rsidRDefault="00A0264E" w:rsidP="00EC35D6">
      <w:pPr>
        <w:jc w:val="center"/>
        <w:rPr>
          <w:rFonts w:ascii="HG丸ｺﾞｼｯｸM-PRO" w:eastAsia="HG丸ｺﾞｼｯｸM-PRO" w:hAnsi="HG丸ｺﾞｼｯｸM-PRO"/>
          <w:sz w:val="28"/>
          <w:szCs w:val="28"/>
        </w:rPr>
      </w:pPr>
      <w:bookmarkStart w:id="0" w:name="_GoBack"/>
      <w:bookmarkEnd w:id="0"/>
      <w:r>
        <w:rPr>
          <w:rFonts w:ascii="HG丸ｺﾞｼｯｸM-PRO" w:eastAsia="HG丸ｺﾞｼｯｸM-PRO" w:hAnsi="HG丸ｺﾞｼｯｸM-PRO" w:hint="eastAsia"/>
          <w:sz w:val="32"/>
          <w:szCs w:val="32"/>
        </w:rPr>
        <w:t>障害者支援</w:t>
      </w:r>
      <w:r w:rsidR="00784DCB" w:rsidRPr="00730221">
        <w:rPr>
          <w:rFonts w:ascii="HG丸ｺﾞｼｯｸM-PRO" w:eastAsia="HG丸ｺﾞｼｯｸM-PRO" w:hAnsi="HG丸ｺﾞｼｯｸM-PRO" w:hint="eastAsia"/>
          <w:sz w:val="32"/>
          <w:szCs w:val="32"/>
        </w:rPr>
        <w:t>施設</w:t>
      </w:r>
      <w:r w:rsidR="00BF6082" w:rsidRPr="00730221">
        <w:rPr>
          <w:rFonts w:ascii="HG丸ｺﾞｼｯｸM-PRO" w:eastAsia="HG丸ｺﾞｼｯｸM-PRO" w:hAnsi="HG丸ｺﾞｼｯｸM-PRO" w:hint="eastAsia"/>
          <w:sz w:val="32"/>
          <w:szCs w:val="32"/>
        </w:rPr>
        <w:t>等</w:t>
      </w:r>
      <w:r w:rsidR="00784DCB" w:rsidRPr="00730221">
        <w:rPr>
          <w:rFonts w:ascii="HG丸ｺﾞｼｯｸM-PRO" w:eastAsia="HG丸ｺﾞｼｯｸM-PRO" w:hAnsi="HG丸ｺﾞｼｯｸM-PRO" w:hint="eastAsia"/>
          <w:sz w:val="32"/>
          <w:szCs w:val="32"/>
        </w:rPr>
        <w:t>の防災</w:t>
      </w:r>
      <w:r w:rsidR="009B438D" w:rsidRPr="00730221">
        <w:rPr>
          <w:rFonts w:ascii="HG丸ｺﾞｼｯｸM-PRO" w:eastAsia="HG丸ｺﾞｼｯｸM-PRO" w:hAnsi="HG丸ｺﾞｼｯｸM-PRO" w:hint="eastAsia"/>
          <w:sz w:val="32"/>
          <w:szCs w:val="32"/>
        </w:rPr>
        <w:t>対策</w:t>
      </w:r>
      <w:r w:rsidR="00784DCB" w:rsidRPr="00730221">
        <w:rPr>
          <w:rFonts w:ascii="HG丸ｺﾞｼｯｸM-PRO" w:eastAsia="HG丸ｺﾞｼｯｸM-PRO" w:hAnsi="HG丸ｺﾞｼｯｸM-PRO" w:hint="eastAsia"/>
          <w:sz w:val="32"/>
          <w:szCs w:val="32"/>
        </w:rPr>
        <w:t>チェックリスト</w:t>
      </w:r>
      <w:r w:rsidR="008E37E1" w:rsidRPr="00730221">
        <w:rPr>
          <w:rFonts w:ascii="HG丸ｺﾞｼｯｸM-PRO" w:eastAsia="HG丸ｺﾞｼｯｸM-PRO" w:hAnsi="HG丸ｺﾞｼｯｸM-PRO" w:hint="eastAsia"/>
          <w:sz w:val="32"/>
          <w:szCs w:val="32"/>
        </w:rPr>
        <w:t>（</w:t>
      </w:r>
      <w:r w:rsidR="0026446B" w:rsidRPr="00730221">
        <w:rPr>
          <w:rFonts w:ascii="HG丸ｺﾞｼｯｸM-PRO" w:eastAsia="HG丸ｺﾞｼｯｸM-PRO" w:hAnsi="HG丸ｺﾞｼｯｸM-PRO" w:hint="eastAsia"/>
          <w:sz w:val="32"/>
          <w:szCs w:val="32"/>
        </w:rPr>
        <w:t>参考</w:t>
      </w:r>
      <w:r w:rsidR="008E37E1" w:rsidRPr="00730221">
        <w:rPr>
          <w:rFonts w:ascii="HG丸ｺﾞｼｯｸM-PRO" w:eastAsia="HG丸ｺﾞｼｯｸM-PRO" w:hAnsi="HG丸ｺﾞｼｯｸM-PRO" w:hint="eastAsia"/>
          <w:sz w:val="32"/>
          <w:szCs w:val="32"/>
        </w:rPr>
        <w:t>例）</w:t>
      </w:r>
    </w:p>
    <w:p w:rsidR="00FB7603" w:rsidRDefault="006A6758" w:rsidP="00EC35D6">
      <w:pPr>
        <w:jc w:val="center"/>
        <w:rPr>
          <w:sz w:val="28"/>
          <w:szCs w:val="28"/>
        </w:rPr>
      </w:pPr>
      <w:r>
        <w:rPr>
          <w:rFonts w:hint="eastAsia"/>
          <w:sz w:val="28"/>
          <w:szCs w:val="28"/>
        </w:rPr>
        <w:t xml:space="preserve">　　</w:t>
      </w:r>
    </w:p>
    <w:p w:rsidR="00FB7603" w:rsidRPr="00730221" w:rsidRDefault="00FB7603" w:rsidP="00FB7603">
      <w:pPr>
        <w:jc w:val="right"/>
        <w:rPr>
          <w:rFonts w:ascii="HG丸ｺﾞｼｯｸM-PRO" w:eastAsia="HG丸ｺﾞｼｯｸM-PRO" w:hAnsi="HG丸ｺﾞｼｯｸM-PRO"/>
          <w:sz w:val="24"/>
          <w:szCs w:val="24"/>
        </w:rPr>
      </w:pPr>
      <w:r w:rsidRPr="00730221">
        <w:rPr>
          <w:rFonts w:ascii="HG丸ｺﾞｼｯｸM-PRO" w:eastAsia="HG丸ｺﾞｼｯｸM-PRO" w:hAnsi="HG丸ｺﾞｼｯｸM-PRO" w:hint="eastAsia"/>
          <w:sz w:val="24"/>
          <w:szCs w:val="24"/>
        </w:rPr>
        <w:t>三重県</w:t>
      </w:r>
      <w:r w:rsidR="00A0264E">
        <w:rPr>
          <w:rFonts w:ascii="HG丸ｺﾞｼｯｸM-PRO" w:eastAsia="HG丸ｺﾞｼｯｸM-PRO" w:hAnsi="HG丸ｺﾞｼｯｸM-PRO" w:hint="eastAsia"/>
          <w:sz w:val="24"/>
          <w:szCs w:val="24"/>
        </w:rPr>
        <w:t>子ども・福祉部障がい福祉</w:t>
      </w:r>
      <w:r w:rsidRPr="00730221">
        <w:rPr>
          <w:rFonts w:ascii="HG丸ｺﾞｼｯｸM-PRO" w:eastAsia="HG丸ｺﾞｼｯｸM-PRO" w:hAnsi="HG丸ｺﾞｼｯｸM-PRO" w:hint="eastAsia"/>
          <w:sz w:val="24"/>
          <w:szCs w:val="24"/>
        </w:rPr>
        <w:t>課</w:t>
      </w:r>
    </w:p>
    <w:p w:rsidR="00FC10D9" w:rsidRPr="00730221" w:rsidRDefault="006A6758" w:rsidP="00784DCB">
      <w:pPr>
        <w:jc w:val="left"/>
        <w:rPr>
          <w:rFonts w:ascii="HG丸ｺﾞｼｯｸM-PRO" w:eastAsia="HG丸ｺﾞｼｯｸM-PRO" w:hAnsi="HG丸ｺﾞｼｯｸM-PRO"/>
          <w:sz w:val="22"/>
        </w:rPr>
      </w:pPr>
      <w:r w:rsidRPr="00730221">
        <w:rPr>
          <w:rFonts w:ascii="HG丸ｺﾞｼｯｸM-PRO" w:eastAsia="HG丸ｺﾞｼｯｸM-PRO" w:hAnsi="HG丸ｺﾞｼｯｸM-PRO" w:hint="eastAsia"/>
        </w:rPr>
        <w:t xml:space="preserve">　　　　　　　　　　　　　　　　　　　　　　　　　　　　</w:t>
      </w:r>
      <w:r w:rsidR="00327551" w:rsidRPr="00730221">
        <w:rPr>
          <w:rFonts w:ascii="HG丸ｺﾞｼｯｸM-PRO" w:eastAsia="HG丸ｺﾞｼｯｸM-PRO" w:hAnsi="HG丸ｺﾞｼｯｸM-PRO" w:hint="eastAsia"/>
        </w:rPr>
        <w:t xml:space="preserve">　　</w:t>
      </w:r>
      <w:r w:rsidRPr="00730221">
        <w:rPr>
          <w:rFonts w:ascii="HG丸ｺﾞｼｯｸM-PRO" w:eastAsia="HG丸ｺﾞｼｯｸM-PRO" w:hAnsi="HG丸ｺﾞｼｯｸM-PRO" w:hint="eastAsia"/>
        </w:rPr>
        <w:t xml:space="preserve">　</w:t>
      </w:r>
      <w:r w:rsidR="00287410">
        <w:rPr>
          <w:rFonts w:ascii="HG丸ｺﾞｼｯｸM-PRO" w:eastAsia="HG丸ｺﾞｼｯｸM-PRO" w:hAnsi="HG丸ｺﾞｼｯｸM-PRO" w:hint="eastAsia"/>
        </w:rPr>
        <w:t xml:space="preserve">　</w:t>
      </w:r>
      <w:r w:rsidR="00A0264E">
        <w:rPr>
          <w:rFonts w:ascii="HG丸ｺﾞｼｯｸM-PRO" w:eastAsia="HG丸ｺﾞｼｯｸM-PRO" w:hAnsi="HG丸ｺﾞｼｯｸM-PRO" w:hint="eastAsia"/>
          <w:sz w:val="22"/>
        </w:rPr>
        <w:t>〔平成３０年７月策定</w:t>
      </w:r>
      <w:r w:rsidRPr="00730221">
        <w:rPr>
          <w:rFonts w:ascii="HG丸ｺﾞｼｯｸM-PRO" w:eastAsia="HG丸ｺﾞｼｯｸM-PRO" w:hAnsi="HG丸ｺﾞｼｯｸM-PRO" w:hint="eastAsia"/>
          <w:sz w:val="22"/>
        </w:rPr>
        <w:t>〕</w:t>
      </w:r>
    </w:p>
    <w:p w:rsidR="002D0253" w:rsidRPr="00287410" w:rsidRDefault="002D0253" w:rsidP="00784DCB">
      <w:pPr>
        <w:jc w:val="left"/>
      </w:pPr>
    </w:p>
    <w:p w:rsidR="00784DCB" w:rsidRPr="00895C49" w:rsidRDefault="00784DCB" w:rsidP="00784DCB">
      <w:pPr>
        <w:jc w:val="left"/>
        <w:rPr>
          <w:rFonts w:ascii="HG丸ｺﾞｼｯｸM-PRO" w:eastAsia="HG丸ｺﾞｼｯｸM-PRO" w:hAnsi="HG丸ｺﾞｼｯｸM-PRO"/>
          <w:b/>
          <w:sz w:val="24"/>
          <w:szCs w:val="24"/>
        </w:rPr>
      </w:pPr>
      <w:r w:rsidRPr="00895C49">
        <w:rPr>
          <w:rFonts w:ascii="HG丸ｺﾞｼｯｸM-PRO" w:eastAsia="HG丸ｺﾞｼｯｸM-PRO" w:hAnsi="HG丸ｺﾞｼｯｸM-PRO" w:hint="eastAsia"/>
          <w:b/>
          <w:sz w:val="24"/>
          <w:szCs w:val="24"/>
        </w:rPr>
        <w:t>１</w:t>
      </w:r>
      <w:r w:rsidR="009D69ED">
        <w:rPr>
          <w:rFonts w:ascii="HG丸ｺﾞｼｯｸM-PRO" w:eastAsia="HG丸ｺﾞｼｯｸM-PRO" w:hAnsi="HG丸ｺﾞｼｯｸM-PRO" w:hint="eastAsia"/>
          <w:b/>
          <w:sz w:val="24"/>
          <w:szCs w:val="24"/>
        </w:rPr>
        <w:t>．</w:t>
      </w:r>
      <w:r w:rsidRPr="00895C49">
        <w:rPr>
          <w:rFonts w:ascii="HG丸ｺﾞｼｯｸM-PRO" w:eastAsia="HG丸ｺﾞｼｯｸM-PRO" w:hAnsi="HG丸ｺﾞｼｯｸM-PRO" w:hint="eastAsia"/>
          <w:b/>
          <w:sz w:val="24"/>
          <w:szCs w:val="24"/>
        </w:rPr>
        <w:t>立地条件の確認と災害</w:t>
      </w:r>
      <w:r w:rsidR="006B5A24" w:rsidRPr="00895C49">
        <w:rPr>
          <w:rFonts w:ascii="HG丸ｺﾞｼｯｸM-PRO" w:eastAsia="HG丸ｺﾞｼｯｸM-PRO" w:hAnsi="HG丸ｺﾞｼｯｸM-PRO" w:hint="eastAsia"/>
          <w:b/>
          <w:sz w:val="24"/>
          <w:szCs w:val="24"/>
        </w:rPr>
        <w:t>の</w:t>
      </w:r>
      <w:r w:rsidRPr="00895C49">
        <w:rPr>
          <w:rFonts w:ascii="HG丸ｺﾞｼｯｸM-PRO" w:eastAsia="HG丸ｺﾞｼｯｸM-PRO" w:hAnsi="HG丸ｺﾞｼｯｸM-PRO" w:hint="eastAsia"/>
          <w:b/>
          <w:sz w:val="24"/>
          <w:szCs w:val="24"/>
        </w:rPr>
        <w:t>予測</w:t>
      </w:r>
    </w:p>
    <w:p w:rsidR="004F60B2" w:rsidRDefault="00784DCB" w:rsidP="00784DCB">
      <w:pPr>
        <w:jc w:val="left"/>
      </w:pPr>
      <w:r>
        <w:rPr>
          <w:rFonts w:hint="eastAsia"/>
        </w:rPr>
        <w:t xml:space="preserve">　</w:t>
      </w:r>
    </w:p>
    <w:p w:rsidR="00784DCB" w:rsidRDefault="00F1040A" w:rsidP="00F1040A">
      <w:pPr>
        <w:ind w:firstLineChars="200" w:firstLine="480"/>
        <w:jc w:val="left"/>
      </w:pPr>
      <w:r w:rsidRPr="00F1040A">
        <w:rPr>
          <w:rFonts w:hint="eastAsia"/>
          <w:sz w:val="24"/>
          <w:szCs w:val="24"/>
        </w:rPr>
        <w:t>■</w:t>
      </w:r>
      <w:r w:rsidR="00784DCB">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784DCB" w:rsidRPr="00F64ED2" w:rsidTr="00784DCB">
        <w:tc>
          <w:tcPr>
            <w:tcW w:w="426" w:type="dxa"/>
          </w:tcPr>
          <w:p w:rsidR="00784DCB" w:rsidRPr="00F64ED2" w:rsidRDefault="00784DCB" w:rsidP="00784DCB">
            <w:pPr>
              <w:jc w:val="left"/>
              <w:rPr>
                <w:sz w:val="24"/>
                <w:szCs w:val="24"/>
              </w:rPr>
            </w:pPr>
            <w:r w:rsidRPr="00F64ED2">
              <w:rPr>
                <w:rFonts w:hint="eastAsia"/>
                <w:sz w:val="24"/>
                <w:szCs w:val="24"/>
              </w:rPr>
              <w:t>□</w:t>
            </w:r>
          </w:p>
        </w:tc>
        <w:tc>
          <w:tcPr>
            <w:tcW w:w="8308" w:type="dxa"/>
          </w:tcPr>
          <w:p w:rsidR="00784DCB" w:rsidRPr="00F64ED2" w:rsidRDefault="009C2EFA" w:rsidP="005522D6">
            <w:pPr>
              <w:jc w:val="left"/>
              <w:rPr>
                <w:sz w:val="24"/>
                <w:szCs w:val="24"/>
              </w:rPr>
            </w:pPr>
            <w:r>
              <w:rPr>
                <w:rFonts w:hint="eastAsia"/>
                <w:sz w:val="24"/>
                <w:szCs w:val="24"/>
              </w:rPr>
              <w:t>河川</w:t>
            </w:r>
            <w:r w:rsidR="00E039C7" w:rsidRPr="00F64ED2">
              <w:rPr>
                <w:rFonts w:hint="eastAsia"/>
                <w:sz w:val="24"/>
                <w:szCs w:val="24"/>
              </w:rPr>
              <w:t>浸水想定区域</w:t>
            </w:r>
            <w:r>
              <w:rPr>
                <w:rFonts w:hint="eastAsia"/>
                <w:sz w:val="24"/>
                <w:szCs w:val="24"/>
              </w:rPr>
              <w:t>内</w:t>
            </w:r>
            <w:r w:rsidR="00E039C7" w:rsidRPr="00F64ED2">
              <w:rPr>
                <w:rFonts w:hint="eastAsia"/>
                <w:sz w:val="24"/>
                <w:szCs w:val="24"/>
              </w:rPr>
              <w:t>に立地してい</w:t>
            </w:r>
            <w:r w:rsidR="005522D6">
              <w:rPr>
                <w:rFonts w:hint="eastAsia"/>
                <w:sz w:val="24"/>
                <w:szCs w:val="24"/>
              </w:rPr>
              <w:t>ない</w:t>
            </w:r>
            <w:r w:rsidR="00E039C7" w:rsidRPr="00F64ED2">
              <w:rPr>
                <w:rFonts w:hint="eastAsia"/>
                <w:sz w:val="24"/>
                <w:szCs w:val="24"/>
              </w:rPr>
              <w:t>か確認している。</w:t>
            </w:r>
          </w:p>
        </w:tc>
      </w:tr>
      <w:tr w:rsidR="00A57AB0" w:rsidRPr="00F64ED2" w:rsidTr="00E54343">
        <w:tc>
          <w:tcPr>
            <w:tcW w:w="426" w:type="dxa"/>
            <w:tcBorders>
              <w:bottom w:val="nil"/>
            </w:tcBorders>
          </w:tcPr>
          <w:p w:rsidR="00A57AB0" w:rsidRPr="00F64ED2" w:rsidRDefault="00A57AB0" w:rsidP="00582103">
            <w:pPr>
              <w:jc w:val="left"/>
              <w:rPr>
                <w:sz w:val="24"/>
                <w:szCs w:val="24"/>
              </w:rPr>
            </w:pPr>
            <w:r w:rsidRPr="00F64ED2">
              <w:rPr>
                <w:rFonts w:hint="eastAsia"/>
                <w:sz w:val="24"/>
                <w:szCs w:val="24"/>
              </w:rPr>
              <w:t>□</w:t>
            </w:r>
          </w:p>
        </w:tc>
        <w:tc>
          <w:tcPr>
            <w:tcW w:w="8308" w:type="dxa"/>
          </w:tcPr>
          <w:p w:rsidR="00A57AB0" w:rsidRPr="00F64ED2" w:rsidRDefault="00DB22AD" w:rsidP="009C2EFA">
            <w:pPr>
              <w:jc w:val="left"/>
              <w:rPr>
                <w:sz w:val="24"/>
                <w:szCs w:val="24"/>
              </w:rPr>
            </w:pPr>
            <w:r w:rsidRPr="00F64ED2">
              <w:rPr>
                <w:rFonts w:hint="eastAsia"/>
                <w:sz w:val="24"/>
                <w:szCs w:val="24"/>
              </w:rPr>
              <w:t>土砂災害危険区域</w:t>
            </w:r>
            <w:r w:rsidR="009C2EFA">
              <w:rPr>
                <w:rFonts w:hint="eastAsia"/>
                <w:sz w:val="24"/>
                <w:szCs w:val="24"/>
              </w:rPr>
              <w:t>内</w:t>
            </w:r>
            <w:r w:rsidRPr="00F64ED2">
              <w:rPr>
                <w:rFonts w:hint="eastAsia"/>
                <w:sz w:val="24"/>
                <w:szCs w:val="24"/>
              </w:rPr>
              <w:t>に</w:t>
            </w:r>
            <w:r w:rsidR="009C2EFA">
              <w:rPr>
                <w:rFonts w:hint="eastAsia"/>
                <w:sz w:val="24"/>
                <w:szCs w:val="24"/>
              </w:rPr>
              <w:t>立地し</w:t>
            </w:r>
            <w:r w:rsidRPr="00F64ED2">
              <w:rPr>
                <w:rFonts w:hint="eastAsia"/>
                <w:sz w:val="24"/>
                <w:szCs w:val="24"/>
              </w:rPr>
              <w:t>てい</w:t>
            </w:r>
            <w:r>
              <w:rPr>
                <w:rFonts w:hint="eastAsia"/>
                <w:sz w:val="24"/>
                <w:szCs w:val="24"/>
              </w:rPr>
              <w:t>ない</w:t>
            </w:r>
            <w:r w:rsidRPr="00F64ED2">
              <w:rPr>
                <w:rFonts w:hint="eastAsia"/>
                <w:sz w:val="24"/>
                <w:szCs w:val="24"/>
              </w:rPr>
              <w:t>か確認している。</w:t>
            </w:r>
          </w:p>
        </w:tc>
      </w:tr>
    </w:tbl>
    <w:tbl>
      <w:tblPr>
        <w:tblStyle w:val="11"/>
        <w:tblW w:w="0" w:type="auto"/>
        <w:tblInd w:w="534" w:type="dxa"/>
        <w:tblLook w:val="04A0" w:firstRow="1" w:lastRow="0" w:firstColumn="1" w:lastColumn="0" w:noHBand="0" w:noVBand="1"/>
      </w:tblPr>
      <w:tblGrid>
        <w:gridCol w:w="456"/>
        <w:gridCol w:w="8296"/>
      </w:tblGrid>
      <w:tr w:rsidR="00A57AB0" w:rsidRPr="00F64ED2" w:rsidTr="00E54343">
        <w:tc>
          <w:tcPr>
            <w:tcW w:w="426" w:type="dxa"/>
          </w:tcPr>
          <w:p w:rsidR="00A57AB0" w:rsidRPr="00F64ED2" w:rsidRDefault="00A57AB0" w:rsidP="00A57AB0">
            <w:pPr>
              <w:jc w:val="left"/>
              <w:rPr>
                <w:sz w:val="24"/>
                <w:szCs w:val="24"/>
              </w:rPr>
            </w:pPr>
            <w:r w:rsidRPr="00F64ED2">
              <w:rPr>
                <w:rFonts w:hint="eastAsia"/>
                <w:sz w:val="24"/>
                <w:szCs w:val="24"/>
              </w:rPr>
              <w:t>□</w:t>
            </w:r>
          </w:p>
        </w:tc>
        <w:tc>
          <w:tcPr>
            <w:tcW w:w="8308" w:type="dxa"/>
            <w:tcBorders>
              <w:top w:val="nil"/>
            </w:tcBorders>
          </w:tcPr>
          <w:p w:rsidR="00A57AB0" w:rsidRPr="00F64ED2" w:rsidRDefault="00DB22AD" w:rsidP="005522D6">
            <w:pPr>
              <w:jc w:val="left"/>
              <w:rPr>
                <w:sz w:val="24"/>
                <w:szCs w:val="24"/>
              </w:rPr>
            </w:pPr>
            <w:r w:rsidRPr="00F64ED2">
              <w:rPr>
                <w:rFonts w:hint="eastAsia"/>
                <w:sz w:val="24"/>
                <w:szCs w:val="24"/>
              </w:rPr>
              <w:t>津波浸水予測区域内に立地してい</w:t>
            </w:r>
            <w:r>
              <w:rPr>
                <w:rFonts w:hint="eastAsia"/>
                <w:sz w:val="24"/>
                <w:szCs w:val="24"/>
              </w:rPr>
              <w:t>ない</w:t>
            </w:r>
            <w:r w:rsidRPr="00F64ED2">
              <w:rPr>
                <w:rFonts w:hint="eastAsia"/>
                <w:sz w:val="24"/>
                <w:szCs w:val="24"/>
              </w:rPr>
              <w:t>か確認している。</w:t>
            </w:r>
          </w:p>
        </w:tc>
      </w:tr>
    </w:tbl>
    <w:tbl>
      <w:tblPr>
        <w:tblStyle w:val="2"/>
        <w:tblW w:w="0" w:type="auto"/>
        <w:tblInd w:w="534" w:type="dxa"/>
        <w:tblLook w:val="04A0" w:firstRow="1" w:lastRow="0" w:firstColumn="1" w:lastColumn="0" w:noHBand="0" w:noVBand="1"/>
      </w:tblPr>
      <w:tblGrid>
        <w:gridCol w:w="456"/>
        <w:gridCol w:w="8296"/>
      </w:tblGrid>
      <w:tr w:rsidR="00A57AB0" w:rsidRPr="00F64ED2" w:rsidTr="00E54343">
        <w:tc>
          <w:tcPr>
            <w:tcW w:w="426" w:type="dxa"/>
            <w:tcBorders>
              <w:top w:val="nil"/>
            </w:tcBorders>
          </w:tcPr>
          <w:p w:rsidR="00A57AB0" w:rsidRPr="00F64ED2" w:rsidRDefault="00A57AB0" w:rsidP="00A57AB0">
            <w:pPr>
              <w:jc w:val="left"/>
              <w:rPr>
                <w:sz w:val="24"/>
                <w:szCs w:val="24"/>
              </w:rPr>
            </w:pPr>
            <w:r w:rsidRPr="00F64ED2">
              <w:rPr>
                <w:rFonts w:hint="eastAsia"/>
                <w:sz w:val="24"/>
                <w:szCs w:val="24"/>
              </w:rPr>
              <w:t>□</w:t>
            </w:r>
          </w:p>
        </w:tc>
        <w:tc>
          <w:tcPr>
            <w:tcW w:w="8308" w:type="dxa"/>
            <w:tcBorders>
              <w:top w:val="nil"/>
            </w:tcBorders>
          </w:tcPr>
          <w:p w:rsidR="00A57AB0" w:rsidRPr="00F64ED2" w:rsidRDefault="00A57AB0" w:rsidP="00E65281">
            <w:pPr>
              <w:jc w:val="left"/>
              <w:rPr>
                <w:sz w:val="24"/>
                <w:szCs w:val="24"/>
              </w:rPr>
            </w:pPr>
            <w:r w:rsidRPr="00F64ED2">
              <w:rPr>
                <w:rFonts w:hint="eastAsia"/>
                <w:sz w:val="24"/>
                <w:szCs w:val="24"/>
              </w:rPr>
              <w:t>南海トラフ地震や活断層による地震の</w:t>
            </w:r>
            <w:r w:rsidR="00E65281" w:rsidRPr="00F64ED2">
              <w:rPr>
                <w:rFonts w:hint="eastAsia"/>
                <w:sz w:val="24"/>
                <w:szCs w:val="24"/>
              </w:rPr>
              <w:t>予測</w:t>
            </w:r>
            <w:r w:rsidRPr="00F64ED2">
              <w:rPr>
                <w:rFonts w:hint="eastAsia"/>
                <w:sz w:val="24"/>
                <w:szCs w:val="24"/>
              </w:rPr>
              <w:t>震度等を確認している。</w:t>
            </w:r>
          </w:p>
        </w:tc>
      </w:tr>
    </w:tbl>
    <w:tbl>
      <w:tblPr>
        <w:tblStyle w:val="3"/>
        <w:tblW w:w="0" w:type="auto"/>
        <w:tblInd w:w="534" w:type="dxa"/>
        <w:tblLook w:val="04A0" w:firstRow="1" w:lastRow="0" w:firstColumn="1" w:lastColumn="0" w:noHBand="0" w:noVBand="1"/>
      </w:tblPr>
      <w:tblGrid>
        <w:gridCol w:w="456"/>
        <w:gridCol w:w="8296"/>
      </w:tblGrid>
      <w:tr w:rsidR="00A57AB0" w:rsidRPr="00F64ED2" w:rsidTr="00E54343">
        <w:tc>
          <w:tcPr>
            <w:tcW w:w="426" w:type="dxa"/>
            <w:tcBorders>
              <w:top w:val="nil"/>
            </w:tcBorders>
          </w:tcPr>
          <w:p w:rsidR="00A57AB0" w:rsidRPr="00F64ED2" w:rsidRDefault="00A57AB0" w:rsidP="00A57AB0">
            <w:pPr>
              <w:jc w:val="left"/>
              <w:rPr>
                <w:sz w:val="24"/>
                <w:szCs w:val="24"/>
              </w:rPr>
            </w:pPr>
            <w:r w:rsidRPr="00F64ED2">
              <w:rPr>
                <w:rFonts w:hint="eastAsia"/>
                <w:sz w:val="24"/>
                <w:szCs w:val="24"/>
              </w:rPr>
              <w:t>□</w:t>
            </w:r>
          </w:p>
        </w:tc>
        <w:tc>
          <w:tcPr>
            <w:tcW w:w="8308" w:type="dxa"/>
            <w:tcBorders>
              <w:top w:val="nil"/>
            </w:tcBorders>
          </w:tcPr>
          <w:p w:rsidR="00A57AB0" w:rsidRPr="00F64ED2" w:rsidRDefault="00A57AB0" w:rsidP="00A57AB0">
            <w:pPr>
              <w:jc w:val="left"/>
              <w:rPr>
                <w:sz w:val="24"/>
                <w:szCs w:val="24"/>
              </w:rPr>
            </w:pPr>
            <w:r w:rsidRPr="00F64ED2">
              <w:rPr>
                <w:rFonts w:hint="eastAsia"/>
                <w:sz w:val="24"/>
                <w:szCs w:val="24"/>
              </w:rPr>
              <w:t>施設の周辺が過去に経験した災害の状況を確認している。</w:t>
            </w:r>
          </w:p>
        </w:tc>
      </w:tr>
      <w:tr w:rsidR="00C814C4" w:rsidRPr="00F64ED2" w:rsidTr="006E174C">
        <w:tc>
          <w:tcPr>
            <w:tcW w:w="426" w:type="dxa"/>
          </w:tcPr>
          <w:p w:rsidR="00C814C4" w:rsidRPr="00F64ED2" w:rsidRDefault="00C814C4" w:rsidP="006E174C">
            <w:pPr>
              <w:jc w:val="left"/>
              <w:rPr>
                <w:sz w:val="24"/>
                <w:szCs w:val="24"/>
              </w:rPr>
            </w:pPr>
            <w:r w:rsidRPr="00F64ED2">
              <w:rPr>
                <w:rFonts w:hint="eastAsia"/>
                <w:sz w:val="24"/>
                <w:szCs w:val="24"/>
              </w:rPr>
              <w:t>□</w:t>
            </w:r>
          </w:p>
        </w:tc>
        <w:tc>
          <w:tcPr>
            <w:tcW w:w="8308" w:type="dxa"/>
          </w:tcPr>
          <w:p w:rsidR="00C814C4" w:rsidRPr="00F64ED2" w:rsidRDefault="00511674" w:rsidP="00511674">
            <w:pPr>
              <w:jc w:val="left"/>
              <w:rPr>
                <w:sz w:val="24"/>
                <w:szCs w:val="24"/>
              </w:rPr>
            </w:pPr>
            <w:r w:rsidRPr="00F64ED2">
              <w:rPr>
                <w:rFonts w:hint="eastAsia"/>
                <w:sz w:val="24"/>
                <w:szCs w:val="24"/>
              </w:rPr>
              <w:t>古い地図等により、施設が立地する土地の昔の地形を把握している</w:t>
            </w:r>
            <w:r w:rsidR="00C814C4" w:rsidRPr="00F64ED2">
              <w:rPr>
                <w:rFonts w:hint="eastAsia"/>
                <w:sz w:val="24"/>
                <w:szCs w:val="24"/>
              </w:rPr>
              <w:t>。</w:t>
            </w:r>
          </w:p>
        </w:tc>
      </w:tr>
    </w:tbl>
    <w:p w:rsidR="00C814C4" w:rsidRPr="00A57AB0" w:rsidRDefault="00C814C4" w:rsidP="00C814C4">
      <w:pPr>
        <w:jc w:val="left"/>
      </w:pPr>
    </w:p>
    <w:p w:rsidR="00784DCB" w:rsidRDefault="002F5E9F" w:rsidP="002F5E9F">
      <w:pPr>
        <w:ind w:firstLineChars="200" w:firstLine="420"/>
        <w:jc w:val="left"/>
      </w:pPr>
      <w:r>
        <w:rPr>
          <w:rFonts w:hint="eastAsia"/>
        </w:rPr>
        <w:t>【対応のポイント】</w:t>
      </w:r>
    </w:p>
    <w:p w:rsidR="005278A7" w:rsidRPr="00895C49" w:rsidRDefault="005278A7" w:rsidP="002F5E9F">
      <w:pPr>
        <w:ind w:firstLineChars="200" w:firstLine="420"/>
        <w:jc w:val="left"/>
        <w:rPr>
          <w:rFonts w:ascii="ＭＳ 明朝" w:eastAsia="ＭＳ 明朝" w:hAnsi="ＭＳ 明朝"/>
        </w:rPr>
      </w:pPr>
      <w:r w:rsidRPr="00895C49">
        <w:rPr>
          <w:rFonts w:ascii="ＭＳ 明朝" w:eastAsia="ＭＳ 明朝" w:hAnsi="ＭＳ 明朝" w:hint="eastAsia"/>
        </w:rPr>
        <w:t>○施設の立地する場所により、予測しなければならない災害は異なります。</w:t>
      </w:r>
    </w:p>
    <w:p w:rsidR="00A55A5A" w:rsidRPr="00895C49" w:rsidRDefault="00784DCB" w:rsidP="005C4F64">
      <w:pPr>
        <w:ind w:left="630" w:hangingChars="300" w:hanging="630"/>
        <w:jc w:val="left"/>
        <w:rPr>
          <w:rFonts w:ascii="ＭＳ 明朝" w:eastAsia="ＭＳ 明朝" w:hAnsi="ＭＳ 明朝"/>
        </w:rPr>
      </w:pPr>
      <w:r w:rsidRPr="00895C49">
        <w:rPr>
          <w:rFonts w:ascii="ＭＳ 明朝" w:eastAsia="ＭＳ 明朝" w:hAnsi="ＭＳ 明朝" w:hint="eastAsia"/>
        </w:rPr>
        <w:t xml:space="preserve">　　○</w:t>
      </w:r>
      <w:r w:rsidR="005708B0" w:rsidRPr="00895C49">
        <w:rPr>
          <w:rFonts w:ascii="ＭＳ 明朝" w:eastAsia="ＭＳ 明朝" w:hAnsi="ＭＳ 明朝" w:hint="eastAsia"/>
        </w:rPr>
        <w:t>どのような災害の危険性があるか、</w:t>
      </w:r>
      <w:r w:rsidR="00DF389B" w:rsidRPr="00895C49">
        <w:rPr>
          <w:rFonts w:ascii="ＭＳ 明朝" w:eastAsia="ＭＳ 明朝" w:hAnsi="ＭＳ 明朝" w:hint="eastAsia"/>
        </w:rPr>
        <w:t>公表されている</w:t>
      </w:r>
      <w:r w:rsidR="005C4F64" w:rsidRPr="00895C49">
        <w:rPr>
          <w:rFonts w:ascii="ＭＳ 明朝" w:eastAsia="ＭＳ 明朝" w:hAnsi="ＭＳ 明朝" w:hint="eastAsia"/>
        </w:rPr>
        <w:t>各種の資料</w:t>
      </w:r>
      <w:r w:rsidR="00B33613" w:rsidRPr="00895C49">
        <w:rPr>
          <w:rFonts w:ascii="ＭＳ 明朝" w:eastAsia="ＭＳ 明朝" w:hAnsi="ＭＳ 明朝" w:hint="eastAsia"/>
        </w:rPr>
        <w:t>等</w:t>
      </w:r>
      <w:r w:rsidR="005C4F64" w:rsidRPr="00895C49">
        <w:rPr>
          <w:rFonts w:ascii="ＭＳ 明朝" w:eastAsia="ＭＳ 明朝" w:hAnsi="ＭＳ 明朝" w:hint="eastAsia"/>
        </w:rPr>
        <w:t>を確認し、災害</w:t>
      </w:r>
      <w:r w:rsidR="00143F05" w:rsidRPr="00895C49">
        <w:rPr>
          <w:rFonts w:ascii="ＭＳ 明朝" w:eastAsia="ＭＳ 明朝" w:hAnsi="ＭＳ 明朝" w:hint="eastAsia"/>
        </w:rPr>
        <w:t>の</w:t>
      </w:r>
      <w:r w:rsidR="005C4F64" w:rsidRPr="00895C49">
        <w:rPr>
          <w:rFonts w:ascii="ＭＳ 明朝" w:eastAsia="ＭＳ 明朝" w:hAnsi="ＭＳ 明朝" w:hint="eastAsia"/>
        </w:rPr>
        <w:t>発生</w:t>
      </w:r>
      <w:r w:rsidR="00143F05" w:rsidRPr="00895C49">
        <w:rPr>
          <w:rFonts w:ascii="ＭＳ 明朝" w:eastAsia="ＭＳ 明朝" w:hAnsi="ＭＳ 明朝" w:hint="eastAsia"/>
        </w:rPr>
        <w:t>による</w:t>
      </w:r>
      <w:r w:rsidR="005C4F64" w:rsidRPr="00895C49">
        <w:rPr>
          <w:rFonts w:ascii="ＭＳ 明朝" w:eastAsia="ＭＳ 明朝" w:hAnsi="ＭＳ 明朝" w:hint="eastAsia"/>
        </w:rPr>
        <w:t>被害状況を想定することは、施設の被害を軽減するために重要なことです</w:t>
      </w:r>
      <w:r w:rsidR="003C32D6" w:rsidRPr="00895C49">
        <w:rPr>
          <w:rFonts w:ascii="ＭＳ 明朝" w:eastAsia="ＭＳ 明朝" w:hAnsi="ＭＳ 明朝" w:hint="eastAsia"/>
        </w:rPr>
        <w:t>。</w:t>
      </w:r>
    </w:p>
    <w:p w:rsidR="0026446B" w:rsidRDefault="0026446B" w:rsidP="005C4F64">
      <w:pPr>
        <w:ind w:left="630" w:hangingChars="300" w:hanging="630"/>
        <w:jc w:val="left"/>
      </w:pPr>
    </w:p>
    <w:tbl>
      <w:tblPr>
        <w:tblStyle w:val="a3"/>
        <w:tblW w:w="0" w:type="auto"/>
        <w:tblInd w:w="817" w:type="dxa"/>
        <w:tblLook w:val="04A0" w:firstRow="1" w:lastRow="0" w:firstColumn="1" w:lastColumn="0" w:noHBand="0" w:noVBand="1"/>
      </w:tblPr>
      <w:tblGrid>
        <w:gridCol w:w="8451"/>
      </w:tblGrid>
      <w:tr w:rsidR="00D7259E" w:rsidTr="004724D1">
        <w:trPr>
          <w:trHeight w:val="5024"/>
        </w:trPr>
        <w:tc>
          <w:tcPr>
            <w:tcW w:w="8451" w:type="dxa"/>
            <w:tcBorders>
              <w:top w:val="dashed" w:sz="4" w:space="0" w:color="auto"/>
              <w:left w:val="dashed" w:sz="4" w:space="0" w:color="auto"/>
              <w:bottom w:val="dashed" w:sz="4" w:space="0" w:color="auto"/>
              <w:right w:val="dashed" w:sz="4" w:space="0" w:color="auto"/>
            </w:tcBorders>
          </w:tcPr>
          <w:p w:rsidR="00D7259E" w:rsidRDefault="00D7259E" w:rsidP="008709F3">
            <w:pPr>
              <w:jc w:val="left"/>
            </w:pPr>
            <w:r>
              <w:rPr>
                <w:rFonts w:hint="eastAsia"/>
              </w:rPr>
              <w:t>【参考】</w:t>
            </w:r>
          </w:p>
          <w:p w:rsidR="00E039C7" w:rsidRPr="00895C49" w:rsidRDefault="00E039C7" w:rsidP="00E039C7">
            <w:pPr>
              <w:pStyle w:val="1"/>
              <w:shd w:val="clear" w:color="auto" w:fill="FFFFFF"/>
              <w:rPr>
                <w:sz w:val="22"/>
                <w:szCs w:val="22"/>
              </w:rPr>
            </w:pPr>
            <w:r w:rsidRPr="00895C49">
              <w:rPr>
                <w:rFonts w:hint="eastAsia"/>
                <w:sz w:val="22"/>
                <w:szCs w:val="22"/>
              </w:rPr>
              <w:t>◇河川浸水想定区域図</w:t>
            </w:r>
          </w:p>
          <w:p w:rsidR="00E039C7" w:rsidRPr="00895C49" w:rsidRDefault="00E039C7" w:rsidP="00E039C7">
            <w:pPr>
              <w:rPr>
                <w:rFonts w:ascii="ＭＳ 明朝" w:eastAsia="ＭＳ 明朝" w:hAnsi="ＭＳ 明朝"/>
              </w:rPr>
            </w:pPr>
            <w:r>
              <w:rPr>
                <w:rFonts w:hint="eastAsia"/>
              </w:rPr>
              <w:t xml:space="preserve">　</w:t>
            </w:r>
            <w:r w:rsidRPr="00895C49">
              <w:rPr>
                <w:rFonts w:ascii="ＭＳ 明朝" w:eastAsia="ＭＳ 明朝" w:hAnsi="ＭＳ 明朝" w:hint="eastAsia"/>
              </w:rPr>
              <w:t>三重県県土整備部河川課のホームページに掲載しています。</w:t>
            </w:r>
          </w:p>
          <w:p w:rsidR="00E039C7" w:rsidRPr="00895C49" w:rsidRDefault="00E039C7" w:rsidP="00E039C7">
            <w:pPr>
              <w:pStyle w:val="1"/>
              <w:shd w:val="clear" w:color="auto" w:fill="FFFFFF"/>
              <w:ind w:firstLineChars="100" w:firstLine="210"/>
              <w:rPr>
                <w:rFonts w:ascii="ＭＳ 明朝" w:eastAsia="ＭＳ 明朝" w:hAnsi="ＭＳ 明朝"/>
              </w:rPr>
            </w:pPr>
            <w:r w:rsidRPr="00895C49">
              <w:rPr>
                <w:rFonts w:ascii="ＭＳ 明朝" w:eastAsia="ＭＳ 明朝" w:hAnsi="ＭＳ 明朝" w:hint="eastAsia"/>
                <w:sz w:val="21"/>
                <w:szCs w:val="21"/>
              </w:rPr>
              <w:t>（</w:t>
            </w:r>
            <w:r w:rsidRPr="00895C49">
              <w:rPr>
                <w:rFonts w:ascii="ＭＳ 明朝" w:eastAsia="ＭＳ 明朝" w:hAnsi="ＭＳ 明朝"/>
                <w:sz w:val="21"/>
                <w:szCs w:val="21"/>
              </w:rPr>
              <w:t>http://www.pref.mie.lg.jp/KASEN/HP/84459046892.htm</w:t>
            </w:r>
            <w:r w:rsidRPr="00895C49">
              <w:rPr>
                <w:rFonts w:ascii="ＭＳ 明朝" w:eastAsia="ＭＳ 明朝" w:hAnsi="ＭＳ 明朝" w:hint="eastAsia"/>
                <w:sz w:val="21"/>
                <w:szCs w:val="21"/>
              </w:rPr>
              <w:t>）</w:t>
            </w:r>
          </w:p>
          <w:p w:rsidR="00F93270" w:rsidRDefault="00F93270" w:rsidP="00F93270">
            <w:pPr>
              <w:jc w:val="left"/>
              <w:rPr>
                <w:sz w:val="22"/>
              </w:rPr>
            </w:pPr>
          </w:p>
          <w:p w:rsidR="00F93270" w:rsidRPr="00895C49" w:rsidRDefault="00F93270" w:rsidP="00F93270">
            <w:pPr>
              <w:jc w:val="left"/>
              <w:rPr>
                <w:sz w:val="22"/>
              </w:rPr>
            </w:pPr>
            <w:r w:rsidRPr="00895C49">
              <w:rPr>
                <w:rFonts w:hint="eastAsia"/>
                <w:sz w:val="22"/>
              </w:rPr>
              <w:t>◇土砂災害危険</w:t>
            </w:r>
            <w:r w:rsidR="0009427F">
              <w:rPr>
                <w:rFonts w:hint="eastAsia"/>
                <w:sz w:val="22"/>
              </w:rPr>
              <w:t>箇所</w:t>
            </w:r>
            <w:r w:rsidRPr="00895C49">
              <w:rPr>
                <w:rFonts w:hint="eastAsia"/>
                <w:sz w:val="22"/>
              </w:rPr>
              <w:t>マップ</w:t>
            </w:r>
          </w:p>
          <w:p w:rsidR="00F93270" w:rsidRPr="00895C49" w:rsidRDefault="00F93270" w:rsidP="00F93270">
            <w:pPr>
              <w:jc w:val="left"/>
              <w:rPr>
                <w:rFonts w:ascii="ＭＳ 明朝" w:eastAsia="ＭＳ 明朝" w:hAnsi="ＭＳ 明朝"/>
              </w:rPr>
            </w:pPr>
            <w:r>
              <w:rPr>
                <w:rFonts w:hint="eastAsia"/>
              </w:rPr>
              <w:t xml:space="preserve">　</w:t>
            </w:r>
            <w:r w:rsidRPr="00895C49">
              <w:rPr>
                <w:rFonts w:ascii="ＭＳ 明朝" w:eastAsia="ＭＳ 明朝" w:hAnsi="ＭＳ 明朝" w:hint="eastAsia"/>
              </w:rPr>
              <w:t>三重県県土整備部防災砂防課のホームページ内</w:t>
            </w:r>
          </w:p>
          <w:p w:rsidR="00F93270" w:rsidRPr="00895C49" w:rsidRDefault="00F93270" w:rsidP="00F93270">
            <w:pPr>
              <w:ind w:firstLineChars="200" w:firstLine="420"/>
              <w:jc w:val="left"/>
              <w:rPr>
                <w:rFonts w:ascii="ＭＳ 明朝" w:eastAsia="ＭＳ 明朝" w:hAnsi="ＭＳ 明朝"/>
              </w:rPr>
            </w:pPr>
            <w:r w:rsidRPr="00895C49">
              <w:rPr>
                <w:rFonts w:ascii="ＭＳ 明朝" w:eastAsia="ＭＳ 明朝" w:hAnsi="ＭＳ 明朝" w:hint="eastAsia"/>
              </w:rPr>
              <w:t>三重県土砂災害情報提供システムに掲載しています。</w:t>
            </w:r>
          </w:p>
          <w:p w:rsidR="00F93270" w:rsidRPr="00C8254A" w:rsidRDefault="00F93270" w:rsidP="00F93270">
            <w:pPr>
              <w:ind w:firstLineChars="100" w:firstLine="210"/>
              <w:jc w:val="left"/>
            </w:pPr>
            <w:r w:rsidRPr="00895C49">
              <w:rPr>
                <w:rFonts w:ascii="ＭＳ 明朝" w:eastAsia="ＭＳ 明朝" w:hAnsi="ＭＳ 明朝" w:hint="eastAsia"/>
              </w:rPr>
              <w:t>（</w:t>
            </w:r>
            <w:r w:rsidRPr="00895C49">
              <w:rPr>
                <w:rFonts w:ascii="ＭＳ 明朝" w:eastAsia="ＭＳ 明朝" w:hAnsi="ＭＳ 明朝"/>
              </w:rPr>
              <w:t>http://www1.sabo.pref.mie.jp/mie_gis/G_genkyozu.html</w:t>
            </w:r>
            <w:r w:rsidRPr="00895C49">
              <w:rPr>
                <w:rFonts w:ascii="ＭＳ 明朝" w:eastAsia="ＭＳ 明朝" w:hAnsi="ＭＳ 明朝" w:hint="eastAsia"/>
              </w:rPr>
              <w:t>）</w:t>
            </w:r>
          </w:p>
          <w:p w:rsidR="00E039C7" w:rsidRPr="00F93270" w:rsidRDefault="00E039C7" w:rsidP="008709F3">
            <w:pPr>
              <w:jc w:val="left"/>
              <w:rPr>
                <w:sz w:val="22"/>
              </w:rPr>
            </w:pPr>
          </w:p>
          <w:p w:rsidR="00D7259E" w:rsidRPr="00895C49" w:rsidRDefault="004C754B" w:rsidP="008709F3">
            <w:pPr>
              <w:jc w:val="left"/>
              <w:rPr>
                <w:sz w:val="22"/>
              </w:rPr>
            </w:pPr>
            <w:r w:rsidRPr="00895C49">
              <w:rPr>
                <w:rFonts w:hint="eastAsia"/>
                <w:sz w:val="22"/>
              </w:rPr>
              <w:t>◇</w:t>
            </w:r>
            <w:r w:rsidR="00D7259E" w:rsidRPr="00895C49">
              <w:rPr>
                <w:rFonts w:hint="eastAsia"/>
                <w:sz w:val="22"/>
              </w:rPr>
              <w:t>津波浸水予測図、活断層図</w:t>
            </w:r>
            <w:r w:rsidR="000B3FFA" w:rsidRPr="00895C49">
              <w:rPr>
                <w:rFonts w:hint="eastAsia"/>
                <w:sz w:val="22"/>
              </w:rPr>
              <w:t>、震度予測分布図、液状化危険度予測分布図等</w:t>
            </w:r>
          </w:p>
          <w:p w:rsidR="00D7259E" w:rsidRPr="00895C49" w:rsidRDefault="00D7259E" w:rsidP="008709F3">
            <w:pPr>
              <w:jc w:val="left"/>
              <w:rPr>
                <w:rFonts w:ascii="ＭＳ 明朝" w:eastAsia="ＭＳ 明朝" w:hAnsi="ＭＳ 明朝"/>
              </w:rPr>
            </w:pPr>
            <w:r>
              <w:rPr>
                <w:rFonts w:hint="eastAsia"/>
              </w:rPr>
              <w:t xml:space="preserve">　</w:t>
            </w:r>
            <w:r w:rsidRPr="00895C49">
              <w:rPr>
                <w:rFonts w:ascii="ＭＳ 明朝" w:eastAsia="ＭＳ 明朝" w:hAnsi="ＭＳ 明朝" w:hint="eastAsia"/>
              </w:rPr>
              <w:t>三重県防災対策部のホームページ（防災みえ.jp）に掲載しています。</w:t>
            </w:r>
          </w:p>
          <w:p w:rsidR="00D7259E" w:rsidRPr="000C313B" w:rsidRDefault="00D7259E" w:rsidP="008709F3">
            <w:pPr>
              <w:jc w:val="left"/>
            </w:pPr>
            <w:r w:rsidRPr="00895C49">
              <w:rPr>
                <w:rFonts w:ascii="ＭＳ 明朝" w:eastAsia="ＭＳ 明朝" w:hAnsi="ＭＳ 明朝" w:hint="eastAsia"/>
              </w:rPr>
              <w:t xml:space="preserve">　（</w:t>
            </w:r>
            <w:r w:rsidR="006429C5" w:rsidRPr="008F471F">
              <w:rPr>
                <w:rFonts w:ascii="ＭＳ 明朝" w:eastAsia="ＭＳ 明朝" w:hAnsi="ＭＳ 明朝"/>
              </w:rPr>
              <w:t>http://www.bosaimie.jp</w:t>
            </w:r>
            <w:r w:rsidRPr="00895C49">
              <w:rPr>
                <w:rFonts w:ascii="ＭＳ 明朝" w:eastAsia="ＭＳ 明朝" w:hAnsi="ＭＳ 明朝" w:hint="eastAsia"/>
              </w:rPr>
              <w:t>）</w:t>
            </w:r>
            <w:r w:rsidR="006429C5" w:rsidRPr="00895C49">
              <w:rPr>
                <w:rFonts w:ascii="ＭＳ 明朝" w:eastAsia="ＭＳ 明朝" w:hAnsi="ＭＳ 明朝" w:hint="eastAsia"/>
              </w:rPr>
              <w:t xml:space="preserve">　</w:t>
            </w:r>
            <w:r w:rsidR="006429C5" w:rsidRPr="006429C5">
              <w:rPr>
                <w:rFonts w:hint="eastAsia"/>
                <w:b/>
              </w:rPr>
              <w:t>※災害情報のメール配信サービスあり</w:t>
            </w:r>
          </w:p>
          <w:p w:rsidR="00F93270" w:rsidRDefault="00F93270" w:rsidP="006B5A24">
            <w:pPr>
              <w:ind w:left="210" w:hangingChars="100" w:hanging="210"/>
              <w:jc w:val="left"/>
              <w:rPr>
                <w:rFonts w:ascii="ＭＳ 明朝" w:eastAsia="ＭＳ 明朝" w:hAnsi="ＭＳ 明朝"/>
              </w:rPr>
            </w:pPr>
          </w:p>
          <w:p w:rsidR="005D7483" w:rsidRPr="00895C49" w:rsidRDefault="00895C49" w:rsidP="006B5A24">
            <w:pPr>
              <w:ind w:left="210" w:hangingChars="100" w:hanging="210"/>
              <w:jc w:val="left"/>
              <w:rPr>
                <w:rFonts w:ascii="ＭＳ 明朝" w:eastAsia="ＭＳ 明朝" w:hAnsi="ＭＳ 明朝"/>
              </w:rPr>
            </w:pPr>
            <w:r w:rsidRPr="00895C49">
              <w:rPr>
                <w:rFonts w:ascii="ＭＳ 明朝" w:eastAsia="ＭＳ 明朝" w:hAnsi="ＭＳ 明朝" w:hint="eastAsia"/>
              </w:rPr>
              <w:t>※</w:t>
            </w:r>
            <w:r w:rsidR="000B3582" w:rsidRPr="00895C49">
              <w:rPr>
                <w:rFonts w:ascii="ＭＳ 明朝" w:eastAsia="ＭＳ 明朝" w:hAnsi="ＭＳ 明朝" w:hint="eastAsia"/>
              </w:rPr>
              <w:t>施設が</w:t>
            </w:r>
            <w:r w:rsidR="005D7483" w:rsidRPr="00895C49">
              <w:rPr>
                <w:rFonts w:ascii="ＭＳ 明朝" w:eastAsia="ＭＳ 明朝" w:hAnsi="ＭＳ 明朝" w:hint="eastAsia"/>
              </w:rPr>
              <w:t>所在する市町においてもハザードマップを作成しているところもあり、</w:t>
            </w:r>
            <w:r w:rsidR="00E65281" w:rsidRPr="00895C49">
              <w:rPr>
                <w:rFonts w:ascii="ＭＳ 明朝" w:eastAsia="ＭＳ 明朝" w:hAnsi="ＭＳ 明朝" w:hint="eastAsia"/>
              </w:rPr>
              <w:t>ホームページ等で</w:t>
            </w:r>
            <w:r w:rsidR="005D7483" w:rsidRPr="00895C49">
              <w:rPr>
                <w:rFonts w:ascii="ＭＳ 明朝" w:eastAsia="ＭＳ 明朝" w:hAnsi="ＭＳ 明朝" w:hint="eastAsia"/>
              </w:rPr>
              <w:t>閲覧することができます。</w:t>
            </w:r>
          </w:p>
        </w:tc>
      </w:tr>
    </w:tbl>
    <w:p w:rsidR="00763CAD" w:rsidRPr="00895C49" w:rsidRDefault="00763CAD" w:rsidP="00763CAD">
      <w:pPr>
        <w:jc w:val="left"/>
        <w:rPr>
          <w:rFonts w:ascii="HG丸ｺﾞｼｯｸM-PRO" w:eastAsia="HG丸ｺﾞｼｯｸM-PRO" w:hAnsi="HG丸ｺﾞｼｯｸM-PRO"/>
          <w:b/>
          <w:sz w:val="24"/>
          <w:szCs w:val="24"/>
        </w:rPr>
      </w:pPr>
      <w:r w:rsidRPr="00895C49">
        <w:rPr>
          <w:rFonts w:ascii="HG丸ｺﾞｼｯｸM-PRO" w:eastAsia="HG丸ｺﾞｼｯｸM-PRO" w:hAnsi="HG丸ｺﾞｼｯｸM-PRO" w:hint="eastAsia"/>
          <w:b/>
          <w:sz w:val="24"/>
          <w:szCs w:val="24"/>
        </w:rPr>
        <w:lastRenderedPageBreak/>
        <w:t>２</w:t>
      </w:r>
      <w:r w:rsidR="009D69ED">
        <w:rPr>
          <w:rFonts w:ascii="HG丸ｺﾞｼｯｸM-PRO" w:eastAsia="HG丸ｺﾞｼｯｸM-PRO" w:hAnsi="HG丸ｺﾞｼｯｸM-PRO" w:hint="eastAsia"/>
          <w:b/>
          <w:sz w:val="24"/>
          <w:szCs w:val="24"/>
        </w:rPr>
        <w:t>．</w:t>
      </w:r>
      <w:r w:rsidRPr="00895C49">
        <w:rPr>
          <w:rFonts w:ascii="HG丸ｺﾞｼｯｸM-PRO" w:eastAsia="HG丸ｺﾞｼｯｸM-PRO" w:hAnsi="HG丸ｺﾞｼｯｸM-PRO" w:hint="eastAsia"/>
          <w:b/>
          <w:sz w:val="24"/>
          <w:szCs w:val="24"/>
        </w:rPr>
        <w:t>施設</w:t>
      </w:r>
      <w:r w:rsidR="004C754B" w:rsidRPr="00895C49">
        <w:rPr>
          <w:rFonts w:ascii="HG丸ｺﾞｼｯｸM-PRO" w:eastAsia="HG丸ｺﾞｼｯｸM-PRO" w:hAnsi="HG丸ｺﾞｼｯｸM-PRO" w:hint="eastAsia"/>
          <w:b/>
          <w:sz w:val="24"/>
          <w:szCs w:val="24"/>
        </w:rPr>
        <w:t>（建物）</w:t>
      </w:r>
      <w:r w:rsidRPr="00895C49">
        <w:rPr>
          <w:rFonts w:ascii="HG丸ｺﾞｼｯｸM-PRO" w:eastAsia="HG丸ｺﾞｼｯｸM-PRO" w:hAnsi="HG丸ｺﾞｼｯｸM-PRO" w:hint="eastAsia"/>
          <w:b/>
          <w:sz w:val="24"/>
          <w:szCs w:val="24"/>
        </w:rPr>
        <w:t>や設備の安全性の把握</w:t>
      </w:r>
    </w:p>
    <w:p w:rsidR="004F60B2" w:rsidRDefault="00763CAD" w:rsidP="00763CAD">
      <w:pPr>
        <w:jc w:val="left"/>
      </w:pPr>
      <w:r>
        <w:rPr>
          <w:rFonts w:hint="eastAsia"/>
        </w:rPr>
        <w:t xml:space="preserve">　</w:t>
      </w:r>
    </w:p>
    <w:p w:rsidR="00763CAD" w:rsidRDefault="00F1040A" w:rsidP="00F1040A">
      <w:pPr>
        <w:ind w:firstLineChars="200" w:firstLine="480"/>
        <w:jc w:val="left"/>
      </w:pPr>
      <w:r w:rsidRPr="00F1040A">
        <w:rPr>
          <w:rFonts w:hint="eastAsia"/>
          <w:sz w:val="24"/>
          <w:szCs w:val="24"/>
        </w:rPr>
        <w:t>■</w:t>
      </w:r>
      <w:r w:rsidR="00763CAD">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763CAD" w:rsidTr="001D6FE3">
        <w:tc>
          <w:tcPr>
            <w:tcW w:w="426" w:type="dxa"/>
            <w:vAlign w:val="center"/>
          </w:tcPr>
          <w:p w:rsidR="00763CAD" w:rsidRPr="00F64ED2" w:rsidRDefault="00763CAD" w:rsidP="001D6FE3">
            <w:pPr>
              <w:rPr>
                <w:sz w:val="24"/>
                <w:szCs w:val="24"/>
              </w:rPr>
            </w:pPr>
            <w:r w:rsidRPr="00F64ED2">
              <w:rPr>
                <w:rFonts w:hint="eastAsia"/>
                <w:sz w:val="24"/>
                <w:szCs w:val="24"/>
              </w:rPr>
              <w:t>□</w:t>
            </w:r>
          </w:p>
        </w:tc>
        <w:tc>
          <w:tcPr>
            <w:tcW w:w="8308" w:type="dxa"/>
            <w:vAlign w:val="center"/>
          </w:tcPr>
          <w:p w:rsidR="00763CAD" w:rsidRPr="00F64ED2" w:rsidRDefault="001D6FE3" w:rsidP="00337A19">
            <w:pPr>
              <w:rPr>
                <w:sz w:val="24"/>
                <w:szCs w:val="24"/>
              </w:rPr>
            </w:pPr>
            <w:r w:rsidRPr="00F64ED2">
              <w:rPr>
                <w:rFonts w:hint="eastAsia"/>
                <w:sz w:val="24"/>
                <w:szCs w:val="24"/>
              </w:rPr>
              <w:t>耐震診断により、</w:t>
            </w:r>
            <w:r w:rsidR="00763CAD" w:rsidRPr="00F64ED2">
              <w:rPr>
                <w:rFonts w:hint="eastAsia"/>
                <w:sz w:val="24"/>
                <w:szCs w:val="24"/>
              </w:rPr>
              <w:t>施設</w:t>
            </w:r>
            <w:r w:rsidR="00103D6E" w:rsidRPr="00F64ED2">
              <w:rPr>
                <w:rFonts w:hint="eastAsia"/>
                <w:sz w:val="24"/>
                <w:szCs w:val="24"/>
              </w:rPr>
              <w:t>（建物）</w:t>
            </w:r>
            <w:r w:rsidR="00763CAD" w:rsidRPr="00F64ED2">
              <w:rPr>
                <w:rFonts w:hint="eastAsia"/>
                <w:sz w:val="24"/>
                <w:szCs w:val="24"/>
              </w:rPr>
              <w:t>の</w:t>
            </w:r>
            <w:r w:rsidR="00337A19" w:rsidRPr="00F64ED2">
              <w:rPr>
                <w:rFonts w:hint="eastAsia"/>
                <w:sz w:val="24"/>
                <w:szCs w:val="24"/>
              </w:rPr>
              <w:t>耐震</w:t>
            </w:r>
            <w:r w:rsidR="002F0781" w:rsidRPr="00F64ED2">
              <w:rPr>
                <w:rFonts w:hint="eastAsia"/>
                <w:sz w:val="24"/>
                <w:szCs w:val="24"/>
              </w:rPr>
              <w:t>性を</w:t>
            </w:r>
            <w:r w:rsidRPr="00F64ED2">
              <w:rPr>
                <w:rFonts w:hint="eastAsia"/>
                <w:sz w:val="24"/>
                <w:szCs w:val="24"/>
              </w:rPr>
              <w:t>確認</w:t>
            </w:r>
            <w:r w:rsidR="00763CAD" w:rsidRPr="00F64ED2">
              <w:rPr>
                <w:rFonts w:hint="eastAsia"/>
                <w:sz w:val="24"/>
                <w:szCs w:val="24"/>
              </w:rPr>
              <w:t>している。</w:t>
            </w:r>
          </w:p>
        </w:tc>
      </w:tr>
    </w:tbl>
    <w:p w:rsidR="00763CAD" w:rsidRDefault="00763CAD" w:rsidP="00763CAD">
      <w:pPr>
        <w:jc w:val="left"/>
      </w:pPr>
    </w:p>
    <w:p w:rsidR="009733BC" w:rsidRDefault="009733BC" w:rsidP="00763CAD">
      <w:pPr>
        <w:jc w:val="left"/>
      </w:pPr>
      <w:r>
        <w:rPr>
          <w:rFonts w:hint="eastAsia"/>
        </w:rPr>
        <w:t xml:space="preserve">　　【対応のポイント】</w:t>
      </w:r>
    </w:p>
    <w:p w:rsidR="00032D20" w:rsidRPr="00895C49" w:rsidRDefault="00895C49" w:rsidP="00763CAD">
      <w:pPr>
        <w:jc w:val="left"/>
        <w:rPr>
          <w:rFonts w:ascii="ＭＳ 明朝" w:eastAsia="ＭＳ 明朝" w:hAnsi="ＭＳ 明朝"/>
        </w:rPr>
      </w:pPr>
      <w:r>
        <w:rPr>
          <w:rFonts w:hint="eastAsia"/>
        </w:rPr>
        <w:t xml:space="preserve">　 </w:t>
      </w:r>
      <w:r w:rsidRPr="00895C49">
        <w:rPr>
          <w:rFonts w:ascii="ＭＳ 明朝" w:eastAsia="ＭＳ 明朝" w:hAnsi="ＭＳ 明朝" w:hint="eastAsia"/>
        </w:rPr>
        <w:t xml:space="preserve"> </w:t>
      </w:r>
      <w:r w:rsidR="00032D20" w:rsidRPr="00895C49">
        <w:rPr>
          <w:rFonts w:ascii="ＭＳ 明朝" w:eastAsia="ＭＳ 明朝" w:hAnsi="ＭＳ 明朝" w:hint="eastAsia"/>
        </w:rPr>
        <w:t>○施設の耐震化は、地震等による被害を</w:t>
      </w:r>
      <w:r w:rsidR="00317473" w:rsidRPr="00895C49">
        <w:rPr>
          <w:rFonts w:ascii="ＭＳ 明朝" w:eastAsia="ＭＳ 明朝" w:hAnsi="ＭＳ 明朝" w:hint="eastAsia"/>
        </w:rPr>
        <w:t>最小限度にとどめる有効な対策です。</w:t>
      </w:r>
    </w:p>
    <w:p w:rsidR="00763CAD" w:rsidRPr="00895C49" w:rsidRDefault="00763CAD" w:rsidP="002F0781">
      <w:pPr>
        <w:ind w:left="630" w:hangingChars="300" w:hanging="630"/>
        <w:jc w:val="left"/>
        <w:rPr>
          <w:rFonts w:ascii="ＭＳ 明朝" w:eastAsia="ＭＳ 明朝" w:hAnsi="ＭＳ 明朝"/>
        </w:rPr>
      </w:pPr>
      <w:r w:rsidRPr="00895C49">
        <w:rPr>
          <w:rFonts w:ascii="ＭＳ 明朝" w:eastAsia="ＭＳ 明朝" w:hAnsi="ＭＳ 明朝" w:hint="eastAsia"/>
        </w:rPr>
        <w:t xml:space="preserve">　　○</w:t>
      </w:r>
      <w:r w:rsidR="002F0781" w:rsidRPr="00895C49">
        <w:rPr>
          <w:rFonts w:ascii="ＭＳ 明朝" w:eastAsia="ＭＳ 明朝" w:hAnsi="ＭＳ 明朝" w:hint="eastAsia"/>
        </w:rPr>
        <w:t>昭和56年5月</w:t>
      </w:r>
      <w:r w:rsidR="007C6ED9" w:rsidRPr="00895C49">
        <w:rPr>
          <w:rFonts w:ascii="ＭＳ 明朝" w:eastAsia="ＭＳ 明朝" w:hAnsi="ＭＳ 明朝" w:hint="eastAsia"/>
        </w:rPr>
        <w:t>31日</w:t>
      </w:r>
      <w:r w:rsidR="002F0781" w:rsidRPr="00895C49">
        <w:rPr>
          <w:rFonts w:ascii="ＭＳ 明朝" w:eastAsia="ＭＳ 明朝" w:hAnsi="ＭＳ 明朝" w:hint="eastAsia"/>
        </w:rPr>
        <w:t>以前に建設</w:t>
      </w:r>
      <w:r w:rsidR="007C6ED9" w:rsidRPr="00895C49">
        <w:rPr>
          <w:rFonts w:ascii="ＭＳ 明朝" w:eastAsia="ＭＳ 明朝" w:hAnsi="ＭＳ 明朝" w:hint="eastAsia"/>
        </w:rPr>
        <w:t>（着工含む）</w:t>
      </w:r>
      <w:r w:rsidR="002F0781" w:rsidRPr="00895C49">
        <w:rPr>
          <w:rFonts w:ascii="ＭＳ 明朝" w:eastAsia="ＭＳ 明朝" w:hAnsi="ＭＳ 明朝" w:hint="eastAsia"/>
        </w:rPr>
        <w:t>された建物は、耐震性能が劣る場合が多いので、耐震診断を受け、耐震性を確認する必要が</w:t>
      </w:r>
      <w:r w:rsidR="00103D6E" w:rsidRPr="00895C49">
        <w:rPr>
          <w:rFonts w:ascii="ＭＳ 明朝" w:eastAsia="ＭＳ 明朝" w:hAnsi="ＭＳ 明朝" w:hint="eastAsia"/>
        </w:rPr>
        <w:t>あ</w:t>
      </w:r>
      <w:r w:rsidR="002F0781" w:rsidRPr="00895C49">
        <w:rPr>
          <w:rFonts w:ascii="ＭＳ 明朝" w:eastAsia="ＭＳ 明朝" w:hAnsi="ＭＳ 明朝" w:hint="eastAsia"/>
        </w:rPr>
        <w:t>ります。</w:t>
      </w:r>
    </w:p>
    <w:p w:rsidR="008765BF" w:rsidRPr="00895C49" w:rsidRDefault="00361B29" w:rsidP="002F0781">
      <w:pPr>
        <w:ind w:left="630" w:hangingChars="300" w:hanging="630"/>
        <w:jc w:val="left"/>
        <w:rPr>
          <w:rFonts w:ascii="ＭＳ 明朝" w:eastAsia="ＭＳ 明朝" w:hAnsi="ＭＳ 明朝"/>
        </w:rPr>
      </w:pPr>
      <w:r w:rsidRPr="00895C49">
        <w:rPr>
          <w:rFonts w:ascii="ＭＳ 明朝" w:eastAsia="ＭＳ 明朝" w:hAnsi="ＭＳ 明朝" w:hint="eastAsia"/>
        </w:rPr>
        <w:t xml:space="preserve">　　○昭和56年6月1日以降に建設された建物でも、全く壊れないものではありません。地盤によっては想像以上の揺れとなり、建物に影響が生じることがあります。</w:t>
      </w:r>
    </w:p>
    <w:p w:rsidR="002836DE" w:rsidRPr="00895C49" w:rsidRDefault="002836DE" w:rsidP="002F0781">
      <w:pPr>
        <w:ind w:left="630" w:hangingChars="300" w:hanging="630"/>
        <w:jc w:val="left"/>
        <w:rPr>
          <w:rFonts w:ascii="ＭＳ 明朝" w:eastAsia="ＭＳ 明朝" w:hAnsi="ＭＳ 明朝"/>
        </w:rPr>
      </w:pPr>
      <w:r w:rsidRPr="00895C49">
        <w:rPr>
          <w:rFonts w:ascii="ＭＳ 明朝" w:eastAsia="ＭＳ 明朝" w:hAnsi="ＭＳ 明朝" w:hint="eastAsia"/>
        </w:rPr>
        <w:t xml:space="preserve">　　○耐震性が確認されている施設でも</w:t>
      </w:r>
      <w:r w:rsidR="00FE0B86" w:rsidRPr="00895C49">
        <w:rPr>
          <w:rFonts w:ascii="ＭＳ 明朝" w:eastAsia="ＭＳ 明朝" w:hAnsi="ＭＳ 明朝" w:hint="eastAsia"/>
        </w:rPr>
        <w:t>、</w:t>
      </w:r>
      <w:r w:rsidR="00382EBD" w:rsidRPr="00895C49">
        <w:rPr>
          <w:rFonts w:ascii="ＭＳ 明朝" w:eastAsia="ＭＳ 明朝" w:hAnsi="ＭＳ 明朝" w:hint="eastAsia"/>
        </w:rPr>
        <w:t>年月の経過とともに、</w:t>
      </w:r>
      <w:r w:rsidR="00B52771" w:rsidRPr="00895C49">
        <w:rPr>
          <w:rFonts w:ascii="ＭＳ 明朝" w:eastAsia="ＭＳ 明朝" w:hAnsi="ＭＳ 明朝" w:hint="eastAsia"/>
        </w:rPr>
        <w:t>施設の状況は変化することから、定期的に</w:t>
      </w:r>
      <w:r w:rsidR="00475B54" w:rsidRPr="00895C49">
        <w:rPr>
          <w:rFonts w:ascii="ＭＳ 明朝" w:eastAsia="ＭＳ 明朝" w:hAnsi="ＭＳ 明朝" w:hint="eastAsia"/>
        </w:rPr>
        <w:t>点検を行い、必要な整備を行う必要があります。</w:t>
      </w:r>
    </w:p>
    <w:p w:rsidR="00BE2CAE" w:rsidRDefault="005C7C91" w:rsidP="002F0781">
      <w:pPr>
        <w:ind w:left="630" w:hangingChars="300" w:hanging="630"/>
        <w:jc w:val="left"/>
      </w:pPr>
      <w:r>
        <w:rPr>
          <w:rFonts w:hint="eastAsia"/>
        </w:rPr>
        <w:t xml:space="preserve">　　</w:t>
      </w:r>
    </w:p>
    <w:p w:rsidR="00BE2CAE" w:rsidRDefault="00BE2CAE" w:rsidP="00BE2CAE">
      <w:pPr>
        <w:jc w:val="left"/>
      </w:pPr>
      <w:r>
        <w:rPr>
          <w:rFonts w:hint="eastAsia"/>
        </w:rPr>
        <w:t xml:space="preserve">　</w:t>
      </w:r>
      <w:r w:rsidR="009D69ED">
        <w:rPr>
          <w:rFonts w:hint="eastAsia"/>
        </w:rPr>
        <w:t xml:space="preserve">　</w:t>
      </w:r>
      <w:r w:rsidR="00F1040A" w:rsidRPr="00F1040A">
        <w:rPr>
          <w:rFonts w:hint="eastAsia"/>
          <w:sz w:val="24"/>
          <w:szCs w:val="24"/>
        </w:rPr>
        <w:t>■</w:t>
      </w:r>
      <w:r>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BE2CAE" w:rsidTr="00AC2E97">
        <w:tc>
          <w:tcPr>
            <w:tcW w:w="426" w:type="dxa"/>
            <w:vAlign w:val="center"/>
          </w:tcPr>
          <w:p w:rsidR="00BE2CAE" w:rsidRPr="00F64ED2" w:rsidRDefault="00BE2CAE" w:rsidP="00AC2E97">
            <w:pPr>
              <w:rPr>
                <w:sz w:val="24"/>
                <w:szCs w:val="24"/>
              </w:rPr>
            </w:pPr>
            <w:r w:rsidRPr="00F64ED2">
              <w:rPr>
                <w:rFonts w:hint="eastAsia"/>
                <w:sz w:val="24"/>
                <w:szCs w:val="24"/>
              </w:rPr>
              <w:t>□</w:t>
            </w:r>
          </w:p>
        </w:tc>
        <w:tc>
          <w:tcPr>
            <w:tcW w:w="8308" w:type="dxa"/>
            <w:vAlign w:val="center"/>
          </w:tcPr>
          <w:p w:rsidR="00BE2CAE" w:rsidRPr="00F64ED2" w:rsidRDefault="00BE2CAE" w:rsidP="000144B6">
            <w:pPr>
              <w:rPr>
                <w:sz w:val="24"/>
                <w:szCs w:val="24"/>
              </w:rPr>
            </w:pPr>
            <w:r w:rsidRPr="00F64ED2">
              <w:rPr>
                <w:rFonts w:hint="eastAsia"/>
                <w:sz w:val="24"/>
                <w:szCs w:val="24"/>
              </w:rPr>
              <w:t>施設の</w:t>
            </w:r>
            <w:r w:rsidR="00240EC2" w:rsidRPr="00F64ED2">
              <w:rPr>
                <w:rFonts w:hint="eastAsia"/>
                <w:sz w:val="24"/>
                <w:szCs w:val="24"/>
              </w:rPr>
              <w:t>破損予想箇所の</w:t>
            </w:r>
            <w:r w:rsidRPr="00F64ED2">
              <w:rPr>
                <w:rFonts w:hint="eastAsia"/>
                <w:sz w:val="24"/>
                <w:szCs w:val="24"/>
              </w:rPr>
              <w:t>状況について点検をしている。</w:t>
            </w:r>
          </w:p>
        </w:tc>
      </w:tr>
    </w:tbl>
    <w:p w:rsidR="00BE2CAE" w:rsidRPr="00240EC2" w:rsidRDefault="00BE2CAE" w:rsidP="00BE2CAE">
      <w:pPr>
        <w:jc w:val="left"/>
      </w:pPr>
    </w:p>
    <w:p w:rsidR="00BE2CAE" w:rsidRPr="001D6FE3" w:rsidRDefault="00BE2CAE" w:rsidP="00BE2CAE">
      <w:pPr>
        <w:jc w:val="left"/>
      </w:pPr>
      <w:r>
        <w:rPr>
          <w:rFonts w:hint="eastAsia"/>
        </w:rPr>
        <w:t xml:space="preserve">　　【対応のポイント】</w:t>
      </w:r>
    </w:p>
    <w:p w:rsidR="00240EC2" w:rsidRPr="00895C49" w:rsidRDefault="00E21A4B" w:rsidP="002F0781">
      <w:pPr>
        <w:ind w:left="630" w:hangingChars="300" w:hanging="630"/>
        <w:jc w:val="left"/>
        <w:rPr>
          <w:rFonts w:asciiTheme="minorEastAsia" w:eastAsiaTheme="minorEastAsia" w:hAnsiTheme="minorEastAsia"/>
        </w:rPr>
      </w:pPr>
      <w:r>
        <w:rPr>
          <w:rFonts w:hint="eastAsia"/>
        </w:rPr>
        <w:t xml:space="preserve">　</w:t>
      </w:r>
      <w:r w:rsidRPr="00895C49">
        <w:rPr>
          <w:rFonts w:asciiTheme="minorEastAsia" w:eastAsiaTheme="minorEastAsia" w:hAnsiTheme="minorEastAsia" w:hint="eastAsia"/>
        </w:rPr>
        <w:t xml:space="preserve">　○</w:t>
      </w:r>
      <w:r w:rsidR="000B41E2" w:rsidRPr="00895C49">
        <w:rPr>
          <w:rFonts w:asciiTheme="minorEastAsia" w:eastAsiaTheme="minorEastAsia" w:hAnsiTheme="minorEastAsia" w:hint="eastAsia"/>
        </w:rPr>
        <w:t>地震の揺れにより、配管接合部の切断や抜け落ちの可能性がないか点検を行う必要があります。</w:t>
      </w:r>
    </w:p>
    <w:p w:rsidR="00E21A4B" w:rsidRPr="00895C49" w:rsidRDefault="00240EC2" w:rsidP="00240EC2">
      <w:pPr>
        <w:ind w:leftChars="200" w:left="630" w:hangingChars="100" w:hanging="210"/>
        <w:jc w:val="left"/>
        <w:rPr>
          <w:rFonts w:asciiTheme="minorEastAsia" w:eastAsiaTheme="minorEastAsia" w:hAnsiTheme="minorEastAsia"/>
        </w:rPr>
      </w:pPr>
      <w:r w:rsidRPr="00895C49">
        <w:rPr>
          <w:rFonts w:asciiTheme="minorEastAsia" w:eastAsiaTheme="minorEastAsia" w:hAnsiTheme="minorEastAsia" w:hint="eastAsia"/>
        </w:rPr>
        <w:t>○</w:t>
      </w:r>
      <w:r w:rsidR="008C6549" w:rsidRPr="00895C49">
        <w:rPr>
          <w:rFonts w:asciiTheme="minorEastAsia" w:eastAsiaTheme="minorEastAsia" w:hAnsiTheme="minorEastAsia" w:hint="eastAsia"/>
        </w:rPr>
        <w:t>また、屋根や雨戸など、風水害に対する点検も必要になることから、</w:t>
      </w:r>
      <w:r w:rsidR="00E21A4B" w:rsidRPr="00895C49">
        <w:rPr>
          <w:rFonts w:asciiTheme="minorEastAsia" w:eastAsiaTheme="minorEastAsia" w:hAnsiTheme="minorEastAsia" w:hint="eastAsia"/>
        </w:rPr>
        <w:t>定期的</w:t>
      </w:r>
      <w:r w:rsidR="001E0E8E" w:rsidRPr="00895C49">
        <w:rPr>
          <w:rFonts w:asciiTheme="minorEastAsia" w:eastAsiaTheme="minorEastAsia" w:hAnsiTheme="minorEastAsia" w:hint="eastAsia"/>
        </w:rPr>
        <w:t>に</w:t>
      </w:r>
      <w:r w:rsidR="00807FA6" w:rsidRPr="00895C49">
        <w:rPr>
          <w:rFonts w:asciiTheme="minorEastAsia" w:eastAsiaTheme="minorEastAsia" w:hAnsiTheme="minorEastAsia" w:hint="eastAsia"/>
        </w:rPr>
        <w:t>点検</w:t>
      </w:r>
      <w:r w:rsidRPr="00895C49">
        <w:rPr>
          <w:rFonts w:asciiTheme="minorEastAsia" w:eastAsiaTheme="minorEastAsia" w:hAnsiTheme="minorEastAsia" w:hint="eastAsia"/>
        </w:rPr>
        <w:t>を行い、迅速に修理ができるようにする</w:t>
      </w:r>
      <w:r w:rsidR="00807FA6" w:rsidRPr="00895C49">
        <w:rPr>
          <w:rFonts w:asciiTheme="minorEastAsia" w:eastAsiaTheme="minorEastAsia" w:hAnsiTheme="minorEastAsia" w:hint="eastAsia"/>
        </w:rPr>
        <w:t>必要</w:t>
      </w:r>
      <w:r w:rsidR="001E0E8E" w:rsidRPr="00895C49">
        <w:rPr>
          <w:rFonts w:asciiTheme="minorEastAsia" w:eastAsiaTheme="minorEastAsia" w:hAnsiTheme="minorEastAsia" w:hint="eastAsia"/>
        </w:rPr>
        <w:t>があ</w:t>
      </w:r>
      <w:r w:rsidR="00807FA6" w:rsidRPr="00895C49">
        <w:rPr>
          <w:rFonts w:asciiTheme="minorEastAsia" w:eastAsiaTheme="minorEastAsia" w:hAnsiTheme="minorEastAsia" w:hint="eastAsia"/>
        </w:rPr>
        <w:t>ります。</w:t>
      </w:r>
    </w:p>
    <w:p w:rsidR="001356AC" w:rsidRPr="00103D6E" w:rsidRDefault="001356AC" w:rsidP="001356AC">
      <w:pPr>
        <w:jc w:val="left"/>
      </w:pPr>
    </w:p>
    <w:p w:rsidR="00C91444" w:rsidRDefault="009D69ED" w:rsidP="00C91444">
      <w:pPr>
        <w:jc w:val="left"/>
      </w:pPr>
      <w:r>
        <w:rPr>
          <w:rFonts w:hint="eastAsia"/>
        </w:rPr>
        <w:t xml:space="preserve">　　</w:t>
      </w:r>
      <w:r w:rsidR="00F1040A" w:rsidRPr="00F1040A">
        <w:rPr>
          <w:rFonts w:hint="eastAsia"/>
          <w:sz w:val="24"/>
          <w:szCs w:val="24"/>
        </w:rPr>
        <w:t>■</w:t>
      </w:r>
      <w:r w:rsidR="00C91444">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C91444" w:rsidTr="00C40E04">
        <w:tc>
          <w:tcPr>
            <w:tcW w:w="426" w:type="dxa"/>
          </w:tcPr>
          <w:p w:rsidR="00C91444" w:rsidRPr="00F64ED2" w:rsidRDefault="00C91444" w:rsidP="00C40E04">
            <w:pPr>
              <w:jc w:val="left"/>
              <w:rPr>
                <w:sz w:val="24"/>
                <w:szCs w:val="24"/>
              </w:rPr>
            </w:pPr>
            <w:r w:rsidRPr="00F64ED2">
              <w:rPr>
                <w:rFonts w:hint="eastAsia"/>
                <w:sz w:val="24"/>
                <w:szCs w:val="24"/>
              </w:rPr>
              <w:t>□</w:t>
            </w:r>
          </w:p>
        </w:tc>
        <w:tc>
          <w:tcPr>
            <w:tcW w:w="8308" w:type="dxa"/>
          </w:tcPr>
          <w:p w:rsidR="00C91444" w:rsidRPr="00F64ED2" w:rsidRDefault="00C91444" w:rsidP="000144B6">
            <w:pPr>
              <w:jc w:val="left"/>
              <w:rPr>
                <w:sz w:val="24"/>
                <w:szCs w:val="24"/>
              </w:rPr>
            </w:pPr>
            <w:r w:rsidRPr="00F64ED2">
              <w:rPr>
                <w:rFonts w:hint="eastAsia"/>
                <w:sz w:val="24"/>
                <w:szCs w:val="24"/>
              </w:rPr>
              <w:t>設備</w:t>
            </w:r>
            <w:r w:rsidR="00441527" w:rsidRPr="00F64ED2">
              <w:rPr>
                <w:rFonts w:hint="eastAsia"/>
                <w:sz w:val="24"/>
                <w:szCs w:val="24"/>
              </w:rPr>
              <w:t>・備品</w:t>
            </w:r>
            <w:r w:rsidRPr="00F64ED2">
              <w:rPr>
                <w:rFonts w:hint="eastAsia"/>
                <w:sz w:val="24"/>
                <w:szCs w:val="24"/>
              </w:rPr>
              <w:t>の安全性を確認している。</w:t>
            </w:r>
          </w:p>
        </w:tc>
      </w:tr>
    </w:tbl>
    <w:p w:rsidR="00C91444" w:rsidRDefault="00C91444" w:rsidP="00C91444">
      <w:pPr>
        <w:jc w:val="left"/>
      </w:pPr>
    </w:p>
    <w:p w:rsidR="002F5E9F" w:rsidRDefault="002F5E9F" w:rsidP="00C91444">
      <w:pPr>
        <w:jc w:val="left"/>
      </w:pPr>
      <w:r>
        <w:rPr>
          <w:rFonts w:hint="eastAsia"/>
        </w:rPr>
        <w:t xml:space="preserve">　　【対応のポイント】</w:t>
      </w:r>
    </w:p>
    <w:p w:rsidR="00C91444" w:rsidRPr="00895C49" w:rsidRDefault="00C91444" w:rsidP="00441527">
      <w:pPr>
        <w:ind w:left="630" w:hangingChars="300" w:hanging="630"/>
        <w:jc w:val="left"/>
        <w:rPr>
          <w:rFonts w:asciiTheme="minorEastAsia" w:eastAsiaTheme="minorEastAsia" w:hAnsiTheme="minorEastAsia"/>
        </w:rPr>
      </w:pPr>
      <w:r>
        <w:rPr>
          <w:rFonts w:hint="eastAsia"/>
        </w:rPr>
        <w:t xml:space="preserve">　　</w:t>
      </w:r>
      <w:r w:rsidRPr="00895C49">
        <w:rPr>
          <w:rFonts w:asciiTheme="minorEastAsia" w:eastAsiaTheme="minorEastAsia" w:hAnsiTheme="minorEastAsia" w:hint="eastAsia"/>
        </w:rPr>
        <w:t>○</w:t>
      </w:r>
      <w:r w:rsidR="00441527" w:rsidRPr="00895C49">
        <w:rPr>
          <w:rFonts w:asciiTheme="minorEastAsia" w:eastAsiaTheme="minorEastAsia" w:hAnsiTheme="minorEastAsia" w:hint="eastAsia"/>
        </w:rPr>
        <w:t>地震の揺れにより、施設内の設備や備品の落下や転倒、倒壊又は</w:t>
      </w:r>
      <w:r w:rsidR="0073590D" w:rsidRPr="00895C49">
        <w:rPr>
          <w:rFonts w:asciiTheme="minorEastAsia" w:eastAsiaTheme="minorEastAsia" w:hAnsiTheme="minorEastAsia" w:hint="eastAsia"/>
        </w:rPr>
        <w:t>窓</w:t>
      </w:r>
      <w:r w:rsidR="00441527" w:rsidRPr="00895C49">
        <w:rPr>
          <w:rFonts w:asciiTheme="minorEastAsia" w:eastAsiaTheme="minorEastAsia" w:hAnsiTheme="minorEastAsia" w:hint="eastAsia"/>
        </w:rPr>
        <w:t>ガラス等の飛散により入所者や職員が負傷したり、避難の妨げになる危険性があります。</w:t>
      </w:r>
    </w:p>
    <w:p w:rsidR="001D6FE3" w:rsidRPr="00895C49" w:rsidRDefault="001D6FE3" w:rsidP="00441527">
      <w:pPr>
        <w:ind w:left="630" w:hangingChars="300" w:hanging="630"/>
        <w:jc w:val="left"/>
        <w:rPr>
          <w:rFonts w:asciiTheme="minorEastAsia" w:eastAsiaTheme="minorEastAsia" w:hAnsiTheme="minorEastAsia"/>
        </w:rPr>
      </w:pPr>
      <w:r w:rsidRPr="00895C49">
        <w:rPr>
          <w:rFonts w:asciiTheme="minorEastAsia" w:eastAsiaTheme="minorEastAsia" w:hAnsiTheme="minorEastAsia" w:hint="eastAsia"/>
        </w:rPr>
        <w:t xml:space="preserve">　　○</w:t>
      </w:r>
      <w:r w:rsidR="00646D5D" w:rsidRPr="00895C49">
        <w:rPr>
          <w:rFonts w:asciiTheme="minorEastAsia" w:eastAsiaTheme="minorEastAsia" w:hAnsiTheme="minorEastAsia" w:hint="eastAsia"/>
        </w:rPr>
        <w:t>ロッカー等の備品を固定するとともに、</w:t>
      </w:r>
      <w:r w:rsidRPr="00895C49">
        <w:rPr>
          <w:rFonts w:asciiTheme="minorEastAsia" w:eastAsiaTheme="minorEastAsia" w:hAnsiTheme="minorEastAsia" w:hint="eastAsia"/>
        </w:rPr>
        <w:t>日頃から高い場所や廊下などに不必要なものを置かないようにする必要があります。</w:t>
      </w:r>
    </w:p>
    <w:p w:rsidR="00567DBC" w:rsidRPr="00895C49" w:rsidRDefault="00567DBC" w:rsidP="00441527">
      <w:pPr>
        <w:ind w:left="630" w:hangingChars="300" w:hanging="630"/>
        <w:jc w:val="left"/>
        <w:rPr>
          <w:rFonts w:asciiTheme="minorEastAsia" w:eastAsiaTheme="minorEastAsia" w:hAnsiTheme="minorEastAsia"/>
        </w:rPr>
      </w:pPr>
      <w:r w:rsidRPr="00895C49">
        <w:rPr>
          <w:rFonts w:asciiTheme="minorEastAsia" w:eastAsiaTheme="minorEastAsia" w:hAnsiTheme="minorEastAsia" w:hint="eastAsia"/>
        </w:rPr>
        <w:t xml:space="preserve">　　○建物以外にも</w:t>
      </w:r>
      <w:r w:rsidR="00E533CC" w:rsidRPr="00895C49">
        <w:rPr>
          <w:rFonts w:asciiTheme="minorEastAsia" w:eastAsiaTheme="minorEastAsia" w:hAnsiTheme="minorEastAsia" w:hint="eastAsia"/>
        </w:rPr>
        <w:t>、</w:t>
      </w:r>
      <w:r w:rsidR="001E0179" w:rsidRPr="00895C49">
        <w:rPr>
          <w:rFonts w:asciiTheme="minorEastAsia" w:eastAsiaTheme="minorEastAsia" w:hAnsiTheme="minorEastAsia" w:hint="eastAsia"/>
        </w:rPr>
        <w:t>門や</w:t>
      </w:r>
      <w:r w:rsidR="00A0264E">
        <w:rPr>
          <w:rFonts w:asciiTheme="minorEastAsia" w:eastAsiaTheme="minorEastAsia" w:hAnsiTheme="minorEastAsia" w:hint="eastAsia"/>
        </w:rPr>
        <w:t>ブロック</w:t>
      </w:r>
      <w:r w:rsidR="001E0179" w:rsidRPr="00895C49">
        <w:rPr>
          <w:rFonts w:asciiTheme="minorEastAsia" w:eastAsiaTheme="minorEastAsia" w:hAnsiTheme="minorEastAsia" w:hint="eastAsia"/>
        </w:rPr>
        <w:t>塀</w:t>
      </w:r>
      <w:r w:rsidR="00A0264E">
        <w:rPr>
          <w:rFonts w:asciiTheme="minorEastAsia" w:eastAsiaTheme="minorEastAsia" w:hAnsiTheme="minorEastAsia" w:hint="eastAsia"/>
        </w:rPr>
        <w:t>等</w:t>
      </w:r>
      <w:r w:rsidR="001E0179" w:rsidRPr="00895C49">
        <w:rPr>
          <w:rFonts w:asciiTheme="minorEastAsia" w:eastAsiaTheme="minorEastAsia" w:hAnsiTheme="minorEastAsia" w:hint="eastAsia"/>
        </w:rPr>
        <w:t>の強度や看板等の落下等の</w:t>
      </w:r>
      <w:r w:rsidR="00AC6B71" w:rsidRPr="00895C49">
        <w:rPr>
          <w:rFonts w:asciiTheme="minorEastAsia" w:eastAsiaTheme="minorEastAsia" w:hAnsiTheme="minorEastAsia" w:hint="eastAsia"/>
        </w:rPr>
        <w:t>危険性について</w:t>
      </w:r>
      <w:r w:rsidR="00FE0B86" w:rsidRPr="00895C49">
        <w:rPr>
          <w:rFonts w:asciiTheme="minorEastAsia" w:eastAsiaTheme="minorEastAsia" w:hAnsiTheme="minorEastAsia" w:hint="eastAsia"/>
        </w:rPr>
        <w:t>、</w:t>
      </w:r>
      <w:r w:rsidR="00AC6B71" w:rsidRPr="00895C49">
        <w:rPr>
          <w:rFonts w:asciiTheme="minorEastAsia" w:eastAsiaTheme="minorEastAsia" w:hAnsiTheme="minorEastAsia" w:hint="eastAsia"/>
        </w:rPr>
        <w:t>確認をする必要があります。</w:t>
      </w:r>
    </w:p>
    <w:p w:rsidR="00B33613" w:rsidRPr="00895C49" w:rsidRDefault="00E533CC" w:rsidP="007264A7">
      <w:pPr>
        <w:ind w:left="630" w:hangingChars="300" w:hanging="630"/>
        <w:jc w:val="left"/>
        <w:rPr>
          <w:rFonts w:asciiTheme="minorEastAsia" w:eastAsiaTheme="minorEastAsia" w:hAnsiTheme="minorEastAsia"/>
        </w:rPr>
      </w:pPr>
      <w:r w:rsidRPr="00895C49">
        <w:rPr>
          <w:rFonts w:asciiTheme="minorEastAsia" w:eastAsiaTheme="minorEastAsia" w:hAnsiTheme="minorEastAsia" w:hint="eastAsia"/>
        </w:rPr>
        <w:t xml:space="preserve">　　○</w:t>
      </w:r>
      <w:r w:rsidR="007264A7" w:rsidRPr="00895C49">
        <w:rPr>
          <w:rFonts w:asciiTheme="minorEastAsia" w:eastAsiaTheme="minorEastAsia" w:hAnsiTheme="minorEastAsia" w:hint="eastAsia"/>
        </w:rPr>
        <w:t>また、</w:t>
      </w:r>
      <w:r w:rsidRPr="00895C49">
        <w:rPr>
          <w:rFonts w:asciiTheme="minorEastAsia" w:eastAsiaTheme="minorEastAsia" w:hAnsiTheme="minorEastAsia" w:hint="eastAsia"/>
        </w:rPr>
        <w:t>津波の被害が想定される施設では、情報源となる</w:t>
      </w:r>
      <w:r w:rsidR="007264A7" w:rsidRPr="00895C49">
        <w:rPr>
          <w:rFonts w:asciiTheme="minorEastAsia" w:eastAsiaTheme="minorEastAsia" w:hAnsiTheme="minorEastAsia" w:hint="eastAsia"/>
        </w:rPr>
        <w:t>テレビやラジオのほか、電話、</w:t>
      </w:r>
    </w:p>
    <w:p w:rsidR="007C506C" w:rsidRPr="00895C49" w:rsidRDefault="00F93270" w:rsidP="00B33613">
      <w:pPr>
        <w:ind w:leftChars="300" w:left="630"/>
        <w:jc w:val="left"/>
        <w:rPr>
          <w:rFonts w:asciiTheme="minorEastAsia" w:eastAsiaTheme="minorEastAsia" w:hAnsiTheme="minorEastAsia"/>
        </w:rPr>
      </w:pPr>
      <w:r>
        <w:rPr>
          <w:rFonts w:asciiTheme="minorEastAsia" w:eastAsiaTheme="minorEastAsia" w:hAnsiTheme="minorEastAsia" w:hint="eastAsia"/>
        </w:rPr>
        <w:t>ＦＡＸ、</w:t>
      </w:r>
      <w:r w:rsidR="007264A7" w:rsidRPr="00895C49">
        <w:rPr>
          <w:rFonts w:asciiTheme="minorEastAsia" w:eastAsiaTheme="minorEastAsia" w:hAnsiTheme="minorEastAsia" w:hint="eastAsia"/>
        </w:rPr>
        <w:t>パソコンなどの通信機器を建物の上階に設置することも重要です。</w:t>
      </w:r>
    </w:p>
    <w:p w:rsidR="00B7223D" w:rsidRPr="00895C49" w:rsidRDefault="00B7223D" w:rsidP="007C506C">
      <w:pPr>
        <w:jc w:val="left"/>
        <w:rPr>
          <w:rFonts w:asciiTheme="minorEastAsia" w:eastAsiaTheme="minorEastAsia" w:hAnsiTheme="minorEastAsia"/>
        </w:rPr>
      </w:pPr>
    </w:p>
    <w:p w:rsidR="00B7223D" w:rsidRDefault="00B7223D" w:rsidP="007C506C">
      <w:pPr>
        <w:jc w:val="left"/>
      </w:pPr>
    </w:p>
    <w:p w:rsidR="00B7223D" w:rsidRDefault="00B7223D" w:rsidP="007C506C">
      <w:pPr>
        <w:jc w:val="left"/>
      </w:pPr>
    </w:p>
    <w:p w:rsidR="0096210A" w:rsidRPr="009D2E27" w:rsidRDefault="0096210A" w:rsidP="0096210A">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lastRenderedPageBreak/>
        <w:t>３</w:t>
      </w:r>
      <w:r w:rsidR="009D69ED">
        <w:rPr>
          <w:rFonts w:ascii="HG丸ｺﾞｼｯｸM-PRO" w:eastAsia="HG丸ｺﾞｼｯｸM-PRO" w:hAnsi="HG丸ｺﾞｼｯｸM-PRO" w:hint="eastAsia"/>
          <w:b/>
          <w:sz w:val="24"/>
          <w:szCs w:val="24"/>
        </w:rPr>
        <w:t>．</w:t>
      </w:r>
      <w:r w:rsidRPr="009D2E27">
        <w:rPr>
          <w:rFonts w:ascii="HG丸ｺﾞｼｯｸM-PRO" w:eastAsia="HG丸ｺﾞｼｯｸM-PRO" w:hAnsi="HG丸ｺﾞｼｯｸM-PRO" w:hint="eastAsia"/>
          <w:b/>
          <w:sz w:val="24"/>
          <w:szCs w:val="24"/>
        </w:rPr>
        <w:t>外部への連絡</w:t>
      </w:r>
      <w:r w:rsidR="002D7740" w:rsidRPr="009D2E27">
        <w:rPr>
          <w:rFonts w:ascii="HG丸ｺﾞｼｯｸM-PRO" w:eastAsia="HG丸ｺﾞｼｯｸM-PRO" w:hAnsi="HG丸ｺﾞｼｯｸM-PRO" w:hint="eastAsia"/>
          <w:b/>
          <w:sz w:val="24"/>
          <w:szCs w:val="24"/>
        </w:rPr>
        <w:t>手段</w:t>
      </w:r>
      <w:r w:rsidRPr="009D2E27">
        <w:rPr>
          <w:rFonts w:ascii="HG丸ｺﾞｼｯｸM-PRO" w:eastAsia="HG丸ｺﾞｼｯｸM-PRO" w:hAnsi="HG丸ｺﾞｼｯｸM-PRO" w:hint="eastAsia"/>
          <w:b/>
          <w:sz w:val="24"/>
          <w:szCs w:val="24"/>
        </w:rPr>
        <w:t>の確保</w:t>
      </w:r>
    </w:p>
    <w:p w:rsidR="004F60B2" w:rsidRDefault="0096210A" w:rsidP="0096210A">
      <w:pPr>
        <w:jc w:val="left"/>
      </w:pPr>
      <w:r>
        <w:rPr>
          <w:rFonts w:hint="eastAsia"/>
        </w:rPr>
        <w:t xml:space="preserve">　</w:t>
      </w:r>
    </w:p>
    <w:p w:rsidR="0096210A" w:rsidRDefault="00F1040A" w:rsidP="00F1040A">
      <w:pPr>
        <w:ind w:firstLineChars="200" w:firstLine="480"/>
        <w:jc w:val="left"/>
      </w:pPr>
      <w:r w:rsidRPr="00F1040A">
        <w:rPr>
          <w:rFonts w:hint="eastAsia"/>
          <w:sz w:val="24"/>
          <w:szCs w:val="24"/>
        </w:rPr>
        <w:t>■</w:t>
      </w:r>
      <w:r w:rsidR="0096210A">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96210A" w:rsidTr="007B56BF">
        <w:tc>
          <w:tcPr>
            <w:tcW w:w="426" w:type="dxa"/>
          </w:tcPr>
          <w:p w:rsidR="0096210A" w:rsidRPr="00F64ED2" w:rsidRDefault="0096210A" w:rsidP="007B56BF">
            <w:pPr>
              <w:jc w:val="left"/>
              <w:rPr>
                <w:sz w:val="24"/>
                <w:szCs w:val="24"/>
              </w:rPr>
            </w:pPr>
            <w:r w:rsidRPr="00F64ED2">
              <w:rPr>
                <w:rFonts w:hint="eastAsia"/>
                <w:sz w:val="24"/>
                <w:szCs w:val="24"/>
              </w:rPr>
              <w:t>□</w:t>
            </w:r>
          </w:p>
        </w:tc>
        <w:tc>
          <w:tcPr>
            <w:tcW w:w="8308" w:type="dxa"/>
          </w:tcPr>
          <w:p w:rsidR="0096210A" w:rsidRPr="00F64ED2" w:rsidRDefault="0096210A" w:rsidP="007D0E7A">
            <w:pPr>
              <w:jc w:val="left"/>
              <w:rPr>
                <w:sz w:val="24"/>
                <w:szCs w:val="24"/>
              </w:rPr>
            </w:pPr>
            <w:r w:rsidRPr="00F64ED2">
              <w:rPr>
                <w:rFonts w:hint="eastAsia"/>
                <w:sz w:val="24"/>
                <w:szCs w:val="24"/>
              </w:rPr>
              <w:t>電話が通じないときの施設外部への通信手段</w:t>
            </w:r>
            <w:r w:rsidR="007D0E7A" w:rsidRPr="00F64ED2">
              <w:rPr>
                <w:rFonts w:hint="eastAsia"/>
                <w:sz w:val="24"/>
                <w:szCs w:val="24"/>
              </w:rPr>
              <w:t>が</w:t>
            </w:r>
            <w:r w:rsidRPr="00F64ED2">
              <w:rPr>
                <w:rFonts w:hint="eastAsia"/>
                <w:sz w:val="24"/>
                <w:szCs w:val="24"/>
              </w:rPr>
              <w:t>確保されている。</w:t>
            </w:r>
          </w:p>
        </w:tc>
      </w:tr>
    </w:tbl>
    <w:p w:rsidR="0096210A" w:rsidRDefault="0096210A" w:rsidP="0096210A">
      <w:pPr>
        <w:jc w:val="left"/>
      </w:pPr>
    </w:p>
    <w:p w:rsidR="0096210A" w:rsidRDefault="0096210A" w:rsidP="0096210A">
      <w:pPr>
        <w:jc w:val="left"/>
      </w:pPr>
      <w:r>
        <w:rPr>
          <w:rFonts w:hint="eastAsia"/>
        </w:rPr>
        <w:t xml:space="preserve">　　【対応のポイント】</w:t>
      </w:r>
    </w:p>
    <w:p w:rsidR="0096210A" w:rsidRPr="009D2E27" w:rsidRDefault="0096210A" w:rsidP="0096210A">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○災害時には</w:t>
      </w:r>
      <w:r w:rsidR="00A0264E">
        <w:rPr>
          <w:rFonts w:asciiTheme="minorEastAsia" w:eastAsiaTheme="minorEastAsia" w:hAnsiTheme="minorEastAsia" w:hint="eastAsia"/>
        </w:rPr>
        <w:t>、通信網が輻輳したり、損壊などにより外部との連絡が取れなくなる</w:t>
      </w:r>
      <w:r w:rsidRPr="009D2E27">
        <w:rPr>
          <w:rFonts w:asciiTheme="minorEastAsia" w:eastAsiaTheme="minorEastAsia" w:hAnsiTheme="minorEastAsia" w:hint="eastAsia"/>
        </w:rPr>
        <w:t>可能性があります。</w:t>
      </w:r>
    </w:p>
    <w:p w:rsidR="0096210A" w:rsidRPr="009D2E27" w:rsidRDefault="0096210A" w:rsidP="0096210A">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○災害時優先電話</w:t>
      </w:r>
      <w:r w:rsidR="00E01518" w:rsidRPr="009D2E27">
        <w:rPr>
          <w:rFonts w:asciiTheme="minorEastAsia" w:eastAsiaTheme="minorEastAsia" w:hAnsiTheme="minorEastAsia" w:hint="eastAsia"/>
        </w:rPr>
        <w:t>の配置場所を</w:t>
      </w:r>
      <w:r w:rsidRPr="009D2E27">
        <w:rPr>
          <w:rFonts w:asciiTheme="minorEastAsia" w:eastAsiaTheme="minorEastAsia" w:hAnsiTheme="minorEastAsia" w:hint="eastAsia"/>
        </w:rPr>
        <w:t>確認</w:t>
      </w:r>
      <w:r w:rsidR="00E01518" w:rsidRPr="009D2E27">
        <w:rPr>
          <w:rFonts w:asciiTheme="minorEastAsia" w:eastAsiaTheme="minorEastAsia" w:hAnsiTheme="minorEastAsia" w:hint="eastAsia"/>
        </w:rPr>
        <w:t>すること</w:t>
      </w:r>
      <w:r w:rsidRPr="009D2E27">
        <w:rPr>
          <w:rFonts w:asciiTheme="minorEastAsia" w:eastAsiaTheme="minorEastAsia" w:hAnsiTheme="minorEastAsia" w:hint="eastAsia"/>
        </w:rPr>
        <w:t>や衛星</w:t>
      </w:r>
      <w:r w:rsidR="00E65281" w:rsidRPr="009D2E27">
        <w:rPr>
          <w:rFonts w:asciiTheme="minorEastAsia" w:eastAsiaTheme="minorEastAsia" w:hAnsiTheme="minorEastAsia" w:hint="eastAsia"/>
        </w:rPr>
        <w:t>携帯</w:t>
      </w:r>
      <w:r w:rsidRPr="009D2E27">
        <w:rPr>
          <w:rFonts w:asciiTheme="minorEastAsia" w:eastAsiaTheme="minorEastAsia" w:hAnsiTheme="minorEastAsia" w:hint="eastAsia"/>
        </w:rPr>
        <w:t>電話の購入についても検討する必要があります。</w:t>
      </w:r>
    </w:p>
    <w:p w:rsidR="0096210A" w:rsidRPr="009D2E27" w:rsidRDefault="0096210A" w:rsidP="0096210A">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○また、電話等の連絡手段が一切使用できないことを想定し、職員を連絡要員として派遣する</w:t>
      </w:r>
      <w:r w:rsidR="0070298D" w:rsidRPr="009D2E27">
        <w:rPr>
          <w:rFonts w:asciiTheme="minorEastAsia" w:eastAsiaTheme="minorEastAsia" w:hAnsiTheme="minorEastAsia" w:hint="eastAsia"/>
        </w:rPr>
        <w:t>とともに、移動手段としての自転車の配備</w:t>
      </w:r>
      <w:r w:rsidR="00760C62" w:rsidRPr="009D2E27">
        <w:rPr>
          <w:rFonts w:asciiTheme="minorEastAsia" w:eastAsiaTheme="minorEastAsia" w:hAnsiTheme="minorEastAsia" w:hint="eastAsia"/>
        </w:rPr>
        <w:t>等</w:t>
      </w:r>
      <w:r w:rsidR="0070298D" w:rsidRPr="009D2E27">
        <w:rPr>
          <w:rFonts w:asciiTheme="minorEastAsia" w:eastAsiaTheme="minorEastAsia" w:hAnsiTheme="minorEastAsia" w:hint="eastAsia"/>
        </w:rPr>
        <w:t>についても</w:t>
      </w:r>
      <w:r w:rsidRPr="009D2E27">
        <w:rPr>
          <w:rFonts w:asciiTheme="minorEastAsia" w:eastAsiaTheme="minorEastAsia" w:hAnsiTheme="minorEastAsia" w:hint="eastAsia"/>
        </w:rPr>
        <w:t>検討する必要があります。</w:t>
      </w:r>
    </w:p>
    <w:p w:rsidR="0096210A" w:rsidRPr="009D2E27" w:rsidRDefault="0096210A" w:rsidP="0096210A">
      <w:pPr>
        <w:ind w:left="630" w:hangingChars="300" w:hanging="630"/>
        <w:jc w:val="left"/>
        <w:rPr>
          <w:rFonts w:asciiTheme="minorEastAsia" w:eastAsiaTheme="minorEastAsia" w:hAnsiTheme="minorEastAsia"/>
        </w:rPr>
      </w:pPr>
    </w:p>
    <w:p w:rsidR="0096210A" w:rsidRDefault="009D69ED" w:rsidP="0096210A">
      <w:pPr>
        <w:jc w:val="left"/>
      </w:pPr>
      <w:r>
        <w:rPr>
          <w:rFonts w:hint="eastAsia"/>
        </w:rPr>
        <w:t xml:space="preserve">　　</w:t>
      </w:r>
      <w:r w:rsidR="00F1040A" w:rsidRPr="00F1040A">
        <w:rPr>
          <w:rFonts w:hint="eastAsia"/>
          <w:sz w:val="24"/>
          <w:szCs w:val="24"/>
        </w:rPr>
        <w:t>■</w:t>
      </w:r>
      <w:r w:rsidR="0096210A">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96210A" w:rsidTr="007B56BF">
        <w:tc>
          <w:tcPr>
            <w:tcW w:w="426" w:type="dxa"/>
          </w:tcPr>
          <w:p w:rsidR="0096210A" w:rsidRPr="00F64ED2" w:rsidRDefault="0096210A" w:rsidP="007B56BF">
            <w:pPr>
              <w:jc w:val="left"/>
              <w:rPr>
                <w:sz w:val="24"/>
                <w:szCs w:val="24"/>
              </w:rPr>
            </w:pPr>
            <w:r w:rsidRPr="00F64ED2">
              <w:rPr>
                <w:rFonts w:hint="eastAsia"/>
                <w:sz w:val="24"/>
                <w:szCs w:val="24"/>
              </w:rPr>
              <w:t>□</w:t>
            </w:r>
          </w:p>
        </w:tc>
        <w:tc>
          <w:tcPr>
            <w:tcW w:w="8308" w:type="dxa"/>
          </w:tcPr>
          <w:p w:rsidR="0096210A" w:rsidRPr="00F64ED2" w:rsidRDefault="00AD576A" w:rsidP="00B40535">
            <w:pPr>
              <w:jc w:val="left"/>
              <w:rPr>
                <w:sz w:val="24"/>
                <w:szCs w:val="24"/>
              </w:rPr>
            </w:pPr>
            <w:r w:rsidRPr="00F64ED2">
              <w:rPr>
                <w:rFonts w:hint="eastAsia"/>
                <w:sz w:val="24"/>
                <w:szCs w:val="24"/>
              </w:rPr>
              <w:t>緊急連絡先</w:t>
            </w:r>
            <w:r w:rsidR="00B40535" w:rsidRPr="00F64ED2">
              <w:rPr>
                <w:rFonts w:hint="eastAsia"/>
                <w:sz w:val="24"/>
                <w:szCs w:val="24"/>
              </w:rPr>
              <w:t>を</w:t>
            </w:r>
            <w:r w:rsidR="0096210A" w:rsidRPr="00F64ED2">
              <w:rPr>
                <w:rFonts w:hint="eastAsia"/>
                <w:sz w:val="24"/>
                <w:szCs w:val="24"/>
              </w:rPr>
              <w:t>明確に</w:t>
            </w:r>
            <w:r w:rsidR="00B40535" w:rsidRPr="00F64ED2">
              <w:rPr>
                <w:rFonts w:hint="eastAsia"/>
                <w:sz w:val="24"/>
                <w:szCs w:val="24"/>
              </w:rPr>
              <w:t>している</w:t>
            </w:r>
            <w:r w:rsidR="0096210A" w:rsidRPr="00F64ED2">
              <w:rPr>
                <w:rFonts w:hint="eastAsia"/>
                <w:sz w:val="24"/>
                <w:szCs w:val="24"/>
              </w:rPr>
              <w:t>。</w:t>
            </w:r>
          </w:p>
        </w:tc>
      </w:tr>
    </w:tbl>
    <w:p w:rsidR="0096210A" w:rsidRDefault="0096210A" w:rsidP="0096210A">
      <w:pPr>
        <w:jc w:val="left"/>
      </w:pPr>
    </w:p>
    <w:p w:rsidR="0096210A" w:rsidRDefault="0096210A" w:rsidP="0096210A">
      <w:pPr>
        <w:jc w:val="left"/>
      </w:pPr>
      <w:r>
        <w:rPr>
          <w:rFonts w:hint="eastAsia"/>
        </w:rPr>
        <w:t xml:space="preserve">　　【対応のポイント】</w:t>
      </w:r>
    </w:p>
    <w:p w:rsidR="0096210A" w:rsidRPr="009D2E27" w:rsidRDefault="0096210A" w:rsidP="0096210A">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 xml:space="preserve">　○医療機関、消防署、警察署、市町など、災害時に連絡が必要となる連絡先を把握するとともに、一覧表を作成し、見やすい場所に掲示しておく必要があります。</w:t>
      </w:r>
    </w:p>
    <w:p w:rsidR="0096210A" w:rsidRPr="009D2E27" w:rsidRDefault="00B40535" w:rsidP="00B40535">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○また、施設の保守管理業者や日常取引先等の連絡リストを作成しておくと、緊急時には有効です。</w:t>
      </w:r>
    </w:p>
    <w:p w:rsidR="00B40535" w:rsidRPr="0096210A" w:rsidRDefault="00B40535" w:rsidP="00B40535">
      <w:pPr>
        <w:ind w:left="630" w:hangingChars="300" w:hanging="630"/>
        <w:jc w:val="left"/>
      </w:pPr>
    </w:p>
    <w:p w:rsidR="00B43091" w:rsidRPr="009D2E27" w:rsidRDefault="0096210A" w:rsidP="00B43091">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４</w:t>
      </w:r>
      <w:r w:rsidR="009D69ED">
        <w:rPr>
          <w:rFonts w:ascii="HG丸ｺﾞｼｯｸM-PRO" w:eastAsia="HG丸ｺﾞｼｯｸM-PRO" w:hAnsi="HG丸ｺﾞｼｯｸM-PRO" w:hint="eastAsia"/>
          <w:b/>
          <w:sz w:val="24"/>
          <w:szCs w:val="24"/>
        </w:rPr>
        <w:t>．</w:t>
      </w:r>
      <w:r w:rsidR="00B43091" w:rsidRPr="009D2E27">
        <w:rPr>
          <w:rFonts w:ascii="HG丸ｺﾞｼｯｸM-PRO" w:eastAsia="HG丸ｺﾞｼｯｸM-PRO" w:hAnsi="HG丸ｺﾞｼｯｸM-PRO" w:hint="eastAsia"/>
          <w:b/>
          <w:sz w:val="24"/>
          <w:szCs w:val="24"/>
        </w:rPr>
        <w:t>周辺道路の状況把握</w:t>
      </w:r>
    </w:p>
    <w:p w:rsidR="004F60B2" w:rsidRDefault="00B43091" w:rsidP="00B43091">
      <w:pPr>
        <w:jc w:val="left"/>
      </w:pPr>
      <w:r>
        <w:rPr>
          <w:rFonts w:hint="eastAsia"/>
        </w:rPr>
        <w:t xml:space="preserve">　</w:t>
      </w:r>
    </w:p>
    <w:p w:rsidR="00B43091" w:rsidRDefault="00F1040A" w:rsidP="00F1040A">
      <w:pPr>
        <w:ind w:firstLineChars="200" w:firstLine="480"/>
        <w:jc w:val="left"/>
      </w:pPr>
      <w:r w:rsidRPr="00F1040A">
        <w:rPr>
          <w:rFonts w:hint="eastAsia"/>
          <w:sz w:val="24"/>
          <w:szCs w:val="24"/>
        </w:rPr>
        <w:t>■</w:t>
      </w:r>
      <w:r w:rsidR="00B43091">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B43091" w:rsidTr="002B3D92">
        <w:tc>
          <w:tcPr>
            <w:tcW w:w="426" w:type="dxa"/>
          </w:tcPr>
          <w:p w:rsidR="00B43091" w:rsidRPr="00F64ED2" w:rsidRDefault="00B43091" w:rsidP="002B3D92">
            <w:pPr>
              <w:jc w:val="left"/>
              <w:rPr>
                <w:sz w:val="24"/>
                <w:szCs w:val="24"/>
              </w:rPr>
            </w:pPr>
            <w:r w:rsidRPr="00F64ED2">
              <w:rPr>
                <w:rFonts w:hint="eastAsia"/>
                <w:sz w:val="24"/>
                <w:szCs w:val="24"/>
              </w:rPr>
              <w:t>□</w:t>
            </w:r>
          </w:p>
        </w:tc>
        <w:tc>
          <w:tcPr>
            <w:tcW w:w="8308" w:type="dxa"/>
          </w:tcPr>
          <w:p w:rsidR="00B43091" w:rsidRPr="00F64ED2" w:rsidRDefault="00B43091" w:rsidP="000144B6">
            <w:pPr>
              <w:jc w:val="left"/>
              <w:rPr>
                <w:sz w:val="24"/>
                <w:szCs w:val="24"/>
              </w:rPr>
            </w:pPr>
            <w:r w:rsidRPr="00F64ED2">
              <w:rPr>
                <w:rFonts w:hint="eastAsia"/>
                <w:sz w:val="24"/>
                <w:szCs w:val="24"/>
              </w:rPr>
              <w:t>施設周辺の道路状況について確認している。</w:t>
            </w:r>
          </w:p>
        </w:tc>
      </w:tr>
    </w:tbl>
    <w:p w:rsidR="00B43091" w:rsidRDefault="00B43091" w:rsidP="00B43091">
      <w:pPr>
        <w:jc w:val="left"/>
      </w:pPr>
    </w:p>
    <w:p w:rsidR="00A919DF" w:rsidRPr="001356AC" w:rsidRDefault="00A919DF" w:rsidP="00B43091">
      <w:pPr>
        <w:jc w:val="left"/>
      </w:pPr>
      <w:r>
        <w:rPr>
          <w:rFonts w:hint="eastAsia"/>
        </w:rPr>
        <w:t xml:space="preserve">　　【対応のポイント】</w:t>
      </w:r>
    </w:p>
    <w:p w:rsidR="00B43091" w:rsidRPr="009D2E27" w:rsidRDefault="00B43091" w:rsidP="00FC4DBA">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 xml:space="preserve">　○施設への道路が寸断されれば、入所者の避難や物資の</w:t>
      </w:r>
      <w:r w:rsidR="00E65281" w:rsidRPr="009D2E27">
        <w:rPr>
          <w:rFonts w:asciiTheme="minorEastAsia" w:eastAsiaTheme="minorEastAsia" w:hAnsiTheme="minorEastAsia" w:hint="eastAsia"/>
        </w:rPr>
        <w:t>搬入</w:t>
      </w:r>
      <w:r w:rsidRPr="009D2E27">
        <w:rPr>
          <w:rFonts w:asciiTheme="minorEastAsia" w:eastAsiaTheme="minorEastAsia" w:hAnsiTheme="minorEastAsia" w:hint="eastAsia"/>
        </w:rPr>
        <w:t>、職員の参集ができなくなることから、</w:t>
      </w:r>
      <w:r w:rsidR="00411A41" w:rsidRPr="009D2E27">
        <w:rPr>
          <w:rFonts w:asciiTheme="minorEastAsia" w:eastAsiaTheme="minorEastAsia" w:hAnsiTheme="minorEastAsia" w:hint="eastAsia"/>
        </w:rPr>
        <w:t>施設が孤立しないよう</w:t>
      </w:r>
      <w:r w:rsidRPr="009D2E27">
        <w:rPr>
          <w:rFonts w:asciiTheme="minorEastAsia" w:eastAsiaTheme="minorEastAsia" w:hAnsiTheme="minorEastAsia" w:hint="eastAsia"/>
        </w:rPr>
        <w:t>道路</w:t>
      </w:r>
      <w:r w:rsidR="00411A41" w:rsidRPr="009D2E27">
        <w:rPr>
          <w:rFonts w:asciiTheme="minorEastAsia" w:eastAsiaTheme="minorEastAsia" w:hAnsiTheme="minorEastAsia" w:hint="eastAsia"/>
        </w:rPr>
        <w:t>の</w:t>
      </w:r>
      <w:r w:rsidRPr="009D2E27">
        <w:rPr>
          <w:rFonts w:asciiTheme="minorEastAsia" w:eastAsiaTheme="minorEastAsia" w:hAnsiTheme="minorEastAsia" w:hint="eastAsia"/>
        </w:rPr>
        <w:t>状況を確認して</w:t>
      </w:r>
      <w:r w:rsidR="00FC4DBA" w:rsidRPr="009D2E27">
        <w:rPr>
          <w:rFonts w:asciiTheme="minorEastAsia" w:eastAsiaTheme="minorEastAsia" w:hAnsiTheme="minorEastAsia" w:hint="eastAsia"/>
        </w:rPr>
        <w:t>おく必要があります。</w:t>
      </w:r>
    </w:p>
    <w:p w:rsidR="00411A41" w:rsidRPr="009D2E27" w:rsidRDefault="00411A41" w:rsidP="00FC4DBA">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E34DF0" w:rsidRPr="009D2E27">
        <w:rPr>
          <w:rFonts w:asciiTheme="minorEastAsia" w:eastAsiaTheme="minorEastAsia" w:hAnsiTheme="minorEastAsia" w:hint="eastAsia"/>
        </w:rPr>
        <w:t>実際に道路を歩き、がけ崩れや浸水、建物の倒壊など</w:t>
      </w:r>
      <w:r w:rsidR="00A44F4D" w:rsidRPr="009D2E27">
        <w:rPr>
          <w:rFonts w:asciiTheme="minorEastAsia" w:eastAsiaTheme="minorEastAsia" w:hAnsiTheme="minorEastAsia" w:hint="eastAsia"/>
        </w:rPr>
        <w:t>によ</w:t>
      </w:r>
      <w:r w:rsidR="00E65281" w:rsidRPr="009D2E27">
        <w:rPr>
          <w:rFonts w:asciiTheme="minorEastAsia" w:eastAsiaTheme="minorEastAsia" w:hAnsiTheme="minorEastAsia" w:hint="eastAsia"/>
        </w:rPr>
        <w:t>り</w:t>
      </w:r>
      <w:r w:rsidR="00A44F4D" w:rsidRPr="009D2E27">
        <w:rPr>
          <w:rFonts w:asciiTheme="minorEastAsia" w:eastAsiaTheme="minorEastAsia" w:hAnsiTheme="minorEastAsia" w:hint="eastAsia"/>
        </w:rPr>
        <w:t>道路</w:t>
      </w:r>
      <w:r w:rsidR="00E65281" w:rsidRPr="009D2E27">
        <w:rPr>
          <w:rFonts w:asciiTheme="minorEastAsia" w:eastAsiaTheme="minorEastAsia" w:hAnsiTheme="minorEastAsia" w:hint="eastAsia"/>
        </w:rPr>
        <w:t>が</w:t>
      </w:r>
      <w:r w:rsidR="00A44F4D" w:rsidRPr="009D2E27">
        <w:rPr>
          <w:rFonts w:asciiTheme="minorEastAsia" w:eastAsiaTheme="minorEastAsia" w:hAnsiTheme="minorEastAsia" w:hint="eastAsia"/>
        </w:rPr>
        <w:t>閉塞</w:t>
      </w:r>
      <w:r w:rsidR="00E65281" w:rsidRPr="009D2E27">
        <w:rPr>
          <w:rFonts w:asciiTheme="minorEastAsia" w:eastAsiaTheme="minorEastAsia" w:hAnsiTheme="minorEastAsia" w:hint="eastAsia"/>
        </w:rPr>
        <w:t>する</w:t>
      </w:r>
      <w:r w:rsidR="00A44F4D" w:rsidRPr="009D2E27">
        <w:rPr>
          <w:rFonts w:asciiTheme="minorEastAsia" w:eastAsiaTheme="minorEastAsia" w:hAnsiTheme="minorEastAsia" w:hint="eastAsia"/>
        </w:rPr>
        <w:t>可能性について検討し、代替できる可能性のある道路</w:t>
      </w:r>
      <w:r w:rsidR="00FE0B86" w:rsidRPr="009D2E27">
        <w:rPr>
          <w:rFonts w:asciiTheme="minorEastAsia" w:eastAsiaTheme="minorEastAsia" w:hAnsiTheme="minorEastAsia" w:hint="eastAsia"/>
        </w:rPr>
        <w:t>を</w:t>
      </w:r>
      <w:r w:rsidR="00A44F4D" w:rsidRPr="009D2E27">
        <w:rPr>
          <w:rFonts w:asciiTheme="minorEastAsia" w:eastAsiaTheme="minorEastAsia" w:hAnsiTheme="minorEastAsia" w:hint="eastAsia"/>
        </w:rPr>
        <w:t>確保</w:t>
      </w:r>
      <w:r w:rsidR="00B33613" w:rsidRPr="009D2E27">
        <w:rPr>
          <w:rFonts w:asciiTheme="minorEastAsia" w:eastAsiaTheme="minorEastAsia" w:hAnsiTheme="minorEastAsia" w:hint="eastAsia"/>
        </w:rPr>
        <w:t>しておく</w:t>
      </w:r>
      <w:r w:rsidR="00A44F4D" w:rsidRPr="009D2E27">
        <w:rPr>
          <w:rFonts w:asciiTheme="minorEastAsia" w:eastAsiaTheme="minorEastAsia" w:hAnsiTheme="minorEastAsia" w:hint="eastAsia"/>
        </w:rPr>
        <w:t>必要があります。</w:t>
      </w:r>
    </w:p>
    <w:p w:rsidR="00BC17F0" w:rsidRDefault="00BC17F0" w:rsidP="001356AC">
      <w:pPr>
        <w:jc w:val="left"/>
      </w:pPr>
    </w:p>
    <w:p w:rsidR="00A333F2" w:rsidRPr="009D2E27" w:rsidRDefault="00A333F2" w:rsidP="00A333F2">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５</w:t>
      </w:r>
      <w:r w:rsidR="009D69ED">
        <w:rPr>
          <w:rFonts w:ascii="HG丸ｺﾞｼｯｸM-PRO" w:eastAsia="HG丸ｺﾞｼｯｸM-PRO" w:hAnsi="HG丸ｺﾞｼｯｸM-PRO" w:hint="eastAsia"/>
          <w:b/>
          <w:sz w:val="24"/>
          <w:szCs w:val="24"/>
        </w:rPr>
        <w:t>．</w:t>
      </w:r>
      <w:r w:rsidRPr="009D2E27">
        <w:rPr>
          <w:rFonts w:ascii="HG丸ｺﾞｼｯｸM-PRO" w:eastAsia="HG丸ｺﾞｼｯｸM-PRO" w:hAnsi="HG丸ｺﾞｼｯｸM-PRO" w:hint="eastAsia"/>
          <w:b/>
          <w:sz w:val="24"/>
          <w:szCs w:val="24"/>
        </w:rPr>
        <w:t>職員体制の確保</w:t>
      </w:r>
    </w:p>
    <w:p w:rsidR="004F60B2" w:rsidRDefault="004F60B2" w:rsidP="00A333F2">
      <w:pPr>
        <w:jc w:val="left"/>
      </w:pPr>
    </w:p>
    <w:p w:rsidR="00A333F2" w:rsidRDefault="009D69ED" w:rsidP="00A333F2">
      <w:pPr>
        <w:jc w:val="left"/>
      </w:pPr>
      <w:r>
        <w:rPr>
          <w:rFonts w:hint="eastAsia"/>
        </w:rPr>
        <w:t xml:space="preserve">　　</w:t>
      </w:r>
      <w:r w:rsidR="00F1040A" w:rsidRPr="00F1040A">
        <w:rPr>
          <w:rFonts w:hint="eastAsia"/>
          <w:sz w:val="24"/>
          <w:szCs w:val="24"/>
        </w:rPr>
        <w:t>■</w:t>
      </w:r>
      <w:r w:rsidR="00A333F2">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A333F2" w:rsidTr="007B56BF">
        <w:tc>
          <w:tcPr>
            <w:tcW w:w="426" w:type="dxa"/>
          </w:tcPr>
          <w:p w:rsidR="00A333F2" w:rsidRPr="00F64ED2" w:rsidRDefault="00A333F2" w:rsidP="007B56BF">
            <w:pPr>
              <w:jc w:val="left"/>
              <w:rPr>
                <w:sz w:val="24"/>
                <w:szCs w:val="24"/>
              </w:rPr>
            </w:pPr>
            <w:r w:rsidRPr="00F64ED2">
              <w:rPr>
                <w:rFonts w:hint="eastAsia"/>
                <w:sz w:val="24"/>
                <w:szCs w:val="24"/>
              </w:rPr>
              <w:t>□</w:t>
            </w:r>
          </w:p>
        </w:tc>
        <w:tc>
          <w:tcPr>
            <w:tcW w:w="8308" w:type="dxa"/>
          </w:tcPr>
          <w:p w:rsidR="00A333F2" w:rsidRPr="00F64ED2" w:rsidRDefault="00A333F2" w:rsidP="00FE0B86">
            <w:pPr>
              <w:jc w:val="left"/>
              <w:rPr>
                <w:sz w:val="24"/>
                <w:szCs w:val="24"/>
              </w:rPr>
            </w:pPr>
            <w:r w:rsidRPr="00F64ED2">
              <w:rPr>
                <w:rFonts w:hint="eastAsia"/>
                <w:sz w:val="24"/>
                <w:szCs w:val="24"/>
              </w:rPr>
              <w:t>職員への連絡体制</w:t>
            </w:r>
            <w:r w:rsidR="00FE0B86" w:rsidRPr="00F64ED2">
              <w:rPr>
                <w:rFonts w:hint="eastAsia"/>
                <w:sz w:val="24"/>
                <w:szCs w:val="24"/>
              </w:rPr>
              <w:t>が</w:t>
            </w:r>
            <w:r w:rsidRPr="00F64ED2">
              <w:rPr>
                <w:rFonts w:hint="eastAsia"/>
                <w:sz w:val="24"/>
                <w:szCs w:val="24"/>
              </w:rPr>
              <w:t>整備できている。</w:t>
            </w:r>
          </w:p>
        </w:tc>
      </w:tr>
    </w:tbl>
    <w:p w:rsidR="00A333F2" w:rsidRPr="00FE0B86" w:rsidRDefault="00A333F2" w:rsidP="00A333F2">
      <w:pPr>
        <w:ind w:firstLineChars="100" w:firstLine="210"/>
        <w:jc w:val="left"/>
      </w:pPr>
    </w:p>
    <w:p w:rsidR="00A333F2" w:rsidRDefault="00A333F2" w:rsidP="00F1040A">
      <w:pPr>
        <w:ind w:firstLineChars="200" w:firstLine="420"/>
        <w:jc w:val="left"/>
      </w:pPr>
      <w:r>
        <w:rPr>
          <w:rFonts w:hint="eastAsia"/>
        </w:rPr>
        <w:lastRenderedPageBreak/>
        <w:t>【対応のポイント】</w:t>
      </w:r>
    </w:p>
    <w:p w:rsidR="00A333F2" w:rsidRPr="009D2E27" w:rsidRDefault="00A333F2" w:rsidP="00A333F2">
      <w:pPr>
        <w:ind w:left="630" w:hangingChars="300" w:hanging="630"/>
        <w:jc w:val="left"/>
        <w:rPr>
          <w:rFonts w:ascii="ＭＳ 明朝" w:eastAsia="ＭＳ 明朝" w:hAnsi="ＭＳ 明朝"/>
        </w:rPr>
      </w:pPr>
      <w:r>
        <w:rPr>
          <w:rFonts w:hint="eastAsia"/>
        </w:rPr>
        <w:t xml:space="preserve">　</w:t>
      </w:r>
      <w:r w:rsidRPr="009D2E27">
        <w:rPr>
          <w:rFonts w:ascii="ＭＳ 明朝" w:eastAsia="ＭＳ 明朝" w:hAnsi="ＭＳ 明朝" w:hint="eastAsia"/>
        </w:rPr>
        <w:t xml:space="preserve">　○災害に備えて、あるいは災害に際し、必要な職員の参集又は待機を指示し、速やかに災害に対応できる体制を確保するためには、事前に緊急連絡網等を定め、それにより適切に情報が伝達されることが必要です。</w:t>
      </w:r>
    </w:p>
    <w:p w:rsidR="00A333F2" w:rsidRPr="009D2E27" w:rsidRDefault="00374356" w:rsidP="00374356">
      <w:pPr>
        <w:ind w:left="630" w:hangingChars="300" w:hanging="630"/>
        <w:jc w:val="left"/>
        <w:rPr>
          <w:rFonts w:ascii="ＭＳ 明朝" w:eastAsia="ＭＳ 明朝" w:hAnsi="ＭＳ 明朝"/>
        </w:rPr>
      </w:pPr>
      <w:r w:rsidRPr="009D2E27">
        <w:rPr>
          <w:rFonts w:ascii="ＭＳ 明朝" w:eastAsia="ＭＳ 明朝" w:hAnsi="ＭＳ 明朝" w:hint="eastAsia"/>
        </w:rPr>
        <w:t xml:space="preserve">　　</w:t>
      </w:r>
      <w:r w:rsidR="004C08AA" w:rsidRPr="009D2E27">
        <w:rPr>
          <w:rFonts w:ascii="ＭＳ 明朝" w:eastAsia="ＭＳ 明朝" w:hAnsi="ＭＳ 明朝" w:hint="eastAsia"/>
        </w:rPr>
        <w:t>○電話やメールによる参集連絡等の文案を定型文にすることにより、連絡が迅速化できます。</w:t>
      </w:r>
    </w:p>
    <w:p w:rsidR="0075294E" w:rsidRPr="009D2E27" w:rsidRDefault="0075294E" w:rsidP="0075294E">
      <w:pPr>
        <w:ind w:left="630" w:hangingChars="300" w:hanging="630"/>
        <w:jc w:val="left"/>
        <w:rPr>
          <w:rFonts w:ascii="ＭＳ 明朝" w:eastAsia="ＭＳ 明朝" w:hAnsi="ＭＳ 明朝"/>
        </w:rPr>
      </w:pPr>
      <w:r w:rsidRPr="009D2E27">
        <w:rPr>
          <w:rFonts w:ascii="ＭＳ 明朝" w:eastAsia="ＭＳ 明朝" w:hAnsi="ＭＳ 明朝" w:hint="eastAsia"/>
        </w:rPr>
        <w:t xml:space="preserve">　　○その他にも、災害発生時に各通信会社が開設する「災害用伝言ダイヤル」や災害用伝言板サービス等の活用も有効です。</w:t>
      </w:r>
    </w:p>
    <w:p w:rsidR="00BC17F0" w:rsidRPr="0075294E" w:rsidRDefault="00BC17F0" w:rsidP="00374356">
      <w:pPr>
        <w:ind w:left="630" w:hangingChars="300" w:hanging="630"/>
        <w:jc w:val="left"/>
      </w:pPr>
    </w:p>
    <w:p w:rsidR="00A333F2" w:rsidRDefault="009D69ED" w:rsidP="00A333F2">
      <w:pPr>
        <w:jc w:val="left"/>
      </w:pPr>
      <w:r>
        <w:rPr>
          <w:rFonts w:hint="eastAsia"/>
        </w:rPr>
        <w:t xml:space="preserve">　　</w:t>
      </w:r>
      <w:r w:rsidR="00F1040A" w:rsidRPr="00F1040A">
        <w:rPr>
          <w:rFonts w:hint="eastAsia"/>
          <w:sz w:val="24"/>
          <w:szCs w:val="24"/>
        </w:rPr>
        <w:t>■</w:t>
      </w:r>
      <w:r w:rsidR="00A333F2">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A333F2" w:rsidTr="007B56BF">
        <w:tc>
          <w:tcPr>
            <w:tcW w:w="426" w:type="dxa"/>
          </w:tcPr>
          <w:p w:rsidR="00A333F2" w:rsidRPr="00F64ED2" w:rsidRDefault="00A333F2" w:rsidP="007B56BF">
            <w:pPr>
              <w:jc w:val="left"/>
              <w:rPr>
                <w:sz w:val="24"/>
                <w:szCs w:val="24"/>
              </w:rPr>
            </w:pPr>
            <w:r w:rsidRPr="00F64ED2">
              <w:rPr>
                <w:rFonts w:hint="eastAsia"/>
                <w:sz w:val="24"/>
                <w:szCs w:val="24"/>
              </w:rPr>
              <w:t>□</w:t>
            </w:r>
          </w:p>
        </w:tc>
        <w:tc>
          <w:tcPr>
            <w:tcW w:w="8308" w:type="dxa"/>
          </w:tcPr>
          <w:p w:rsidR="00A333F2" w:rsidRPr="00F64ED2" w:rsidRDefault="00A333F2" w:rsidP="007B56BF">
            <w:pPr>
              <w:jc w:val="left"/>
              <w:rPr>
                <w:sz w:val="24"/>
                <w:szCs w:val="24"/>
              </w:rPr>
            </w:pPr>
            <w:r w:rsidRPr="00F64ED2">
              <w:rPr>
                <w:rFonts w:hint="eastAsia"/>
                <w:sz w:val="24"/>
                <w:szCs w:val="24"/>
              </w:rPr>
              <w:t>職員の参集方法、時間等を把握している。</w:t>
            </w:r>
          </w:p>
        </w:tc>
      </w:tr>
    </w:tbl>
    <w:p w:rsidR="00A333F2" w:rsidRDefault="00A333F2" w:rsidP="00A333F2">
      <w:pPr>
        <w:ind w:firstLineChars="100" w:firstLine="210"/>
        <w:jc w:val="left"/>
      </w:pPr>
    </w:p>
    <w:p w:rsidR="00A333F2" w:rsidRDefault="00A333F2" w:rsidP="00F1040A">
      <w:pPr>
        <w:ind w:firstLineChars="200" w:firstLine="420"/>
        <w:jc w:val="left"/>
      </w:pPr>
      <w:r>
        <w:rPr>
          <w:rFonts w:hint="eastAsia"/>
        </w:rPr>
        <w:t>【対応のポイント】</w:t>
      </w:r>
    </w:p>
    <w:p w:rsidR="00A333F2" w:rsidRPr="009D2E27" w:rsidRDefault="00A333F2" w:rsidP="00A333F2">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○夜間や休日など、職員の数が少ない時間帯や曜日に災害が発生した場合、</w:t>
      </w:r>
      <w:r w:rsidR="00374356" w:rsidRPr="009D2E27">
        <w:rPr>
          <w:rFonts w:asciiTheme="minorEastAsia" w:eastAsiaTheme="minorEastAsia" w:hAnsiTheme="minorEastAsia" w:hint="eastAsia"/>
        </w:rPr>
        <w:t>どんな手段により、</w:t>
      </w:r>
      <w:r w:rsidRPr="009D2E27">
        <w:rPr>
          <w:rFonts w:asciiTheme="minorEastAsia" w:eastAsiaTheme="minorEastAsia" w:hAnsiTheme="minorEastAsia" w:hint="eastAsia"/>
        </w:rPr>
        <w:t>どれくらいの時間で、どの程度の職員体制が</w:t>
      </w:r>
      <w:r w:rsidR="00374356" w:rsidRPr="009D2E27">
        <w:rPr>
          <w:rFonts w:asciiTheme="minorEastAsia" w:eastAsiaTheme="minorEastAsia" w:hAnsiTheme="minorEastAsia" w:hint="eastAsia"/>
        </w:rPr>
        <w:t>確保</w:t>
      </w:r>
      <w:r w:rsidRPr="009D2E27">
        <w:rPr>
          <w:rFonts w:asciiTheme="minorEastAsia" w:eastAsiaTheme="minorEastAsia" w:hAnsiTheme="minorEastAsia" w:hint="eastAsia"/>
        </w:rPr>
        <w:t>できるかを把握しておく必要があります。</w:t>
      </w:r>
    </w:p>
    <w:p w:rsidR="004F60B2" w:rsidRDefault="004F60B2" w:rsidP="00A333F2">
      <w:pPr>
        <w:ind w:left="630" w:hangingChars="300" w:hanging="630"/>
        <w:jc w:val="left"/>
      </w:pPr>
    </w:p>
    <w:p w:rsidR="00A333F2" w:rsidRDefault="00F1040A" w:rsidP="00F1040A">
      <w:pPr>
        <w:ind w:firstLineChars="200" w:firstLine="480"/>
        <w:jc w:val="left"/>
      </w:pPr>
      <w:r w:rsidRPr="00F1040A">
        <w:rPr>
          <w:rFonts w:hint="eastAsia"/>
          <w:sz w:val="24"/>
          <w:szCs w:val="24"/>
        </w:rPr>
        <w:t>■</w:t>
      </w:r>
      <w:r w:rsidR="004F60B2">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A333F2" w:rsidTr="007B56BF">
        <w:tc>
          <w:tcPr>
            <w:tcW w:w="426" w:type="dxa"/>
          </w:tcPr>
          <w:p w:rsidR="00A333F2" w:rsidRPr="00F64ED2" w:rsidRDefault="00A333F2" w:rsidP="007B56BF">
            <w:pPr>
              <w:jc w:val="left"/>
              <w:rPr>
                <w:sz w:val="24"/>
                <w:szCs w:val="24"/>
              </w:rPr>
            </w:pPr>
            <w:r w:rsidRPr="00F64ED2">
              <w:rPr>
                <w:rFonts w:hint="eastAsia"/>
                <w:sz w:val="24"/>
                <w:szCs w:val="24"/>
              </w:rPr>
              <w:t>□</w:t>
            </w:r>
          </w:p>
        </w:tc>
        <w:tc>
          <w:tcPr>
            <w:tcW w:w="8308" w:type="dxa"/>
          </w:tcPr>
          <w:p w:rsidR="00A333F2" w:rsidRPr="00F64ED2" w:rsidRDefault="00A333F2" w:rsidP="007B56BF">
            <w:pPr>
              <w:jc w:val="left"/>
              <w:rPr>
                <w:sz w:val="24"/>
                <w:szCs w:val="24"/>
              </w:rPr>
            </w:pPr>
            <w:r w:rsidRPr="00F64ED2">
              <w:rPr>
                <w:rFonts w:hint="eastAsia"/>
                <w:sz w:val="24"/>
                <w:szCs w:val="24"/>
              </w:rPr>
              <w:t>職員の招集・参集基準を作成している。</w:t>
            </w:r>
          </w:p>
        </w:tc>
      </w:tr>
    </w:tbl>
    <w:p w:rsidR="004F60B2" w:rsidRDefault="004F60B2" w:rsidP="00A333F2">
      <w:pPr>
        <w:ind w:left="630" w:hangingChars="300" w:hanging="630"/>
        <w:jc w:val="left"/>
      </w:pPr>
    </w:p>
    <w:p w:rsidR="00A333F2" w:rsidRDefault="00A333F2" w:rsidP="00A333F2">
      <w:pPr>
        <w:ind w:left="630" w:hangingChars="300" w:hanging="630"/>
        <w:jc w:val="left"/>
      </w:pPr>
      <w:r>
        <w:rPr>
          <w:rFonts w:hint="eastAsia"/>
        </w:rPr>
        <w:t xml:space="preserve">　　【対応のポイント】</w:t>
      </w:r>
    </w:p>
    <w:p w:rsidR="00A333F2" w:rsidRPr="009D2E27" w:rsidRDefault="00A333F2" w:rsidP="00A333F2">
      <w:pPr>
        <w:ind w:leftChars="200" w:left="630" w:hangingChars="100" w:hanging="210"/>
        <w:jc w:val="left"/>
        <w:rPr>
          <w:rFonts w:asciiTheme="minorEastAsia" w:eastAsiaTheme="minorEastAsia" w:hAnsiTheme="minorEastAsia"/>
        </w:rPr>
      </w:pPr>
      <w:r w:rsidRPr="009D2E27">
        <w:rPr>
          <w:rFonts w:asciiTheme="minorEastAsia" w:eastAsiaTheme="minorEastAsia" w:hAnsiTheme="minorEastAsia" w:hint="eastAsia"/>
        </w:rPr>
        <w:t>○災害</w:t>
      </w:r>
      <w:r w:rsidR="006150CB">
        <w:rPr>
          <w:rFonts w:asciiTheme="minorEastAsia" w:eastAsiaTheme="minorEastAsia" w:hAnsiTheme="minorEastAsia" w:hint="eastAsia"/>
        </w:rPr>
        <w:t>時</w:t>
      </w:r>
      <w:r w:rsidRPr="009D2E27">
        <w:rPr>
          <w:rFonts w:asciiTheme="minorEastAsia" w:eastAsiaTheme="minorEastAsia" w:hAnsiTheme="minorEastAsia" w:hint="eastAsia"/>
        </w:rPr>
        <w:t>においては、電話等の不通や錯綜などにより、情報伝達がうまくできなくなることも考えられるため、あらかじめ職員の出勤（参集）基準を定めておくことが必要です。</w:t>
      </w:r>
    </w:p>
    <w:p w:rsidR="00A333F2" w:rsidRDefault="00A333F2" w:rsidP="00A333F2">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○職員の参集所要時間を把握することにより、一定時間が経過した後も参集できない場合の体制を</w:t>
      </w:r>
      <w:r w:rsidR="006773C9" w:rsidRPr="009D2E27">
        <w:rPr>
          <w:rFonts w:asciiTheme="minorEastAsia" w:eastAsiaTheme="minorEastAsia" w:hAnsiTheme="minorEastAsia" w:hint="eastAsia"/>
        </w:rPr>
        <w:t>検討</w:t>
      </w:r>
      <w:r w:rsidR="00190B10" w:rsidRPr="009D2E27">
        <w:rPr>
          <w:rFonts w:asciiTheme="minorEastAsia" w:eastAsiaTheme="minorEastAsia" w:hAnsiTheme="minorEastAsia" w:hint="eastAsia"/>
        </w:rPr>
        <w:t>しておく</w:t>
      </w:r>
      <w:r w:rsidRPr="009D2E27">
        <w:rPr>
          <w:rFonts w:asciiTheme="minorEastAsia" w:eastAsiaTheme="minorEastAsia" w:hAnsiTheme="minorEastAsia" w:hint="eastAsia"/>
        </w:rPr>
        <w:t>ことも必要です。</w:t>
      </w:r>
    </w:p>
    <w:p w:rsidR="00E039C7" w:rsidRPr="009D2E27" w:rsidRDefault="00E039C7" w:rsidP="00A333F2">
      <w:pPr>
        <w:ind w:left="630" w:hangingChars="300" w:hanging="630"/>
        <w:jc w:val="left"/>
        <w:rPr>
          <w:rFonts w:asciiTheme="minorEastAsia" w:eastAsiaTheme="minorEastAsia" w:hAnsiTheme="minorEastAsia"/>
        </w:rPr>
      </w:pPr>
    </w:p>
    <w:p w:rsidR="00FF6F06" w:rsidRPr="00EE74DB" w:rsidRDefault="00FF6F06" w:rsidP="004F60B2">
      <w:pPr>
        <w:ind w:leftChars="100" w:left="630" w:hangingChars="200" w:hanging="420"/>
        <w:jc w:val="left"/>
        <w:rPr>
          <w:rFonts w:asciiTheme="minorEastAsia" w:eastAsiaTheme="minorEastAsia" w:hAnsiTheme="minorEastAsia"/>
        </w:rPr>
      </w:pPr>
      <w:r>
        <w:rPr>
          <w:rFonts w:hint="eastAsia"/>
        </w:rPr>
        <w:t>【参考】</w:t>
      </w:r>
      <w:r w:rsidR="000B4B01">
        <w:rPr>
          <w:rFonts w:hint="eastAsia"/>
        </w:rPr>
        <w:t xml:space="preserve">　</w:t>
      </w:r>
      <w:r>
        <w:rPr>
          <w:rFonts w:hint="eastAsia"/>
        </w:rPr>
        <w:t>職員参集基準の例</w:t>
      </w:r>
      <w:r w:rsidR="000B4B01" w:rsidRPr="00EE74DB">
        <w:rPr>
          <w:rFonts w:asciiTheme="minorEastAsia" w:eastAsiaTheme="minorEastAsia" w:hAnsiTheme="minorEastAsia" w:hint="eastAsia"/>
        </w:rPr>
        <w:t>（施設の立地環境等を考慮する必要があります。</w:t>
      </w:r>
      <w:r w:rsidR="00B33613" w:rsidRPr="00EE74DB">
        <w:rPr>
          <w:rFonts w:asciiTheme="minorEastAsia" w:eastAsiaTheme="minorEastAsia" w:hAnsiTheme="minorEastAsia" w:hint="eastAsia"/>
        </w:rPr>
        <w:t>）</w:t>
      </w:r>
      <w:r w:rsidRPr="00EE74DB">
        <w:rPr>
          <w:rFonts w:asciiTheme="minorEastAsia" w:eastAsiaTheme="minorEastAsia" w:hAnsiTheme="minorEastAsia" w:hint="eastAsia"/>
        </w:rPr>
        <w:t xml:space="preserve">　</w:t>
      </w:r>
    </w:p>
    <w:tbl>
      <w:tblPr>
        <w:tblStyle w:val="a3"/>
        <w:tblW w:w="8788" w:type="dxa"/>
        <w:tblInd w:w="534" w:type="dxa"/>
        <w:tblLook w:val="04A0" w:firstRow="1" w:lastRow="0" w:firstColumn="1" w:lastColumn="0" w:noHBand="0" w:noVBand="1"/>
      </w:tblPr>
      <w:tblGrid>
        <w:gridCol w:w="1275"/>
        <w:gridCol w:w="6379"/>
        <w:gridCol w:w="1134"/>
      </w:tblGrid>
      <w:tr w:rsidR="0073219A" w:rsidTr="00E65281">
        <w:tc>
          <w:tcPr>
            <w:tcW w:w="1275" w:type="dxa"/>
          </w:tcPr>
          <w:p w:rsidR="0073219A" w:rsidRPr="00730221" w:rsidRDefault="0073219A" w:rsidP="00737F4D">
            <w:pPr>
              <w:jc w:val="center"/>
              <w:rPr>
                <w:rFonts w:asciiTheme="minorEastAsia" w:eastAsiaTheme="minorEastAsia" w:hAnsiTheme="minorEastAsia"/>
              </w:rPr>
            </w:pPr>
            <w:r w:rsidRPr="00730221">
              <w:rPr>
                <w:rFonts w:asciiTheme="minorEastAsia" w:eastAsiaTheme="minorEastAsia" w:hAnsiTheme="minorEastAsia" w:hint="eastAsia"/>
              </w:rPr>
              <w:t>災害の種類</w:t>
            </w:r>
          </w:p>
        </w:tc>
        <w:tc>
          <w:tcPr>
            <w:tcW w:w="6379" w:type="dxa"/>
          </w:tcPr>
          <w:p w:rsidR="0073219A" w:rsidRPr="00730221" w:rsidRDefault="006855AB" w:rsidP="00737F4D">
            <w:pPr>
              <w:jc w:val="center"/>
              <w:rPr>
                <w:rFonts w:asciiTheme="minorEastAsia" w:eastAsiaTheme="minorEastAsia" w:hAnsiTheme="minorEastAsia"/>
              </w:rPr>
            </w:pPr>
            <w:r w:rsidRPr="00730221">
              <w:rPr>
                <w:rFonts w:asciiTheme="minorEastAsia" w:eastAsiaTheme="minorEastAsia" w:hAnsiTheme="minorEastAsia" w:hint="eastAsia"/>
              </w:rPr>
              <w:t>災害関連情報</w:t>
            </w:r>
          </w:p>
        </w:tc>
        <w:tc>
          <w:tcPr>
            <w:tcW w:w="1134" w:type="dxa"/>
          </w:tcPr>
          <w:p w:rsidR="0073219A" w:rsidRPr="00730221" w:rsidRDefault="006855AB" w:rsidP="00737F4D">
            <w:pPr>
              <w:jc w:val="center"/>
              <w:rPr>
                <w:rFonts w:asciiTheme="minorEastAsia" w:eastAsiaTheme="minorEastAsia" w:hAnsiTheme="minorEastAsia"/>
              </w:rPr>
            </w:pPr>
            <w:r w:rsidRPr="00730221">
              <w:rPr>
                <w:rFonts w:asciiTheme="minorEastAsia" w:eastAsiaTheme="minorEastAsia" w:hAnsiTheme="minorEastAsia" w:hint="eastAsia"/>
              </w:rPr>
              <w:t>対象職員</w:t>
            </w:r>
          </w:p>
        </w:tc>
      </w:tr>
      <w:tr w:rsidR="006855AB" w:rsidTr="004F60B2">
        <w:trPr>
          <w:trHeight w:val="207"/>
        </w:trPr>
        <w:tc>
          <w:tcPr>
            <w:tcW w:w="1275" w:type="dxa"/>
            <w:vMerge w:val="restart"/>
            <w:vAlign w:val="center"/>
          </w:tcPr>
          <w:p w:rsidR="006855AB" w:rsidRPr="00730221" w:rsidRDefault="006855AB" w:rsidP="00B33613">
            <w:pPr>
              <w:jc w:val="center"/>
              <w:rPr>
                <w:rFonts w:asciiTheme="minorEastAsia" w:eastAsiaTheme="minorEastAsia" w:hAnsiTheme="minorEastAsia"/>
              </w:rPr>
            </w:pPr>
            <w:r w:rsidRPr="00730221">
              <w:rPr>
                <w:rFonts w:asciiTheme="minorEastAsia" w:eastAsiaTheme="minorEastAsia" w:hAnsiTheme="minorEastAsia" w:hint="eastAsia"/>
              </w:rPr>
              <w:t>風水害</w:t>
            </w:r>
          </w:p>
        </w:tc>
        <w:tc>
          <w:tcPr>
            <w:tcW w:w="6379" w:type="dxa"/>
          </w:tcPr>
          <w:p w:rsidR="006855AB" w:rsidRPr="00730221" w:rsidRDefault="006855AB" w:rsidP="00A333F2">
            <w:pPr>
              <w:jc w:val="left"/>
              <w:rPr>
                <w:rFonts w:asciiTheme="minorEastAsia" w:eastAsiaTheme="minorEastAsia" w:hAnsiTheme="minorEastAsia"/>
              </w:rPr>
            </w:pPr>
            <w:r w:rsidRPr="00730221">
              <w:rPr>
                <w:rFonts w:asciiTheme="minorEastAsia" w:eastAsiaTheme="minorEastAsia" w:hAnsiTheme="minorEastAsia" w:hint="eastAsia"/>
              </w:rPr>
              <w:t>大雨・洪水警報が発表されたとき</w:t>
            </w:r>
          </w:p>
        </w:tc>
        <w:tc>
          <w:tcPr>
            <w:tcW w:w="1134" w:type="dxa"/>
            <w:vMerge w:val="restart"/>
            <w:vAlign w:val="center"/>
          </w:tcPr>
          <w:p w:rsidR="006855AB" w:rsidRPr="00327551" w:rsidRDefault="006855AB" w:rsidP="00BC17F0">
            <w:pPr>
              <w:jc w:val="center"/>
              <w:rPr>
                <w:rFonts w:asciiTheme="minorEastAsia" w:eastAsiaTheme="minorEastAsia" w:hAnsiTheme="minorEastAsia"/>
              </w:rPr>
            </w:pPr>
            <w:r w:rsidRPr="00327551">
              <w:rPr>
                <w:rFonts w:asciiTheme="minorEastAsia" w:eastAsiaTheme="minorEastAsia" w:hAnsiTheme="minorEastAsia" w:hint="eastAsia"/>
              </w:rPr>
              <w:t>指定職員</w:t>
            </w:r>
          </w:p>
        </w:tc>
      </w:tr>
      <w:tr w:rsidR="006855AB" w:rsidTr="00E65281">
        <w:tc>
          <w:tcPr>
            <w:tcW w:w="1275" w:type="dxa"/>
            <w:vMerge/>
          </w:tcPr>
          <w:p w:rsidR="006855AB" w:rsidRPr="00730221" w:rsidRDefault="006855AB" w:rsidP="00A333F2">
            <w:pPr>
              <w:jc w:val="left"/>
              <w:rPr>
                <w:rFonts w:asciiTheme="minorEastAsia" w:eastAsiaTheme="minorEastAsia" w:hAnsiTheme="minorEastAsia"/>
              </w:rPr>
            </w:pPr>
          </w:p>
        </w:tc>
        <w:tc>
          <w:tcPr>
            <w:tcW w:w="6379" w:type="dxa"/>
          </w:tcPr>
          <w:p w:rsidR="006855AB" w:rsidRPr="00730221" w:rsidRDefault="006855AB" w:rsidP="00A333F2">
            <w:pPr>
              <w:jc w:val="left"/>
              <w:rPr>
                <w:rFonts w:asciiTheme="minorEastAsia" w:eastAsiaTheme="minorEastAsia" w:hAnsiTheme="minorEastAsia"/>
              </w:rPr>
            </w:pPr>
            <w:r w:rsidRPr="00730221">
              <w:rPr>
                <w:rFonts w:asciiTheme="minorEastAsia" w:eastAsiaTheme="minorEastAsia" w:hAnsiTheme="minorEastAsia" w:hint="eastAsia"/>
              </w:rPr>
              <w:t>暴風雨・波浪・高潮警報が発表されたとき</w:t>
            </w:r>
          </w:p>
        </w:tc>
        <w:tc>
          <w:tcPr>
            <w:tcW w:w="1134" w:type="dxa"/>
            <w:vMerge/>
          </w:tcPr>
          <w:p w:rsidR="006855AB" w:rsidRPr="00327551" w:rsidRDefault="006855AB" w:rsidP="00A333F2">
            <w:pPr>
              <w:jc w:val="left"/>
              <w:rPr>
                <w:rFonts w:asciiTheme="minorEastAsia" w:eastAsiaTheme="minorEastAsia" w:hAnsiTheme="minorEastAsia"/>
              </w:rPr>
            </w:pPr>
          </w:p>
        </w:tc>
      </w:tr>
      <w:tr w:rsidR="006855AB" w:rsidTr="00E65281">
        <w:tc>
          <w:tcPr>
            <w:tcW w:w="1275" w:type="dxa"/>
            <w:vMerge/>
          </w:tcPr>
          <w:p w:rsidR="006855AB" w:rsidRPr="00730221" w:rsidRDefault="006855AB" w:rsidP="00A333F2">
            <w:pPr>
              <w:jc w:val="left"/>
              <w:rPr>
                <w:rFonts w:asciiTheme="minorEastAsia" w:eastAsiaTheme="minorEastAsia" w:hAnsiTheme="minorEastAsia"/>
              </w:rPr>
            </w:pPr>
          </w:p>
        </w:tc>
        <w:tc>
          <w:tcPr>
            <w:tcW w:w="6379" w:type="dxa"/>
          </w:tcPr>
          <w:p w:rsidR="006855AB" w:rsidRPr="00730221" w:rsidRDefault="006855AB" w:rsidP="00A333F2">
            <w:pPr>
              <w:jc w:val="left"/>
              <w:rPr>
                <w:rFonts w:asciiTheme="minorEastAsia" w:eastAsiaTheme="minorEastAsia" w:hAnsiTheme="minorEastAsia"/>
              </w:rPr>
            </w:pPr>
            <w:r w:rsidRPr="00730221">
              <w:rPr>
                <w:rFonts w:asciiTheme="minorEastAsia" w:eastAsiaTheme="minorEastAsia" w:hAnsiTheme="minorEastAsia" w:hint="eastAsia"/>
              </w:rPr>
              <w:t>記録的短時間大雨情報又は土砂災害警戒情報が発表されたとき</w:t>
            </w:r>
          </w:p>
        </w:tc>
        <w:tc>
          <w:tcPr>
            <w:tcW w:w="1134" w:type="dxa"/>
            <w:vMerge/>
          </w:tcPr>
          <w:p w:rsidR="006855AB" w:rsidRPr="00327551" w:rsidRDefault="006855AB" w:rsidP="00A333F2">
            <w:pPr>
              <w:jc w:val="left"/>
              <w:rPr>
                <w:rFonts w:asciiTheme="minorEastAsia" w:eastAsiaTheme="minorEastAsia" w:hAnsiTheme="minorEastAsia"/>
              </w:rPr>
            </w:pPr>
          </w:p>
        </w:tc>
      </w:tr>
      <w:tr w:rsidR="006855AB" w:rsidTr="00E65281">
        <w:tc>
          <w:tcPr>
            <w:tcW w:w="1275" w:type="dxa"/>
            <w:vMerge/>
          </w:tcPr>
          <w:p w:rsidR="006855AB" w:rsidRPr="00730221" w:rsidRDefault="006855AB" w:rsidP="00A333F2">
            <w:pPr>
              <w:jc w:val="left"/>
              <w:rPr>
                <w:rFonts w:asciiTheme="minorEastAsia" w:eastAsiaTheme="minorEastAsia" w:hAnsiTheme="minorEastAsia"/>
              </w:rPr>
            </w:pPr>
          </w:p>
        </w:tc>
        <w:tc>
          <w:tcPr>
            <w:tcW w:w="6379" w:type="dxa"/>
          </w:tcPr>
          <w:p w:rsidR="006855AB" w:rsidRPr="00730221" w:rsidRDefault="006855AB" w:rsidP="00A333F2">
            <w:pPr>
              <w:jc w:val="left"/>
              <w:rPr>
                <w:rFonts w:asciiTheme="minorEastAsia" w:eastAsiaTheme="minorEastAsia" w:hAnsiTheme="minorEastAsia"/>
              </w:rPr>
            </w:pPr>
            <w:r w:rsidRPr="00730221">
              <w:rPr>
                <w:rFonts w:asciiTheme="minorEastAsia" w:eastAsiaTheme="minorEastAsia" w:hAnsiTheme="minorEastAsia" w:hint="eastAsia"/>
              </w:rPr>
              <w:t>台風に伴う暴風雨・波浪・高潮警報が発表されたとき</w:t>
            </w:r>
          </w:p>
        </w:tc>
        <w:tc>
          <w:tcPr>
            <w:tcW w:w="1134" w:type="dxa"/>
          </w:tcPr>
          <w:p w:rsidR="006855AB" w:rsidRPr="00327551" w:rsidRDefault="006855AB" w:rsidP="000B4B01">
            <w:pPr>
              <w:jc w:val="center"/>
              <w:rPr>
                <w:rFonts w:asciiTheme="minorEastAsia" w:eastAsiaTheme="minorEastAsia" w:hAnsiTheme="minorEastAsia"/>
              </w:rPr>
            </w:pPr>
            <w:r w:rsidRPr="00327551">
              <w:rPr>
                <w:rFonts w:asciiTheme="minorEastAsia" w:eastAsiaTheme="minorEastAsia" w:hAnsiTheme="minorEastAsia" w:hint="eastAsia"/>
              </w:rPr>
              <w:t>全職員</w:t>
            </w:r>
          </w:p>
        </w:tc>
      </w:tr>
      <w:tr w:rsidR="006855AB" w:rsidTr="00E65281">
        <w:tc>
          <w:tcPr>
            <w:tcW w:w="1275" w:type="dxa"/>
            <w:vMerge w:val="restart"/>
            <w:vAlign w:val="center"/>
          </w:tcPr>
          <w:p w:rsidR="006855AB" w:rsidRPr="00730221" w:rsidRDefault="006855AB" w:rsidP="00B33613">
            <w:pPr>
              <w:jc w:val="center"/>
              <w:rPr>
                <w:rFonts w:asciiTheme="minorEastAsia" w:eastAsiaTheme="minorEastAsia" w:hAnsiTheme="minorEastAsia"/>
              </w:rPr>
            </w:pPr>
            <w:r w:rsidRPr="00730221">
              <w:rPr>
                <w:rFonts w:asciiTheme="minorEastAsia" w:eastAsiaTheme="minorEastAsia" w:hAnsiTheme="minorEastAsia" w:hint="eastAsia"/>
              </w:rPr>
              <w:t>地震（津波）</w:t>
            </w:r>
          </w:p>
        </w:tc>
        <w:tc>
          <w:tcPr>
            <w:tcW w:w="6379" w:type="dxa"/>
          </w:tcPr>
          <w:p w:rsidR="006855AB" w:rsidRPr="00730221" w:rsidRDefault="006855AB" w:rsidP="00E65281">
            <w:pPr>
              <w:jc w:val="left"/>
              <w:rPr>
                <w:rFonts w:asciiTheme="minorEastAsia" w:eastAsiaTheme="minorEastAsia" w:hAnsiTheme="minorEastAsia"/>
              </w:rPr>
            </w:pPr>
            <w:r w:rsidRPr="00730221">
              <w:rPr>
                <w:rFonts w:asciiTheme="minorEastAsia" w:eastAsiaTheme="minorEastAsia" w:hAnsiTheme="minorEastAsia" w:hint="eastAsia"/>
              </w:rPr>
              <w:t>震度４</w:t>
            </w:r>
            <w:r w:rsidR="00E65281" w:rsidRPr="00730221">
              <w:rPr>
                <w:rFonts w:asciiTheme="minorEastAsia" w:eastAsiaTheme="minorEastAsia" w:hAnsiTheme="minorEastAsia" w:hint="eastAsia"/>
              </w:rPr>
              <w:t>の地震や</w:t>
            </w:r>
            <w:r w:rsidRPr="00730221">
              <w:rPr>
                <w:rFonts w:asciiTheme="minorEastAsia" w:eastAsiaTheme="minorEastAsia" w:hAnsiTheme="minorEastAsia" w:hint="eastAsia"/>
              </w:rPr>
              <w:t>津波</w:t>
            </w:r>
            <w:r w:rsidR="00E65281" w:rsidRPr="00730221">
              <w:rPr>
                <w:rFonts w:asciiTheme="minorEastAsia" w:eastAsiaTheme="minorEastAsia" w:hAnsiTheme="minorEastAsia" w:hint="eastAsia"/>
              </w:rPr>
              <w:t>注意報又は津波</w:t>
            </w:r>
            <w:r w:rsidRPr="00730221">
              <w:rPr>
                <w:rFonts w:asciiTheme="minorEastAsia" w:eastAsiaTheme="minorEastAsia" w:hAnsiTheme="minorEastAsia" w:hint="eastAsia"/>
              </w:rPr>
              <w:t>警報が発表されたとき</w:t>
            </w:r>
          </w:p>
        </w:tc>
        <w:tc>
          <w:tcPr>
            <w:tcW w:w="1134" w:type="dxa"/>
          </w:tcPr>
          <w:p w:rsidR="006855AB" w:rsidRPr="00327551" w:rsidRDefault="006855AB" w:rsidP="000B4B01">
            <w:pPr>
              <w:jc w:val="center"/>
              <w:rPr>
                <w:rFonts w:asciiTheme="minorEastAsia" w:eastAsiaTheme="minorEastAsia" w:hAnsiTheme="minorEastAsia"/>
              </w:rPr>
            </w:pPr>
            <w:r w:rsidRPr="00327551">
              <w:rPr>
                <w:rFonts w:asciiTheme="minorEastAsia" w:eastAsiaTheme="minorEastAsia" w:hAnsiTheme="minorEastAsia" w:hint="eastAsia"/>
              </w:rPr>
              <w:t>指定職員</w:t>
            </w:r>
          </w:p>
        </w:tc>
      </w:tr>
      <w:tr w:rsidR="006855AB" w:rsidTr="00E65281">
        <w:tc>
          <w:tcPr>
            <w:tcW w:w="1275" w:type="dxa"/>
            <w:vMerge/>
          </w:tcPr>
          <w:p w:rsidR="006855AB" w:rsidRPr="00730221" w:rsidRDefault="006855AB" w:rsidP="00A333F2">
            <w:pPr>
              <w:jc w:val="left"/>
              <w:rPr>
                <w:rFonts w:asciiTheme="minorEastAsia" w:eastAsiaTheme="minorEastAsia" w:hAnsiTheme="minorEastAsia"/>
              </w:rPr>
            </w:pPr>
          </w:p>
        </w:tc>
        <w:tc>
          <w:tcPr>
            <w:tcW w:w="6379" w:type="dxa"/>
          </w:tcPr>
          <w:p w:rsidR="006855AB" w:rsidRPr="00730221" w:rsidRDefault="006855AB" w:rsidP="00E65281">
            <w:pPr>
              <w:jc w:val="left"/>
              <w:rPr>
                <w:rFonts w:asciiTheme="minorEastAsia" w:eastAsiaTheme="minorEastAsia" w:hAnsiTheme="minorEastAsia"/>
              </w:rPr>
            </w:pPr>
            <w:r w:rsidRPr="00730221">
              <w:rPr>
                <w:rFonts w:asciiTheme="minorEastAsia" w:eastAsiaTheme="minorEastAsia" w:hAnsiTheme="minorEastAsia" w:hint="eastAsia"/>
              </w:rPr>
              <w:t>震度５弱</w:t>
            </w:r>
            <w:r w:rsidR="00E65281" w:rsidRPr="00730221">
              <w:rPr>
                <w:rFonts w:asciiTheme="minorEastAsia" w:eastAsiaTheme="minorEastAsia" w:hAnsiTheme="minorEastAsia" w:hint="eastAsia"/>
              </w:rPr>
              <w:t>以上の地震や津波警報又は</w:t>
            </w:r>
            <w:r w:rsidRPr="00730221">
              <w:rPr>
                <w:rFonts w:asciiTheme="minorEastAsia" w:eastAsiaTheme="minorEastAsia" w:hAnsiTheme="minorEastAsia" w:hint="eastAsia"/>
              </w:rPr>
              <w:t>大津波警報が発表されたとき</w:t>
            </w:r>
          </w:p>
        </w:tc>
        <w:tc>
          <w:tcPr>
            <w:tcW w:w="1134" w:type="dxa"/>
          </w:tcPr>
          <w:p w:rsidR="006855AB" w:rsidRPr="00327551" w:rsidRDefault="006855AB" w:rsidP="000B4B01">
            <w:pPr>
              <w:jc w:val="center"/>
              <w:rPr>
                <w:rFonts w:asciiTheme="minorEastAsia" w:eastAsiaTheme="minorEastAsia" w:hAnsiTheme="minorEastAsia"/>
              </w:rPr>
            </w:pPr>
            <w:r w:rsidRPr="00327551">
              <w:rPr>
                <w:rFonts w:asciiTheme="minorEastAsia" w:eastAsiaTheme="minorEastAsia" w:hAnsiTheme="minorEastAsia" w:hint="eastAsia"/>
              </w:rPr>
              <w:t>全職員</w:t>
            </w:r>
          </w:p>
        </w:tc>
      </w:tr>
    </w:tbl>
    <w:p w:rsidR="00FF6F06" w:rsidRPr="00730221" w:rsidRDefault="00BC17F0" w:rsidP="00730221">
      <w:pPr>
        <w:pStyle w:val="ac"/>
        <w:numPr>
          <w:ilvl w:val="0"/>
          <w:numId w:val="1"/>
        </w:numPr>
        <w:ind w:leftChars="0"/>
        <w:jc w:val="left"/>
        <w:rPr>
          <w:rFonts w:ascii="ＭＳ 明朝" w:eastAsia="ＭＳ 明朝" w:hAnsi="ＭＳ 明朝"/>
        </w:rPr>
      </w:pPr>
      <w:r w:rsidRPr="00730221">
        <w:rPr>
          <w:rFonts w:ascii="ＭＳ 明朝" w:eastAsia="ＭＳ 明朝" w:hAnsi="ＭＳ 明朝" w:hint="eastAsia"/>
        </w:rPr>
        <w:t>指定職員とは、災害時の</w:t>
      </w:r>
      <w:r w:rsidR="00B33613" w:rsidRPr="00730221">
        <w:rPr>
          <w:rFonts w:ascii="ＭＳ 明朝" w:eastAsia="ＭＳ 明朝" w:hAnsi="ＭＳ 明朝" w:hint="eastAsia"/>
        </w:rPr>
        <w:t>役割</w:t>
      </w:r>
      <w:r w:rsidRPr="00730221">
        <w:rPr>
          <w:rFonts w:ascii="ＭＳ 明朝" w:eastAsia="ＭＳ 明朝" w:hAnsi="ＭＳ 明朝" w:hint="eastAsia"/>
        </w:rPr>
        <w:t>分担で定めた各班のリーダー等。</w:t>
      </w:r>
    </w:p>
    <w:p w:rsidR="004F60B2" w:rsidRDefault="004F60B2" w:rsidP="00A333F2">
      <w:pPr>
        <w:ind w:left="630" w:hangingChars="300" w:hanging="630"/>
        <w:jc w:val="left"/>
      </w:pPr>
    </w:p>
    <w:p w:rsidR="00E039C7" w:rsidRDefault="00E039C7" w:rsidP="00A333F2">
      <w:pPr>
        <w:ind w:left="630" w:hangingChars="300" w:hanging="630"/>
        <w:jc w:val="left"/>
      </w:pPr>
    </w:p>
    <w:p w:rsidR="00E039C7" w:rsidRDefault="00E039C7" w:rsidP="00A333F2">
      <w:pPr>
        <w:ind w:left="630" w:hangingChars="300" w:hanging="630"/>
        <w:jc w:val="left"/>
      </w:pPr>
    </w:p>
    <w:p w:rsidR="004F60B2" w:rsidRDefault="00F1040A" w:rsidP="00F1040A">
      <w:pPr>
        <w:ind w:leftChars="200" w:left="660" w:hangingChars="100" w:hanging="240"/>
        <w:jc w:val="left"/>
      </w:pPr>
      <w:r w:rsidRPr="00F1040A">
        <w:rPr>
          <w:rFonts w:hint="eastAsia"/>
          <w:sz w:val="24"/>
          <w:szCs w:val="24"/>
        </w:rPr>
        <w:lastRenderedPageBreak/>
        <w:t>■</w:t>
      </w:r>
      <w:r w:rsidR="004F60B2">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A333F2" w:rsidTr="007B56BF">
        <w:tc>
          <w:tcPr>
            <w:tcW w:w="426" w:type="dxa"/>
          </w:tcPr>
          <w:p w:rsidR="00A333F2" w:rsidRPr="00F64ED2" w:rsidRDefault="00A333F2" w:rsidP="007B56BF">
            <w:pPr>
              <w:jc w:val="left"/>
              <w:rPr>
                <w:sz w:val="24"/>
                <w:szCs w:val="24"/>
              </w:rPr>
            </w:pPr>
            <w:r w:rsidRPr="00F64ED2">
              <w:rPr>
                <w:rFonts w:hint="eastAsia"/>
                <w:sz w:val="24"/>
                <w:szCs w:val="24"/>
              </w:rPr>
              <w:t>□</w:t>
            </w:r>
          </w:p>
        </w:tc>
        <w:tc>
          <w:tcPr>
            <w:tcW w:w="8308" w:type="dxa"/>
          </w:tcPr>
          <w:p w:rsidR="00A333F2" w:rsidRPr="00F64ED2" w:rsidRDefault="00A333F2" w:rsidP="003863D2">
            <w:pPr>
              <w:jc w:val="left"/>
              <w:rPr>
                <w:sz w:val="24"/>
                <w:szCs w:val="24"/>
              </w:rPr>
            </w:pPr>
            <w:r w:rsidRPr="00F64ED2">
              <w:rPr>
                <w:rFonts w:hint="eastAsia"/>
                <w:sz w:val="24"/>
                <w:szCs w:val="24"/>
              </w:rPr>
              <w:t>職員の役割分担表</w:t>
            </w:r>
            <w:r w:rsidR="00B33613" w:rsidRPr="00F64ED2">
              <w:rPr>
                <w:rFonts w:hint="eastAsia"/>
                <w:sz w:val="24"/>
                <w:szCs w:val="24"/>
              </w:rPr>
              <w:t>を</w:t>
            </w:r>
            <w:r w:rsidRPr="00F64ED2">
              <w:rPr>
                <w:rFonts w:hint="eastAsia"/>
                <w:sz w:val="24"/>
                <w:szCs w:val="24"/>
              </w:rPr>
              <w:t>作成している。</w:t>
            </w:r>
          </w:p>
        </w:tc>
      </w:tr>
    </w:tbl>
    <w:p w:rsidR="00A333F2" w:rsidRDefault="00A333F2" w:rsidP="00A333F2">
      <w:pPr>
        <w:jc w:val="left"/>
      </w:pPr>
    </w:p>
    <w:p w:rsidR="00A333F2" w:rsidRDefault="00A333F2" w:rsidP="00A333F2">
      <w:pPr>
        <w:jc w:val="left"/>
      </w:pPr>
      <w:r>
        <w:rPr>
          <w:rFonts w:hint="eastAsia"/>
        </w:rPr>
        <w:t xml:space="preserve">　　【対応のポイント】</w:t>
      </w:r>
    </w:p>
    <w:p w:rsidR="00A333F2" w:rsidRPr="009D2E27" w:rsidRDefault="00A333F2" w:rsidP="00A333F2">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 xml:space="preserve">　○災害時の対応を適切に行うためには、あらかじめ災害時の</w:t>
      </w:r>
      <w:r w:rsidR="00FE0B86" w:rsidRPr="009D2E27">
        <w:rPr>
          <w:rFonts w:asciiTheme="minorEastAsia" w:eastAsiaTheme="minorEastAsia" w:hAnsiTheme="minorEastAsia" w:hint="eastAsia"/>
        </w:rPr>
        <w:t>職員の</w:t>
      </w:r>
      <w:r w:rsidRPr="009D2E27">
        <w:rPr>
          <w:rFonts w:asciiTheme="minorEastAsia" w:eastAsiaTheme="minorEastAsia" w:hAnsiTheme="minorEastAsia" w:hint="eastAsia"/>
        </w:rPr>
        <w:t>役割分担を明確にしておくことが必要です。</w:t>
      </w:r>
    </w:p>
    <w:p w:rsidR="00A333F2" w:rsidRPr="009D2E27" w:rsidRDefault="00A333F2" w:rsidP="00A333F2">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○役割分担は</w:t>
      </w:r>
      <w:r w:rsidR="00FE0B86" w:rsidRPr="009D2E27">
        <w:rPr>
          <w:rFonts w:asciiTheme="minorEastAsia" w:eastAsiaTheme="minorEastAsia" w:hAnsiTheme="minorEastAsia" w:hint="eastAsia"/>
        </w:rPr>
        <w:t>、</w:t>
      </w:r>
      <w:r w:rsidRPr="009D2E27">
        <w:rPr>
          <w:rFonts w:asciiTheme="minorEastAsia" w:eastAsiaTheme="minorEastAsia" w:hAnsiTheme="minorEastAsia" w:hint="eastAsia"/>
        </w:rPr>
        <w:t>班別に業務をできるだけ具体的に定め、職員に周知徹底を図る必要があります。</w:t>
      </w:r>
    </w:p>
    <w:p w:rsidR="00A333F2" w:rsidRPr="009D2E27" w:rsidRDefault="00A333F2" w:rsidP="00A333F2">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○また、総括責任者やリーダーを定めるとともに総括責任者やリーダーが不在の場合を想定し、代行者を定めておく必要があります。</w:t>
      </w:r>
    </w:p>
    <w:p w:rsidR="00A333F2" w:rsidRDefault="00A333F2" w:rsidP="00A333F2">
      <w:pPr>
        <w:jc w:val="left"/>
      </w:pPr>
    </w:p>
    <w:p w:rsidR="00E15B6B" w:rsidRPr="009D2E27" w:rsidRDefault="00E15B6B" w:rsidP="00E15B6B">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６</w:t>
      </w:r>
      <w:r w:rsidR="009D69ED">
        <w:rPr>
          <w:rFonts w:ascii="HG丸ｺﾞｼｯｸM-PRO" w:eastAsia="HG丸ｺﾞｼｯｸM-PRO" w:hAnsi="HG丸ｺﾞｼｯｸM-PRO" w:hint="eastAsia"/>
          <w:b/>
          <w:sz w:val="24"/>
          <w:szCs w:val="24"/>
        </w:rPr>
        <w:t>．</w:t>
      </w:r>
      <w:r w:rsidRPr="009D2E27">
        <w:rPr>
          <w:rFonts w:ascii="HG丸ｺﾞｼｯｸM-PRO" w:eastAsia="HG丸ｺﾞｼｯｸM-PRO" w:hAnsi="HG丸ｺﾞｼｯｸM-PRO" w:hint="eastAsia"/>
          <w:b/>
          <w:sz w:val="24"/>
          <w:szCs w:val="24"/>
        </w:rPr>
        <w:t xml:space="preserve">避難計画　</w:t>
      </w:r>
    </w:p>
    <w:p w:rsidR="004F60B2" w:rsidRDefault="00E15B6B" w:rsidP="00E15B6B">
      <w:pPr>
        <w:jc w:val="left"/>
      </w:pPr>
      <w:r>
        <w:rPr>
          <w:rFonts w:hint="eastAsia"/>
        </w:rPr>
        <w:t xml:space="preserve">　</w:t>
      </w:r>
    </w:p>
    <w:p w:rsidR="00E15B6B" w:rsidRDefault="00F1040A" w:rsidP="00F1040A">
      <w:pPr>
        <w:ind w:firstLineChars="200" w:firstLine="480"/>
        <w:jc w:val="left"/>
      </w:pPr>
      <w:r w:rsidRPr="00F1040A">
        <w:rPr>
          <w:rFonts w:hint="eastAsia"/>
          <w:sz w:val="24"/>
          <w:szCs w:val="24"/>
        </w:rPr>
        <w:t>■</w:t>
      </w:r>
      <w:r w:rsidR="00E15B6B">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E15B6B" w:rsidTr="007B56BF">
        <w:tc>
          <w:tcPr>
            <w:tcW w:w="426" w:type="dxa"/>
          </w:tcPr>
          <w:p w:rsidR="00E15B6B" w:rsidRPr="00F64ED2" w:rsidRDefault="00E15B6B" w:rsidP="007B56BF">
            <w:pPr>
              <w:jc w:val="left"/>
              <w:rPr>
                <w:sz w:val="24"/>
                <w:szCs w:val="24"/>
              </w:rPr>
            </w:pPr>
            <w:r w:rsidRPr="00F64ED2">
              <w:rPr>
                <w:rFonts w:hint="eastAsia"/>
                <w:sz w:val="24"/>
                <w:szCs w:val="24"/>
              </w:rPr>
              <w:t>□</w:t>
            </w:r>
          </w:p>
        </w:tc>
        <w:tc>
          <w:tcPr>
            <w:tcW w:w="8308" w:type="dxa"/>
          </w:tcPr>
          <w:p w:rsidR="00E15B6B" w:rsidRPr="00F64ED2" w:rsidRDefault="00E15B6B" w:rsidP="007B56BF">
            <w:pPr>
              <w:jc w:val="left"/>
              <w:rPr>
                <w:sz w:val="24"/>
                <w:szCs w:val="24"/>
              </w:rPr>
            </w:pPr>
            <w:r w:rsidRPr="00F64ED2">
              <w:rPr>
                <w:rFonts w:hint="eastAsia"/>
                <w:sz w:val="24"/>
                <w:szCs w:val="24"/>
              </w:rPr>
              <w:t>避難場所や避難方法、避難経路を定めている。</w:t>
            </w:r>
          </w:p>
        </w:tc>
      </w:tr>
    </w:tbl>
    <w:p w:rsidR="00E15B6B" w:rsidRDefault="00E15B6B" w:rsidP="00E15B6B">
      <w:pPr>
        <w:jc w:val="left"/>
      </w:pPr>
    </w:p>
    <w:p w:rsidR="00E15B6B" w:rsidRPr="004B3AE6" w:rsidRDefault="00E15B6B" w:rsidP="00E15B6B">
      <w:pPr>
        <w:jc w:val="left"/>
      </w:pPr>
      <w:r>
        <w:rPr>
          <w:rFonts w:hint="eastAsia"/>
        </w:rPr>
        <w:t xml:space="preserve">　　【対応のポイント】</w:t>
      </w:r>
    </w:p>
    <w:p w:rsidR="00E15B6B" w:rsidRPr="009D2E27" w:rsidRDefault="00E15B6B" w:rsidP="00E15B6B">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○災害が発生した際に、入所者を安全な場所に迅速に避難させるため、あらかじめ避難場所、避難経路、避難手段等を定めておく必要があります。</w:t>
      </w:r>
    </w:p>
    <w:p w:rsidR="00E15B6B" w:rsidRPr="009D2E27" w:rsidRDefault="00E15B6B" w:rsidP="00E65281">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○避難場所等を定める場合は、</w:t>
      </w:r>
      <w:r w:rsidR="00E65281" w:rsidRPr="009D2E27">
        <w:rPr>
          <w:rFonts w:asciiTheme="minorEastAsia" w:eastAsiaTheme="minorEastAsia" w:hAnsiTheme="minorEastAsia" w:hint="eastAsia"/>
        </w:rPr>
        <w:t>災害の種別や</w:t>
      </w:r>
      <w:r w:rsidRPr="009D2E27">
        <w:rPr>
          <w:rFonts w:asciiTheme="minorEastAsia" w:eastAsiaTheme="minorEastAsia" w:hAnsiTheme="minorEastAsia" w:hint="eastAsia"/>
        </w:rPr>
        <w:t>道路の破損、河川の氾濫、建物の倒壊など不測の事態に備え複数の避難場所</w:t>
      </w:r>
      <w:r w:rsidR="00760C62" w:rsidRPr="009D2E27">
        <w:rPr>
          <w:rFonts w:asciiTheme="minorEastAsia" w:eastAsiaTheme="minorEastAsia" w:hAnsiTheme="minorEastAsia" w:hint="eastAsia"/>
        </w:rPr>
        <w:t>を</w:t>
      </w:r>
      <w:r w:rsidRPr="009D2E27">
        <w:rPr>
          <w:rFonts w:asciiTheme="minorEastAsia" w:eastAsiaTheme="minorEastAsia" w:hAnsiTheme="minorEastAsia" w:hint="eastAsia"/>
        </w:rPr>
        <w:t>定めることも重要です。</w:t>
      </w:r>
    </w:p>
    <w:p w:rsidR="00E15B6B" w:rsidRPr="009D2E27" w:rsidRDefault="00E15B6B" w:rsidP="00E15B6B">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○避難場所や避難経路等については、</w:t>
      </w:r>
      <w:r w:rsidR="000D5AFD" w:rsidRPr="009D2E27">
        <w:rPr>
          <w:rFonts w:asciiTheme="minorEastAsia" w:eastAsiaTheme="minorEastAsia" w:hAnsiTheme="minorEastAsia" w:hint="eastAsia"/>
        </w:rPr>
        <w:t>職員や入所者等が</w:t>
      </w:r>
      <w:r w:rsidRPr="009D2E27">
        <w:rPr>
          <w:rFonts w:asciiTheme="minorEastAsia" w:eastAsiaTheme="minorEastAsia" w:hAnsiTheme="minorEastAsia" w:hint="eastAsia"/>
        </w:rPr>
        <w:t>いつでも見ることができるよう</w:t>
      </w:r>
      <w:r w:rsidR="00147EF4" w:rsidRPr="009D2E27">
        <w:rPr>
          <w:rFonts w:asciiTheme="minorEastAsia" w:eastAsiaTheme="minorEastAsia" w:hAnsiTheme="minorEastAsia" w:hint="eastAsia"/>
        </w:rPr>
        <w:t>、</w:t>
      </w:r>
      <w:r w:rsidR="00B33613" w:rsidRPr="009D2E27">
        <w:rPr>
          <w:rFonts w:asciiTheme="minorEastAsia" w:eastAsiaTheme="minorEastAsia" w:hAnsiTheme="minorEastAsia" w:hint="eastAsia"/>
        </w:rPr>
        <w:t>見やすい場所に</w:t>
      </w:r>
      <w:r w:rsidRPr="009D2E27">
        <w:rPr>
          <w:rFonts w:asciiTheme="minorEastAsia" w:eastAsiaTheme="minorEastAsia" w:hAnsiTheme="minorEastAsia" w:hint="eastAsia"/>
        </w:rPr>
        <w:t>掲示しておく必要があります。</w:t>
      </w:r>
    </w:p>
    <w:p w:rsidR="004F60B2" w:rsidRDefault="004F60B2" w:rsidP="00E15B6B">
      <w:pPr>
        <w:jc w:val="left"/>
      </w:pPr>
    </w:p>
    <w:p w:rsidR="00E15B6B" w:rsidRPr="009D2E27" w:rsidRDefault="00E15B6B" w:rsidP="00E15B6B">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７</w:t>
      </w:r>
      <w:r w:rsidR="009D69ED">
        <w:rPr>
          <w:rFonts w:ascii="HG丸ｺﾞｼｯｸM-PRO" w:eastAsia="HG丸ｺﾞｼｯｸM-PRO" w:hAnsi="HG丸ｺﾞｼｯｸM-PRO" w:hint="eastAsia"/>
          <w:b/>
          <w:sz w:val="24"/>
          <w:szCs w:val="24"/>
        </w:rPr>
        <w:t>．</w:t>
      </w:r>
      <w:r w:rsidRPr="009D2E27">
        <w:rPr>
          <w:rFonts w:ascii="HG丸ｺﾞｼｯｸM-PRO" w:eastAsia="HG丸ｺﾞｼｯｸM-PRO" w:hAnsi="HG丸ｺﾞｼｯｸM-PRO" w:hint="eastAsia"/>
          <w:b/>
          <w:sz w:val="24"/>
          <w:szCs w:val="24"/>
        </w:rPr>
        <w:t xml:space="preserve">避難の判断　</w:t>
      </w:r>
    </w:p>
    <w:p w:rsidR="004F60B2" w:rsidRDefault="00E15B6B" w:rsidP="00E15B6B">
      <w:pPr>
        <w:jc w:val="left"/>
      </w:pPr>
      <w:r>
        <w:rPr>
          <w:rFonts w:hint="eastAsia"/>
        </w:rPr>
        <w:t xml:space="preserve">　</w:t>
      </w:r>
    </w:p>
    <w:p w:rsidR="00E15B6B" w:rsidRDefault="00F1040A" w:rsidP="00F1040A">
      <w:pPr>
        <w:ind w:firstLineChars="200" w:firstLine="480"/>
        <w:jc w:val="left"/>
      </w:pPr>
      <w:r w:rsidRPr="00F1040A">
        <w:rPr>
          <w:rFonts w:hint="eastAsia"/>
          <w:sz w:val="24"/>
          <w:szCs w:val="24"/>
        </w:rPr>
        <w:t>■</w:t>
      </w:r>
      <w:r w:rsidR="00E15B6B">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E15B6B" w:rsidTr="007B56BF">
        <w:tc>
          <w:tcPr>
            <w:tcW w:w="426" w:type="dxa"/>
          </w:tcPr>
          <w:p w:rsidR="00E15B6B" w:rsidRPr="00F64ED2" w:rsidRDefault="00E15B6B" w:rsidP="007B56BF">
            <w:pPr>
              <w:jc w:val="left"/>
              <w:rPr>
                <w:sz w:val="24"/>
                <w:szCs w:val="24"/>
              </w:rPr>
            </w:pPr>
            <w:r w:rsidRPr="00F64ED2">
              <w:rPr>
                <w:rFonts w:hint="eastAsia"/>
                <w:sz w:val="24"/>
                <w:szCs w:val="24"/>
              </w:rPr>
              <w:t>□</w:t>
            </w:r>
          </w:p>
        </w:tc>
        <w:tc>
          <w:tcPr>
            <w:tcW w:w="8308" w:type="dxa"/>
          </w:tcPr>
          <w:p w:rsidR="00E15B6B" w:rsidRPr="00F64ED2" w:rsidRDefault="00E15B6B" w:rsidP="007B56BF">
            <w:pPr>
              <w:jc w:val="left"/>
              <w:rPr>
                <w:sz w:val="24"/>
                <w:szCs w:val="24"/>
              </w:rPr>
            </w:pPr>
            <w:r w:rsidRPr="00F64ED2">
              <w:rPr>
                <w:rFonts w:hint="eastAsia"/>
                <w:sz w:val="24"/>
                <w:szCs w:val="24"/>
              </w:rPr>
              <w:t>避難の判断基準を定めている。</w:t>
            </w:r>
          </w:p>
        </w:tc>
      </w:tr>
    </w:tbl>
    <w:p w:rsidR="00E15B6B" w:rsidRDefault="00E15B6B" w:rsidP="00E15B6B">
      <w:pPr>
        <w:jc w:val="left"/>
      </w:pPr>
    </w:p>
    <w:p w:rsidR="00E15B6B" w:rsidRPr="008371DE" w:rsidRDefault="00E15B6B" w:rsidP="00E15B6B">
      <w:pPr>
        <w:jc w:val="left"/>
      </w:pPr>
      <w:r>
        <w:rPr>
          <w:rFonts w:hint="eastAsia"/>
        </w:rPr>
        <w:t xml:space="preserve">　　【対応のポイント】</w:t>
      </w:r>
    </w:p>
    <w:p w:rsidR="00EB7B7A" w:rsidRPr="009D2E27" w:rsidRDefault="00E15B6B" w:rsidP="00E15B6B">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○市町の防災担当課等から避難に関する情報を得たときや施設や施設周辺で少しでも普段と違う状態を見つけたときは、避難することが必要です。</w:t>
      </w:r>
    </w:p>
    <w:p w:rsidR="00E15B6B" w:rsidRPr="009D2E27" w:rsidRDefault="00E15B6B" w:rsidP="00E15B6B">
      <w:pPr>
        <w:jc w:val="left"/>
        <w:rPr>
          <w:rFonts w:asciiTheme="minorEastAsia" w:eastAsiaTheme="minorEastAsia" w:hAnsiTheme="minorEastAsia"/>
        </w:rPr>
      </w:pPr>
      <w:r w:rsidRPr="009D2E27">
        <w:rPr>
          <w:rFonts w:asciiTheme="minorEastAsia" w:eastAsiaTheme="minorEastAsia" w:hAnsiTheme="minorEastAsia" w:hint="eastAsia"/>
        </w:rPr>
        <w:t xml:space="preserve">　　○避難のタイミング</w:t>
      </w:r>
    </w:p>
    <w:p w:rsidR="00E15B6B" w:rsidRPr="009D2E27" w:rsidRDefault="00E15B6B" w:rsidP="00E15B6B">
      <w:pPr>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0D5AFD" w:rsidRPr="009D2E27">
        <w:rPr>
          <w:rFonts w:asciiTheme="minorEastAsia" w:eastAsiaTheme="minorEastAsia" w:hAnsiTheme="minorEastAsia" w:hint="eastAsia"/>
        </w:rPr>
        <w:t>◇</w:t>
      </w:r>
      <w:r w:rsidRPr="009D2E27">
        <w:rPr>
          <w:rFonts w:asciiTheme="minorEastAsia" w:eastAsiaTheme="minorEastAsia" w:hAnsiTheme="minorEastAsia" w:hint="eastAsia"/>
        </w:rPr>
        <w:t>土砂災害の場合</w:t>
      </w:r>
    </w:p>
    <w:p w:rsidR="00E15B6B" w:rsidRPr="009D2E27" w:rsidRDefault="00E15B6B" w:rsidP="00E15B6B">
      <w:pPr>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0D5AFD" w:rsidRPr="009D2E27">
        <w:rPr>
          <w:rFonts w:asciiTheme="minorEastAsia" w:eastAsiaTheme="minorEastAsia" w:hAnsiTheme="minorEastAsia" w:hint="eastAsia"/>
        </w:rPr>
        <w:t>・</w:t>
      </w:r>
      <w:r w:rsidRPr="009D2E27">
        <w:rPr>
          <w:rFonts w:asciiTheme="minorEastAsia" w:eastAsiaTheme="minorEastAsia" w:hAnsiTheme="minorEastAsia" w:hint="eastAsia"/>
        </w:rPr>
        <w:t>土砂災害の危険個所付近の施設では、土砂災害警戒情報が発表されたときなど。</w:t>
      </w:r>
    </w:p>
    <w:p w:rsidR="00E15B6B" w:rsidRPr="009D2E27" w:rsidRDefault="00E15B6B" w:rsidP="00E15B6B">
      <w:pPr>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0D5AFD" w:rsidRPr="009D2E27">
        <w:rPr>
          <w:rFonts w:asciiTheme="minorEastAsia" w:eastAsiaTheme="minorEastAsia" w:hAnsiTheme="minorEastAsia" w:hint="eastAsia"/>
        </w:rPr>
        <w:t>◇</w:t>
      </w:r>
      <w:r w:rsidRPr="009D2E27">
        <w:rPr>
          <w:rFonts w:asciiTheme="minorEastAsia" w:eastAsiaTheme="minorEastAsia" w:hAnsiTheme="minorEastAsia" w:hint="eastAsia"/>
        </w:rPr>
        <w:t>洪水の場合</w:t>
      </w:r>
    </w:p>
    <w:p w:rsidR="00E15B6B" w:rsidRPr="009D2E27" w:rsidRDefault="00E15B6B" w:rsidP="00B274E3">
      <w:pPr>
        <w:ind w:left="1050" w:hangingChars="500" w:hanging="1050"/>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0D5AFD" w:rsidRPr="009D2E27">
        <w:rPr>
          <w:rFonts w:asciiTheme="minorEastAsia" w:eastAsiaTheme="minorEastAsia" w:hAnsiTheme="minorEastAsia" w:hint="eastAsia"/>
        </w:rPr>
        <w:t>・</w:t>
      </w:r>
      <w:r w:rsidRPr="009D2E27">
        <w:rPr>
          <w:rFonts w:asciiTheme="minorEastAsia" w:eastAsiaTheme="minorEastAsia" w:hAnsiTheme="minorEastAsia" w:hint="eastAsia"/>
        </w:rPr>
        <w:t>浸水する前に避難することが原則です。市町からの情報に注意し、</w:t>
      </w:r>
      <w:r w:rsidR="00287410">
        <w:rPr>
          <w:rFonts w:asciiTheme="minorEastAsia" w:eastAsiaTheme="minorEastAsia" w:hAnsiTheme="minorEastAsia" w:hint="eastAsia"/>
        </w:rPr>
        <w:t>「</w:t>
      </w:r>
      <w:r w:rsidRPr="009D2E27">
        <w:rPr>
          <w:rFonts w:asciiTheme="minorEastAsia" w:eastAsiaTheme="minorEastAsia" w:hAnsiTheme="minorEastAsia" w:hint="eastAsia"/>
        </w:rPr>
        <w:t>避難準備</w:t>
      </w:r>
      <w:r w:rsidR="00287410">
        <w:rPr>
          <w:rFonts w:asciiTheme="minorEastAsia" w:eastAsiaTheme="minorEastAsia" w:hAnsiTheme="minorEastAsia" w:hint="eastAsia"/>
        </w:rPr>
        <w:t>・高齢者等避難開始」</w:t>
      </w:r>
      <w:r w:rsidR="003B7F9A">
        <w:rPr>
          <w:rFonts w:asciiTheme="minorEastAsia" w:eastAsiaTheme="minorEastAsia" w:hAnsiTheme="minorEastAsia" w:hint="eastAsia"/>
        </w:rPr>
        <w:t>、</w:t>
      </w:r>
      <w:r w:rsidR="00287410">
        <w:rPr>
          <w:rFonts w:asciiTheme="minorEastAsia" w:eastAsiaTheme="minorEastAsia" w:hAnsiTheme="minorEastAsia" w:hint="eastAsia"/>
        </w:rPr>
        <w:t>「</w:t>
      </w:r>
      <w:r w:rsidR="00A32DDD" w:rsidRPr="009D2E27">
        <w:rPr>
          <w:rFonts w:asciiTheme="minorEastAsia" w:eastAsiaTheme="minorEastAsia" w:hAnsiTheme="minorEastAsia" w:hint="eastAsia"/>
        </w:rPr>
        <w:t>避難勧告</w:t>
      </w:r>
      <w:r w:rsidR="00287410">
        <w:rPr>
          <w:rFonts w:asciiTheme="minorEastAsia" w:eastAsiaTheme="minorEastAsia" w:hAnsiTheme="minorEastAsia" w:hint="eastAsia"/>
        </w:rPr>
        <w:t>」</w:t>
      </w:r>
      <w:r w:rsidR="00A32DDD" w:rsidRPr="009D2E27">
        <w:rPr>
          <w:rFonts w:asciiTheme="minorEastAsia" w:eastAsiaTheme="minorEastAsia" w:hAnsiTheme="minorEastAsia" w:hint="eastAsia"/>
        </w:rPr>
        <w:t>、</w:t>
      </w:r>
      <w:r w:rsidR="00287410">
        <w:rPr>
          <w:rFonts w:asciiTheme="minorEastAsia" w:eastAsiaTheme="minorEastAsia" w:hAnsiTheme="minorEastAsia" w:hint="eastAsia"/>
        </w:rPr>
        <w:t>「</w:t>
      </w:r>
      <w:r w:rsidR="00A32DDD" w:rsidRPr="009D2E27">
        <w:rPr>
          <w:rFonts w:asciiTheme="minorEastAsia" w:eastAsiaTheme="minorEastAsia" w:hAnsiTheme="minorEastAsia" w:hint="eastAsia"/>
        </w:rPr>
        <w:t>避難指示</w:t>
      </w:r>
      <w:r w:rsidR="00287410">
        <w:rPr>
          <w:rFonts w:asciiTheme="minorEastAsia" w:eastAsiaTheme="minorEastAsia" w:hAnsiTheme="minorEastAsia" w:hint="eastAsia"/>
        </w:rPr>
        <w:t>（緊急）」</w:t>
      </w:r>
      <w:r w:rsidR="00A32DDD" w:rsidRPr="009D2E27">
        <w:rPr>
          <w:rFonts w:asciiTheme="minorEastAsia" w:eastAsiaTheme="minorEastAsia" w:hAnsiTheme="minorEastAsia" w:hint="eastAsia"/>
        </w:rPr>
        <w:t>が出た場合。</w:t>
      </w:r>
    </w:p>
    <w:p w:rsidR="00E15B6B" w:rsidRPr="009D2E27" w:rsidRDefault="00E15B6B" w:rsidP="00E15B6B">
      <w:pPr>
        <w:ind w:left="840" w:hangingChars="400" w:hanging="840"/>
        <w:jc w:val="left"/>
        <w:rPr>
          <w:rFonts w:asciiTheme="minorEastAsia" w:eastAsiaTheme="minorEastAsia" w:hAnsiTheme="minorEastAsia"/>
        </w:rPr>
      </w:pPr>
      <w:r w:rsidRPr="009D2E27">
        <w:rPr>
          <w:rFonts w:asciiTheme="minorEastAsia" w:eastAsiaTheme="minorEastAsia" w:hAnsiTheme="minorEastAsia" w:hint="eastAsia"/>
        </w:rPr>
        <w:lastRenderedPageBreak/>
        <w:t xml:space="preserve">　　　</w:t>
      </w:r>
      <w:r w:rsidR="00B274E3" w:rsidRPr="009D2E27">
        <w:rPr>
          <w:rFonts w:asciiTheme="minorEastAsia" w:eastAsiaTheme="minorEastAsia" w:hAnsiTheme="minorEastAsia" w:hint="eastAsia"/>
        </w:rPr>
        <w:t>◇</w:t>
      </w:r>
      <w:r w:rsidRPr="009D2E27">
        <w:rPr>
          <w:rFonts w:asciiTheme="minorEastAsia" w:eastAsiaTheme="minorEastAsia" w:hAnsiTheme="minorEastAsia" w:hint="eastAsia"/>
        </w:rPr>
        <w:t>高潮の場合</w:t>
      </w:r>
    </w:p>
    <w:p w:rsidR="00E15B6B" w:rsidRPr="009D2E27" w:rsidRDefault="00E15B6B" w:rsidP="00E15B6B">
      <w:pPr>
        <w:ind w:left="840" w:hangingChars="400" w:hanging="840"/>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B274E3" w:rsidRPr="009D2E27">
        <w:rPr>
          <w:rFonts w:asciiTheme="minorEastAsia" w:eastAsiaTheme="minorEastAsia" w:hAnsiTheme="minorEastAsia" w:hint="eastAsia"/>
        </w:rPr>
        <w:t>・</w:t>
      </w:r>
      <w:r w:rsidRPr="009D2E27">
        <w:rPr>
          <w:rFonts w:asciiTheme="minorEastAsia" w:eastAsiaTheme="minorEastAsia" w:hAnsiTheme="minorEastAsia" w:hint="eastAsia"/>
        </w:rPr>
        <w:t>気象庁から高潮警報が発表された段階で避難を考える。</w:t>
      </w:r>
    </w:p>
    <w:p w:rsidR="00E15B6B" w:rsidRPr="009D2E27" w:rsidRDefault="00E15B6B" w:rsidP="004F60B2">
      <w:pPr>
        <w:ind w:left="840" w:hangingChars="400" w:hanging="840"/>
        <w:jc w:val="left"/>
        <w:rPr>
          <w:rFonts w:asciiTheme="minorEastAsia" w:eastAsiaTheme="minorEastAsia" w:hAnsiTheme="minorEastAsia"/>
        </w:rPr>
      </w:pPr>
      <w:r>
        <w:rPr>
          <w:rFonts w:hint="eastAsia"/>
        </w:rPr>
        <w:t xml:space="preserve">　　</w:t>
      </w:r>
      <w:r w:rsidR="004F60B2" w:rsidRPr="009D2E27">
        <w:rPr>
          <w:rFonts w:asciiTheme="minorEastAsia" w:eastAsiaTheme="minorEastAsia" w:hAnsiTheme="minorEastAsia" w:hint="eastAsia"/>
        </w:rPr>
        <w:t xml:space="preserve">　</w:t>
      </w:r>
      <w:r w:rsidR="00B274E3" w:rsidRPr="009D2E27">
        <w:rPr>
          <w:rFonts w:asciiTheme="minorEastAsia" w:eastAsiaTheme="minorEastAsia" w:hAnsiTheme="minorEastAsia" w:hint="eastAsia"/>
        </w:rPr>
        <w:t>◇</w:t>
      </w:r>
      <w:r w:rsidRPr="009D2E27">
        <w:rPr>
          <w:rFonts w:asciiTheme="minorEastAsia" w:eastAsiaTheme="minorEastAsia" w:hAnsiTheme="minorEastAsia" w:hint="eastAsia"/>
        </w:rPr>
        <w:t>地震（津波）の場合</w:t>
      </w:r>
    </w:p>
    <w:p w:rsidR="00E15B6B" w:rsidRPr="009D2E27" w:rsidRDefault="00E15B6B" w:rsidP="00B274E3">
      <w:pPr>
        <w:ind w:left="1050" w:hangingChars="500" w:hanging="1050"/>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B274E3" w:rsidRPr="009D2E27">
        <w:rPr>
          <w:rFonts w:asciiTheme="minorEastAsia" w:eastAsiaTheme="minorEastAsia" w:hAnsiTheme="minorEastAsia" w:hint="eastAsia"/>
        </w:rPr>
        <w:t>・</w:t>
      </w:r>
      <w:r w:rsidRPr="009D2E27">
        <w:rPr>
          <w:rFonts w:asciiTheme="minorEastAsia" w:eastAsiaTheme="minorEastAsia" w:hAnsiTheme="minorEastAsia" w:hint="eastAsia"/>
        </w:rPr>
        <w:t>発生直後は、直ちに建物の内外を点検し、大きな亀裂や傾きなどが発見されたときは、施設外に避難する。</w:t>
      </w:r>
    </w:p>
    <w:p w:rsidR="00E15B6B" w:rsidRPr="009D2E27" w:rsidRDefault="00B274E3" w:rsidP="00E15B6B">
      <w:pPr>
        <w:ind w:left="840" w:hangingChars="400" w:hanging="840"/>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E15B6B" w:rsidRPr="009D2E27">
        <w:rPr>
          <w:rFonts w:asciiTheme="minorEastAsia" w:eastAsiaTheme="minorEastAsia" w:hAnsiTheme="minorEastAsia" w:hint="eastAsia"/>
        </w:rPr>
        <w:t>津波による浸水予測地域に立地する施設にあっては、強い揺れを感じたとき。</w:t>
      </w:r>
    </w:p>
    <w:p w:rsidR="000D5AFD" w:rsidRDefault="000D5AFD" w:rsidP="00E15B6B">
      <w:pPr>
        <w:ind w:left="840" w:hangingChars="400" w:hanging="840"/>
        <w:jc w:val="left"/>
      </w:pPr>
    </w:p>
    <w:p w:rsidR="00477096" w:rsidRPr="002B5B3A" w:rsidRDefault="00E15B6B" w:rsidP="00C11EE8">
      <w:pPr>
        <w:ind w:left="840" w:hangingChars="400" w:hanging="840"/>
        <w:jc w:val="left"/>
        <w:rPr>
          <w:b/>
          <w:sz w:val="22"/>
        </w:rPr>
      </w:pPr>
      <w:r>
        <w:rPr>
          <w:rFonts w:hint="eastAsia"/>
        </w:rPr>
        <w:t xml:space="preserve">　　</w:t>
      </w:r>
      <w:r w:rsidR="000C361C" w:rsidRPr="00E039C7">
        <w:rPr>
          <w:rFonts w:hint="eastAsia"/>
          <w:sz w:val="24"/>
          <w:szCs w:val="24"/>
        </w:rPr>
        <w:t>【</w:t>
      </w:r>
      <w:r w:rsidRPr="00E039C7">
        <w:rPr>
          <w:rFonts w:hint="eastAsia"/>
          <w:sz w:val="24"/>
          <w:szCs w:val="24"/>
        </w:rPr>
        <w:t>参考</w:t>
      </w:r>
      <w:r w:rsidR="000C361C" w:rsidRPr="00E039C7">
        <w:rPr>
          <w:rFonts w:hint="eastAsia"/>
          <w:sz w:val="24"/>
          <w:szCs w:val="24"/>
        </w:rPr>
        <w:t>】</w:t>
      </w:r>
      <w:r w:rsidR="00A32DDD" w:rsidRPr="006A6758">
        <w:rPr>
          <w:rFonts w:ascii="HG丸ｺﾞｼｯｸM-PRO" w:eastAsia="HG丸ｺﾞｼｯｸM-PRO" w:hAnsi="HG丸ｺﾞｼｯｸM-PRO" w:hint="eastAsia"/>
          <w:sz w:val="28"/>
          <w:szCs w:val="28"/>
        </w:rPr>
        <w:t xml:space="preserve">　</w:t>
      </w:r>
      <w:r w:rsidRPr="002B5B3A">
        <w:rPr>
          <w:rFonts w:ascii="HG丸ｺﾞｼｯｸM-PRO" w:eastAsia="HG丸ｺﾞｼｯｸM-PRO" w:hAnsi="HG丸ｺﾞｼｯｸM-PRO" w:hint="eastAsia"/>
          <w:b/>
          <w:sz w:val="28"/>
          <w:szCs w:val="28"/>
        </w:rPr>
        <w:t>市町が行う避難に関する発令</w:t>
      </w:r>
      <w:r w:rsidR="00C11EE8" w:rsidRPr="002B5B3A">
        <w:rPr>
          <w:rFonts w:ascii="HG丸ｺﾞｼｯｸM-PRO" w:eastAsia="HG丸ｺﾞｼｯｸM-PRO" w:hAnsi="HG丸ｺﾞｼｯｸM-PRO" w:hint="eastAsia"/>
          <w:b/>
          <w:sz w:val="28"/>
          <w:szCs w:val="28"/>
        </w:rPr>
        <w:t>により求められる行動</w:t>
      </w:r>
    </w:p>
    <w:tbl>
      <w:tblPr>
        <w:tblStyle w:val="a3"/>
        <w:tblpPr w:leftFromText="142" w:rightFromText="142" w:vertAnchor="text" w:horzAnchor="margin" w:tblpXSpec="right" w:tblpY="189"/>
        <w:tblW w:w="0" w:type="auto"/>
        <w:tblLook w:val="04A0" w:firstRow="1" w:lastRow="0" w:firstColumn="1" w:lastColumn="0" w:noHBand="0" w:noVBand="1"/>
      </w:tblPr>
      <w:tblGrid>
        <w:gridCol w:w="3369"/>
        <w:gridCol w:w="5077"/>
      </w:tblGrid>
      <w:tr w:rsidR="002D0253" w:rsidTr="003B7F9A">
        <w:trPr>
          <w:trHeight w:val="491"/>
        </w:trPr>
        <w:tc>
          <w:tcPr>
            <w:tcW w:w="3369" w:type="dxa"/>
            <w:vAlign w:val="center"/>
          </w:tcPr>
          <w:p w:rsidR="002D0253" w:rsidRPr="00327551" w:rsidRDefault="002D0253" w:rsidP="002D0253">
            <w:pPr>
              <w:jc w:val="center"/>
              <w:rPr>
                <w:rFonts w:ascii="HG丸ｺﾞｼｯｸM-PRO" w:eastAsia="HG丸ｺﾞｼｯｸM-PRO" w:hAnsi="HG丸ｺﾞｼｯｸM-PRO"/>
                <w:sz w:val="24"/>
                <w:szCs w:val="24"/>
              </w:rPr>
            </w:pPr>
            <w:r w:rsidRPr="00327551">
              <w:rPr>
                <w:rFonts w:ascii="HG丸ｺﾞｼｯｸM-PRO" w:eastAsia="HG丸ｺﾞｼｯｸM-PRO" w:hAnsi="HG丸ｺﾞｼｯｸM-PRO" w:hint="eastAsia"/>
                <w:sz w:val="24"/>
                <w:szCs w:val="24"/>
              </w:rPr>
              <w:t>区　分</w:t>
            </w:r>
          </w:p>
        </w:tc>
        <w:tc>
          <w:tcPr>
            <w:tcW w:w="5077" w:type="dxa"/>
            <w:vAlign w:val="center"/>
          </w:tcPr>
          <w:p w:rsidR="002D0253" w:rsidRPr="00327551" w:rsidRDefault="002D0253" w:rsidP="002D0253">
            <w:pPr>
              <w:jc w:val="center"/>
              <w:rPr>
                <w:rFonts w:ascii="HG丸ｺﾞｼｯｸM-PRO" w:eastAsia="HG丸ｺﾞｼｯｸM-PRO" w:hAnsi="HG丸ｺﾞｼｯｸM-PRO"/>
                <w:sz w:val="24"/>
                <w:szCs w:val="24"/>
              </w:rPr>
            </w:pPr>
            <w:r w:rsidRPr="00327551">
              <w:rPr>
                <w:rFonts w:ascii="HG丸ｺﾞｼｯｸM-PRO" w:eastAsia="HG丸ｺﾞｼｯｸM-PRO" w:hAnsi="HG丸ｺﾞｼｯｸM-PRO" w:hint="eastAsia"/>
                <w:sz w:val="24"/>
                <w:szCs w:val="24"/>
              </w:rPr>
              <w:t>求められる行動</w:t>
            </w:r>
          </w:p>
        </w:tc>
      </w:tr>
      <w:tr w:rsidR="002D0253" w:rsidTr="003B7F9A">
        <w:trPr>
          <w:trHeight w:val="964"/>
        </w:trPr>
        <w:tc>
          <w:tcPr>
            <w:tcW w:w="3369" w:type="dxa"/>
            <w:vAlign w:val="center"/>
          </w:tcPr>
          <w:p w:rsidR="002D0253" w:rsidRPr="00327551" w:rsidRDefault="00287410" w:rsidP="00287410">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避難準備・高齢者等避難開始</w:t>
            </w:r>
          </w:p>
        </w:tc>
        <w:tc>
          <w:tcPr>
            <w:tcW w:w="5077" w:type="dxa"/>
            <w:vAlign w:val="center"/>
          </w:tcPr>
          <w:p w:rsidR="002D0253" w:rsidRPr="00327551" w:rsidRDefault="002D0253" w:rsidP="003B7F9A">
            <w:pPr>
              <w:rPr>
                <w:rFonts w:ascii="HG丸ｺﾞｼｯｸM-PRO" w:eastAsia="HG丸ｺﾞｼｯｸM-PRO" w:hAnsi="HG丸ｺﾞｼｯｸM-PRO"/>
                <w:sz w:val="22"/>
              </w:rPr>
            </w:pPr>
            <w:r w:rsidRPr="00327551">
              <w:rPr>
                <w:rFonts w:ascii="HG丸ｺﾞｼｯｸM-PRO" w:eastAsia="HG丸ｺﾞｼｯｸM-PRO" w:hAnsi="HG丸ｺﾞｼｯｸM-PRO" w:hint="eastAsia"/>
                <w:sz w:val="22"/>
              </w:rPr>
              <w:t>災害時要援護者（高齢者や障がい者等）、特に避難行動に時間を要する人が避難する。</w:t>
            </w:r>
          </w:p>
        </w:tc>
      </w:tr>
      <w:tr w:rsidR="002D0253" w:rsidTr="003B7F9A">
        <w:trPr>
          <w:trHeight w:val="1120"/>
        </w:trPr>
        <w:tc>
          <w:tcPr>
            <w:tcW w:w="3369" w:type="dxa"/>
            <w:vAlign w:val="center"/>
          </w:tcPr>
          <w:p w:rsidR="002D0253" w:rsidRPr="00327551" w:rsidRDefault="002D0253" w:rsidP="002D0253">
            <w:pPr>
              <w:jc w:val="center"/>
              <w:rPr>
                <w:rFonts w:ascii="HG丸ｺﾞｼｯｸM-PRO" w:eastAsia="HG丸ｺﾞｼｯｸM-PRO" w:hAnsi="HG丸ｺﾞｼｯｸM-PRO"/>
                <w:b/>
                <w:sz w:val="24"/>
                <w:szCs w:val="24"/>
              </w:rPr>
            </w:pPr>
            <w:r w:rsidRPr="00327551">
              <w:rPr>
                <w:rFonts w:ascii="HG丸ｺﾞｼｯｸM-PRO" w:eastAsia="HG丸ｺﾞｼｯｸM-PRO" w:hAnsi="HG丸ｺﾞｼｯｸM-PRO" w:hint="eastAsia"/>
                <w:b/>
                <w:sz w:val="24"/>
                <w:szCs w:val="24"/>
              </w:rPr>
              <w:t>避難勧告</w:t>
            </w:r>
          </w:p>
        </w:tc>
        <w:tc>
          <w:tcPr>
            <w:tcW w:w="5077" w:type="dxa"/>
            <w:vAlign w:val="center"/>
          </w:tcPr>
          <w:p w:rsidR="002D0253" w:rsidRPr="00327551" w:rsidRDefault="002D0253" w:rsidP="002D0253">
            <w:pPr>
              <w:rPr>
                <w:rFonts w:ascii="HG丸ｺﾞｼｯｸM-PRO" w:eastAsia="HG丸ｺﾞｼｯｸM-PRO" w:hAnsi="HG丸ｺﾞｼｯｸM-PRO"/>
                <w:sz w:val="22"/>
              </w:rPr>
            </w:pPr>
            <w:r w:rsidRPr="00327551">
              <w:rPr>
                <w:rFonts w:ascii="HG丸ｺﾞｼｯｸM-PRO" w:eastAsia="HG丸ｺﾞｼｯｸM-PRO" w:hAnsi="HG丸ｺﾞｼｯｸM-PRO" w:hint="eastAsia"/>
                <w:sz w:val="22"/>
              </w:rPr>
              <w:t>通常の避難行動をできる人が避難する。</w:t>
            </w:r>
          </w:p>
        </w:tc>
      </w:tr>
      <w:tr w:rsidR="002D0253" w:rsidTr="003B7F9A">
        <w:tc>
          <w:tcPr>
            <w:tcW w:w="3369" w:type="dxa"/>
            <w:vAlign w:val="center"/>
          </w:tcPr>
          <w:p w:rsidR="002D0253" w:rsidRPr="00327551" w:rsidRDefault="002D0253" w:rsidP="002D0253">
            <w:pPr>
              <w:jc w:val="center"/>
              <w:rPr>
                <w:rFonts w:ascii="HG丸ｺﾞｼｯｸM-PRO" w:eastAsia="HG丸ｺﾞｼｯｸM-PRO" w:hAnsi="HG丸ｺﾞｼｯｸM-PRO"/>
                <w:b/>
                <w:sz w:val="24"/>
                <w:szCs w:val="24"/>
              </w:rPr>
            </w:pPr>
            <w:r w:rsidRPr="00327551">
              <w:rPr>
                <w:rFonts w:ascii="HG丸ｺﾞｼｯｸM-PRO" w:eastAsia="HG丸ｺﾞｼｯｸM-PRO" w:hAnsi="HG丸ｺﾞｼｯｸM-PRO" w:hint="eastAsia"/>
                <w:b/>
                <w:sz w:val="24"/>
                <w:szCs w:val="24"/>
              </w:rPr>
              <w:t>避難指示</w:t>
            </w:r>
            <w:r w:rsidR="00287410">
              <w:rPr>
                <w:rFonts w:ascii="HG丸ｺﾞｼｯｸM-PRO" w:eastAsia="HG丸ｺﾞｼｯｸM-PRO" w:hAnsi="HG丸ｺﾞｼｯｸM-PRO" w:hint="eastAsia"/>
                <w:b/>
                <w:sz w:val="24"/>
                <w:szCs w:val="24"/>
              </w:rPr>
              <w:t>（緊急）</w:t>
            </w:r>
          </w:p>
        </w:tc>
        <w:tc>
          <w:tcPr>
            <w:tcW w:w="5077" w:type="dxa"/>
            <w:vAlign w:val="center"/>
          </w:tcPr>
          <w:p w:rsidR="002D0253" w:rsidRPr="00327551" w:rsidRDefault="002D0253" w:rsidP="002D0253">
            <w:pPr>
              <w:rPr>
                <w:rFonts w:ascii="HG丸ｺﾞｼｯｸM-PRO" w:eastAsia="HG丸ｺﾞｼｯｸM-PRO" w:hAnsi="HG丸ｺﾞｼｯｸM-PRO"/>
                <w:sz w:val="22"/>
              </w:rPr>
            </w:pPr>
            <w:r w:rsidRPr="00327551">
              <w:rPr>
                <w:rFonts w:ascii="HG丸ｺﾞｼｯｸM-PRO" w:eastAsia="HG丸ｺﾞｼｯｸM-PRO" w:hAnsi="HG丸ｺﾞｼｯｸM-PRO" w:hint="eastAsia"/>
                <w:sz w:val="22"/>
              </w:rPr>
              <w:t>避難の準備や判断の遅れにより、避難を躊躇していた場合は、直ちに避難する。</w:t>
            </w:r>
          </w:p>
          <w:p w:rsidR="002D0253" w:rsidRPr="00327551" w:rsidRDefault="002D0253" w:rsidP="002D0253">
            <w:pPr>
              <w:rPr>
                <w:rFonts w:ascii="HG丸ｺﾞｼｯｸM-PRO" w:eastAsia="HG丸ｺﾞｼｯｸM-PRO" w:hAnsi="HG丸ｺﾞｼｯｸM-PRO"/>
                <w:sz w:val="22"/>
              </w:rPr>
            </w:pPr>
            <w:r w:rsidRPr="00327551">
              <w:rPr>
                <w:rFonts w:ascii="HG丸ｺﾞｼｯｸM-PRO" w:eastAsia="HG丸ｺﾞｼｯｸM-PRO" w:hAnsi="HG丸ｺﾞｼｯｸM-PRO" w:hint="eastAsia"/>
                <w:sz w:val="22"/>
              </w:rPr>
              <w:t>※事実上の避難命令に等しいものです。</w:t>
            </w:r>
          </w:p>
        </w:tc>
      </w:tr>
    </w:tbl>
    <w:p w:rsidR="00A32DDD" w:rsidRPr="0039792C" w:rsidRDefault="00A32DDD" w:rsidP="00A32DDD">
      <w:pPr>
        <w:ind w:left="880" w:hangingChars="400" w:hanging="880"/>
        <w:jc w:val="left"/>
        <w:rPr>
          <w:sz w:val="22"/>
        </w:rPr>
      </w:pPr>
    </w:p>
    <w:p w:rsidR="005223AA" w:rsidRDefault="00C11EE8" w:rsidP="00E15B6B">
      <w:pPr>
        <w:ind w:left="840" w:hangingChars="400" w:hanging="840"/>
        <w:jc w:val="left"/>
      </w:pPr>
      <w:r>
        <w:rPr>
          <w:rFonts w:hint="eastAsia"/>
        </w:rPr>
        <w:t xml:space="preserve">　　　　</w:t>
      </w:r>
      <w:r w:rsidR="005223AA">
        <w:rPr>
          <w:rFonts w:hint="eastAsia"/>
        </w:rPr>
        <w:t xml:space="preserve">　</w:t>
      </w:r>
    </w:p>
    <w:p w:rsidR="005223AA" w:rsidRDefault="005223AA" w:rsidP="00E15B6B">
      <w:pPr>
        <w:ind w:left="840" w:hangingChars="400" w:hanging="840"/>
        <w:jc w:val="left"/>
      </w:pPr>
    </w:p>
    <w:p w:rsidR="00B146D3" w:rsidRDefault="00B146D3" w:rsidP="00E15B6B">
      <w:pPr>
        <w:ind w:left="840" w:hangingChars="400" w:hanging="840"/>
        <w:jc w:val="left"/>
      </w:pPr>
    </w:p>
    <w:p w:rsidR="00B146D3" w:rsidRDefault="00B146D3" w:rsidP="00E15B6B">
      <w:pPr>
        <w:ind w:left="840" w:hangingChars="400" w:hanging="840"/>
        <w:jc w:val="left"/>
      </w:pPr>
    </w:p>
    <w:p w:rsidR="00B146D3" w:rsidRDefault="00B146D3" w:rsidP="00E15B6B">
      <w:pPr>
        <w:ind w:left="840" w:hangingChars="400" w:hanging="840"/>
        <w:jc w:val="left"/>
      </w:pPr>
    </w:p>
    <w:p w:rsidR="005223AA" w:rsidRDefault="005223AA" w:rsidP="00E15B6B">
      <w:pPr>
        <w:ind w:left="840" w:hangingChars="400" w:hanging="840"/>
        <w:jc w:val="left"/>
      </w:pPr>
    </w:p>
    <w:p w:rsidR="00B146D3" w:rsidRDefault="00B146D3" w:rsidP="00E15B6B">
      <w:pPr>
        <w:ind w:left="840" w:hangingChars="400" w:hanging="840"/>
        <w:jc w:val="left"/>
      </w:pPr>
    </w:p>
    <w:p w:rsidR="00F96DF4" w:rsidRDefault="00F96DF4" w:rsidP="00E15B6B">
      <w:pPr>
        <w:jc w:val="left"/>
        <w:rPr>
          <w:sz w:val="24"/>
          <w:szCs w:val="24"/>
        </w:rPr>
      </w:pPr>
    </w:p>
    <w:p w:rsidR="00F96DF4" w:rsidRDefault="00F96DF4" w:rsidP="00E15B6B">
      <w:pPr>
        <w:jc w:val="left"/>
        <w:rPr>
          <w:sz w:val="24"/>
          <w:szCs w:val="24"/>
        </w:rPr>
      </w:pPr>
    </w:p>
    <w:p w:rsidR="00A32DDD" w:rsidRDefault="00A32DDD" w:rsidP="00E15B6B">
      <w:pPr>
        <w:jc w:val="left"/>
        <w:rPr>
          <w:sz w:val="24"/>
          <w:szCs w:val="24"/>
        </w:rPr>
      </w:pPr>
    </w:p>
    <w:p w:rsidR="00A32DDD" w:rsidRDefault="00A32DDD" w:rsidP="00E15B6B">
      <w:pPr>
        <w:jc w:val="left"/>
        <w:rPr>
          <w:sz w:val="24"/>
          <w:szCs w:val="24"/>
        </w:rPr>
      </w:pPr>
      <w:r>
        <w:rPr>
          <w:rFonts w:hint="eastAsia"/>
          <w:noProof/>
        </w:rPr>
        <mc:AlternateContent>
          <mc:Choice Requires="wps">
            <w:drawing>
              <wp:anchor distT="0" distB="0" distL="114300" distR="114300" simplePos="0" relativeHeight="251661312" behindDoc="0" locked="0" layoutInCell="1" allowOverlap="1" wp14:anchorId="12111F5E" wp14:editId="35ED0C66">
                <wp:simplePos x="0" y="0"/>
                <wp:positionH relativeFrom="column">
                  <wp:posOffset>433070</wp:posOffset>
                </wp:positionH>
                <wp:positionV relativeFrom="paragraph">
                  <wp:posOffset>175895</wp:posOffset>
                </wp:positionV>
                <wp:extent cx="5419725" cy="128587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5419725" cy="1285875"/>
                        </a:xfrm>
                        <a:prstGeom prst="roundRect">
                          <a:avLst>
                            <a:gd name="adj" fmla="val 9497"/>
                          </a:avLst>
                        </a:prstGeom>
                        <a:noFill/>
                        <a:ln w="25400" cmpd="db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CB61FC" w:rsidRPr="00C76EBB" w:rsidRDefault="00287410" w:rsidP="00C76EBB">
                            <w:pPr>
                              <w:pStyle w:val="Web"/>
                              <w:spacing w:before="192" w:beforeAutospacing="0" w:after="0" w:afterAutospacing="0"/>
                              <w:textAlignment w:val="baseline"/>
                              <w:rPr>
                                <w:color w:val="000000" w:themeColor="text1"/>
                              </w:rPr>
                            </w:pPr>
                            <w:r>
                              <w:rPr>
                                <w:rFonts w:ascii="HG丸ｺﾞｼｯｸM-PRO" w:eastAsia="HG丸ｺﾞｼｯｸM-PRO" w:hAnsi="HG丸ｺﾞｼｯｸM-PRO" w:hint="eastAsia"/>
                                <w:b/>
                                <w:color w:val="000000" w:themeColor="text1"/>
                              </w:rPr>
                              <w:t>災害時要援護者（高齢者や障がい者等）は、「避難準備・高齢者等避難開始</w:t>
                            </w:r>
                            <w:r w:rsidR="00C76EBB" w:rsidRPr="00C76EBB">
                              <w:rPr>
                                <w:rFonts w:ascii="HG丸ｺﾞｼｯｸM-PRO" w:eastAsia="HG丸ｺﾞｼｯｸM-PRO" w:hAnsi="HG丸ｺﾞｼｯｸM-PRO" w:hint="eastAsia"/>
                                <w:b/>
                                <w:color w:val="000000" w:themeColor="text1"/>
                              </w:rPr>
                              <w:t>」発令の段階で避難</w:t>
                            </w:r>
                            <w:r w:rsidR="00C76EBB" w:rsidRPr="003C48AF">
                              <w:rPr>
                                <w:rFonts w:ascii="HG丸ｺﾞｼｯｸM-PRO" w:eastAsia="HG丸ｺﾞｼｯｸM-PRO" w:hAnsi="HG丸ｺﾞｼｯｸM-PRO" w:hint="eastAsia"/>
                                <w:color w:val="000000" w:themeColor="text1"/>
                              </w:rPr>
                              <w:t>の開始が求められることから、予め定めた避難場所へ避難するなど適切な行動をとる旨、避難計画に定め、発令された際には適切に</w:t>
                            </w:r>
                            <w:r w:rsidR="002B0BAA">
                              <w:rPr>
                                <w:rFonts w:ascii="HG丸ｺﾞｼｯｸM-PRO" w:eastAsia="HG丸ｺﾞｼｯｸM-PRO" w:hAnsi="HG丸ｺﾞｼｯｸM-PRO" w:hint="eastAsia"/>
                                <w:color w:val="000000" w:themeColor="text1"/>
                              </w:rPr>
                              <w:t xml:space="preserve">　</w:t>
                            </w:r>
                            <w:r w:rsidR="00C76EBB" w:rsidRPr="003C48AF">
                              <w:rPr>
                                <w:rFonts w:ascii="HG丸ｺﾞｼｯｸM-PRO" w:eastAsia="HG丸ｺﾞｼｯｸM-PRO" w:hAnsi="HG丸ｺﾞｼｯｸM-PRO" w:hint="eastAsia"/>
                                <w:color w:val="000000" w:themeColor="text1"/>
                              </w:rPr>
                              <w:t>行動してください</w:t>
                            </w:r>
                            <w:r w:rsidR="00C76EBB" w:rsidRPr="00C76EBB">
                              <w:rPr>
                                <w:rFonts w:ascii="HG丸ｺﾞｼｯｸM-PRO" w:eastAsia="HG丸ｺﾞｼｯｸM-PRO" w:hAnsi="HG丸ｺﾞｼｯｸM-PRO" w:hint="eastAsia"/>
                                <w:b/>
                                <w:color w:val="000000" w:themeColor="text1"/>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6" style="position:absolute;margin-left:34.1pt;margin-top:13.85pt;width:426.7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2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Hq0wIAAMUFAAAOAAAAZHJzL2Uyb0RvYy54bWysVM1OGzEQvlfqO1i+l81GCZCIDYpAVJUQ&#10;IKDi7Hhtdivb49pONulj9Mqtl74Cl75NkfoYHXs3G1RQD1Vz2IztmW9mvvk5Ol5rRVbC+RpMQfO9&#10;ASXCcChrc1/Qj7dn7w4p8YGZkikwoqAb4enx7O2bo8ZOxRAqUKVwBEGMnza2oFUIdpplnldCM78H&#10;Vhh8lOA0C3h091npWIPoWmXDwWA/a8CV1gEX3uPtaftIZwlfSsHDpZReBKIKirGF9HXpu4jfbHbE&#10;pveO2armXRjsH6LQrDbotIc6ZYGRpatfQOmaO/Agwx4HnYGUNRcpB8wmH/yRzU3FrEi5IDne9jT5&#10;/wfLL1ZXjtRlQfcpMUxjiX59//rz8fHp4QGFpx/fyH4kqbF+iro39sp1J49izHgtnY7/mAtZJ2I3&#10;PbFiHQjHy/EonxwMx5RwfMuHh+PDg3FEzXbm1vnwXoAmUSiog6Upr7F8iVW2Ovch0Vt2QbLyEyVS&#10;KyzWiikyGU0OOsBOF6G3kNHQwFmtVKq2MqQp6HA8GmBDcG0x93Khkp9occp8RRCzoB5UXXaoykQU&#10;kToKY4mxR0paEpIUNkpEHWWuhURGMe1hAk29LE6Ua1EZ58KEvH2qWCna6/EAf52z3iIxlAAjssQM&#10;euwOIM7JS+yW2k5/F3hvPPhbYK1xmypaJM9gQm+sawPuNQCFWXWeW/0tSS01kaWwXqxRJYoLKDfY&#10;eg7amfSWn9VI/znz4Yo5rCtWBxdLuMSPVIAlg06ipAL35bX7qI+zga+UNDjUWMPPS+YEJeqDwamZ&#10;5KNR3ALpgIJ7frvY3pqlPgGsf46ry/IkRt2gtqJ0oO9w78yjN3xihqPPgoateBLaFYN7i4v5PCnh&#10;vFsWzs2N5RE60hrb7XZ9x5ztuj7gwFzAduzZNPVyS+lON1oamC8DyLpvxJbNjnDcFalzur0Wl9Hz&#10;c9Labd/ZbwAAAP//AwBQSwMEFAAGAAgAAAAhAP98hlDdAAAACQEAAA8AAABkcnMvZG93bnJldi54&#10;bWxMj0FPwzAMhe9I/IfISNxY2iB1ozSdEIMraAUqccsa0xYap2qyrvx7zAlutt/Te5+L7eIGMeMU&#10;ek8a0lUCAqnxtqdWw+vL49UGRIiGrBk8oYZvDLAtz88Kk1t/oj3OVWwFh1DIjYYuxjGXMjQdOhNW&#10;fkRi7cNPzkRep1bayZw43A1SJUkmnemJGzoz4n2HzVd1dFyyq5u03tPbw1z7d/ukdlX2/Kn15cVy&#10;dwsi4hL/zPCLz+hQMtPBH8kGMWjINoqdGtR6DYL1G5XycODDdaJAloX8/0H5AwAA//8DAFBLAQIt&#10;ABQABgAIAAAAIQC2gziS/gAAAOEBAAATAAAAAAAAAAAAAAAAAAAAAABbQ29udGVudF9UeXBlc10u&#10;eG1sUEsBAi0AFAAGAAgAAAAhADj9If/WAAAAlAEAAAsAAAAAAAAAAAAAAAAALwEAAF9yZWxzLy5y&#10;ZWxzUEsBAi0AFAAGAAgAAAAhAFZyserTAgAAxQUAAA4AAAAAAAAAAAAAAAAALgIAAGRycy9lMm9E&#10;b2MueG1sUEsBAi0AFAAGAAgAAAAhAP98hlDdAAAACQEAAA8AAAAAAAAAAAAAAAAALQUAAGRycy9k&#10;b3ducmV2LnhtbFBLBQYAAAAABAAEAPMAAAA3BgAAAAA=&#10;" filled="f" strokecolor="#243f60 [1604]" strokeweight="2pt">
                <v:stroke linestyle="thinThin"/>
                <v:textbox inset=",0,,0">
                  <w:txbxContent>
                    <w:p w:rsidR="00CB61FC" w:rsidRPr="00C76EBB" w:rsidRDefault="00287410" w:rsidP="00C76EBB">
                      <w:pPr>
                        <w:pStyle w:val="Web"/>
                        <w:spacing w:before="192" w:beforeAutospacing="0" w:after="0" w:afterAutospacing="0"/>
                        <w:textAlignment w:val="baseline"/>
                        <w:rPr>
                          <w:color w:val="000000" w:themeColor="text1"/>
                        </w:rPr>
                      </w:pPr>
                      <w:r>
                        <w:rPr>
                          <w:rFonts w:ascii="HG丸ｺﾞｼｯｸM-PRO" w:eastAsia="HG丸ｺﾞｼｯｸM-PRO" w:hAnsi="HG丸ｺﾞｼｯｸM-PRO" w:hint="eastAsia"/>
                          <w:b/>
                          <w:color w:val="000000" w:themeColor="text1"/>
                        </w:rPr>
                        <w:t>災害時要援護者（高齢者や障がい者等）は、「避難準備・高齢者等避難開始</w:t>
                      </w:r>
                      <w:r w:rsidR="00C76EBB" w:rsidRPr="00C76EBB">
                        <w:rPr>
                          <w:rFonts w:ascii="HG丸ｺﾞｼｯｸM-PRO" w:eastAsia="HG丸ｺﾞｼｯｸM-PRO" w:hAnsi="HG丸ｺﾞｼｯｸM-PRO" w:hint="eastAsia"/>
                          <w:b/>
                          <w:color w:val="000000" w:themeColor="text1"/>
                        </w:rPr>
                        <w:t>」発令の段階で避難</w:t>
                      </w:r>
                      <w:r w:rsidR="00C76EBB" w:rsidRPr="003C48AF">
                        <w:rPr>
                          <w:rFonts w:ascii="HG丸ｺﾞｼｯｸM-PRO" w:eastAsia="HG丸ｺﾞｼｯｸM-PRO" w:hAnsi="HG丸ｺﾞｼｯｸM-PRO" w:hint="eastAsia"/>
                          <w:color w:val="000000" w:themeColor="text1"/>
                        </w:rPr>
                        <w:t>の開始が求められることから、予め定めた避難場所へ避難するなど適切な行動をとる旨、避難計画に定め、発令された際には適切に</w:t>
                      </w:r>
                      <w:r w:rsidR="002B0BAA">
                        <w:rPr>
                          <w:rFonts w:ascii="HG丸ｺﾞｼｯｸM-PRO" w:eastAsia="HG丸ｺﾞｼｯｸM-PRO" w:hAnsi="HG丸ｺﾞｼｯｸM-PRO" w:hint="eastAsia"/>
                          <w:color w:val="000000" w:themeColor="text1"/>
                        </w:rPr>
                        <w:t xml:space="preserve">　</w:t>
                      </w:r>
                      <w:r w:rsidR="00C76EBB" w:rsidRPr="003C48AF">
                        <w:rPr>
                          <w:rFonts w:ascii="HG丸ｺﾞｼｯｸM-PRO" w:eastAsia="HG丸ｺﾞｼｯｸM-PRO" w:hAnsi="HG丸ｺﾞｼｯｸM-PRO" w:hint="eastAsia"/>
                          <w:color w:val="000000" w:themeColor="text1"/>
                        </w:rPr>
                        <w:t>行動してください</w:t>
                      </w:r>
                      <w:r w:rsidR="00C76EBB" w:rsidRPr="00C76EBB">
                        <w:rPr>
                          <w:rFonts w:ascii="HG丸ｺﾞｼｯｸM-PRO" w:eastAsia="HG丸ｺﾞｼｯｸM-PRO" w:hAnsi="HG丸ｺﾞｼｯｸM-PRO" w:hint="eastAsia"/>
                          <w:b/>
                          <w:color w:val="000000" w:themeColor="text1"/>
                        </w:rPr>
                        <w:t>。</w:t>
                      </w:r>
                    </w:p>
                  </w:txbxContent>
                </v:textbox>
              </v:roundrect>
            </w:pict>
          </mc:Fallback>
        </mc:AlternateContent>
      </w:r>
    </w:p>
    <w:p w:rsidR="00A32DDD" w:rsidRDefault="00A32DDD" w:rsidP="00E15B6B">
      <w:pPr>
        <w:jc w:val="left"/>
        <w:rPr>
          <w:sz w:val="24"/>
          <w:szCs w:val="24"/>
        </w:rPr>
      </w:pPr>
    </w:p>
    <w:p w:rsidR="00A32DDD" w:rsidRDefault="00A32DDD" w:rsidP="00E15B6B">
      <w:pPr>
        <w:jc w:val="left"/>
        <w:rPr>
          <w:sz w:val="24"/>
          <w:szCs w:val="24"/>
        </w:rPr>
      </w:pPr>
    </w:p>
    <w:p w:rsidR="00A32DDD" w:rsidRDefault="00A32DDD" w:rsidP="00E15B6B">
      <w:pPr>
        <w:jc w:val="left"/>
        <w:rPr>
          <w:sz w:val="24"/>
          <w:szCs w:val="24"/>
        </w:rPr>
      </w:pPr>
    </w:p>
    <w:p w:rsidR="00A32DDD" w:rsidRDefault="00A32DDD" w:rsidP="00E15B6B">
      <w:pPr>
        <w:jc w:val="left"/>
        <w:rPr>
          <w:sz w:val="24"/>
          <w:szCs w:val="24"/>
        </w:rPr>
      </w:pPr>
    </w:p>
    <w:p w:rsidR="00A32DDD" w:rsidRDefault="00A32DDD" w:rsidP="00E15B6B">
      <w:pPr>
        <w:jc w:val="left"/>
        <w:rPr>
          <w:sz w:val="24"/>
          <w:szCs w:val="24"/>
        </w:rPr>
      </w:pPr>
    </w:p>
    <w:p w:rsidR="00A32DDD" w:rsidRDefault="00A32DDD" w:rsidP="00E15B6B">
      <w:pPr>
        <w:jc w:val="left"/>
        <w:rPr>
          <w:sz w:val="24"/>
          <w:szCs w:val="24"/>
        </w:rPr>
      </w:pPr>
    </w:p>
    <w:p w:rsidR="004F60B2" w:rsidRDefault="004F60B2" w:rsidP="00E15B6B">
      <w:pPr>
        <w:jc w:val="left"/>
        <w:rPr>
          <w:sz w:val="24"/>
          <w:szCs w:val="24"/>
        </w:rPr>
      </w:pPr>
    </w:p>
    <w:p w:rsidR="00E15B6B" w:rsidRPr="009D2E27" w:rsidRDefault="00E15B6B" w:rsidP="00E15B6B">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８</w:t>
      </w:r>
      <w:r w:rsidR="009D69ED">
        <w:rPr>
          <w:rFonts w:ascii="HG丸ｺﾞｼｯｸM-PRO" w:eastAsia="HG丸ｺﾞｼｯｸM-PRO" w:hAnsi="HG丸ｺﾞｼｯｸM-PRO" w:hint="eastAsia"/>
          <w:b/>
          <w:sz w:val="24"/>
          <w:szCs w:val="24"/>
        </w:rPr>
        <w:t>．</w:t>
      </w:r>
      <w:r w:rsidRPr="009D2E27">
        <w:rPr>
          <w:rFonts w:ascii="HG丸ｺﾞｼｯｸM-PRO" w:eastAsia="HG丸ｺﾞｼｯｸM-PRO" w:hAnsi="HG丸ｺﾞｼｯｸM-PRO" w:hint="eastAsia"/>
          <w:b/>
          <w:sz w:val="24"/>
          <w:szCs w:val="24"/>
        </w:rPr>
        <w:t xml:space="preserve">入所者等の情報　</w:t>
      </w:r>
    </w:p>
    <w:p w:rsidR="004F60B2" w:rsidRDefault="00E15B6B" w:rsidP="00E15B6B">
      <w:pPr>
        <w:jc w:val="left"/>
      </w:pPr>
      <w:r>
        <w:rPr>
          <w:rFonts w:hint="eastAsia"/>
        </w:rPr>
        <w:t xml:space="preserve">　</w:t>
      </w:r>
    </w:p>
    <w:p w:rsidR="00E15B6B" w:rsidRDefault="00F1040A" w:rsidP="00F1040A">
      <w:pPr>
        <w:ind w:firstLineChars="200" w:firstLine="480"/>
        <w:jc w:val="left"/>
      </w:pPr>
      <w:r w:rsidRPr="00F1040A">
        <w:rPr>
          <w:rFonts w:hint="eastAsia"/>
          <w:sz w:val="24"/>
          <w:szCs w:val="24"/>
        </w:rPr>
        <w:t>■</w:t>
      </w:r>
      <w:r w:rsidR="00E15B6B">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E15B6B" w:rsidTr="007B56BF">
        <w:tc>
          <w:tcPr>
            <w:tcW w:w="426" w:type="dxa"/>
          </w:tcPr>
          <w:p w:rsidR="00E15B6B" w:rsidRPr="00F64ED2" w:rsidRDefault="00E15B6B" w:rsidP="007B56BF">
            <w:pPr>
              <w:jc w:val="left"/>
              <w:rPr>
                <w:sz w:val="24"/>
                <w:szCs w:val="24"/>
              </w:rPr>
            </w:pPr>
            <w:r w:rsidRPr="00F64ED2">
              <w:rPr>
                <w:rFonts w:hint="eastAsia"/>
                <w:sz w:val="24"/>
                <w:szCs w:val="24"/>
              </w:rPr>
              <w:t>□</w:t>
            </w:r>
          </w:p>
        </w:tc>
        <w:tc>
          <w:tcPr>
            <w:tcW w:w="8308" w:type="dxa"/>
          </w:tcPr>
          <w:p w:rsidR="00E15B6B" w:rsidRPr="00F64ED2" w:rsidRDefault="00E15B6B" w:rsidP="007B56BF">
            <w:pPr>
              <w:jc w:val="left"/>
              <w:rPr>
                <w:sz w:val="24"/>
                <w:szCs w:val="24"/>
              </w:rPr>
            </w:pPr>
            <w:r w:rsidRPr="00F64ED2">
              <w:rPr>
                <w:rFonts w:hint="eastAsia"/>
                <w:sz w:val="24"/>
                <w:szCs w:val="24"/>
              </w:rPr>
              <w:t>入所者等に関する情報を一覧表に整理している。</w:t>
            </w:r>
          </w:p>
        </w:tc>
      </w:tr>
    </w:tbl>
    <w:p w:rsidR="00E15B6B" w:rsidRPr="00D033A3" w:rsidRDefault="00E15B6B" w:rsidP="00E15B6B">
      <w:pPr>
        <w:jc w:val="left"/>
      </w:pPr>
    </w:p>
    <w:p w:rsidR="00E15B6B" w:rsidRPr="004B3AE6" w:rsidRDefault="00E15B6B" w:rsidP="00E15B6B">
      <w:pPr>
        <w:jc w:val="left"/>
      </w:pPr>
      <w:r>
        <w:rPr>
          <w:rFonts w:hint="eastAsia"/>
        </w:rPr>
        <w:t xml:space="preserve">　　【対応のポイント】</w:t>
      </w:r>
    </w:p>
    <w:p w:rsidR="00E15B6B" w:rsidRPr="009D2E27" w:rsidRDefault="00E15B6B" w:rsidP="00E15B6B">
      <w:pPr>
        <w:ind w:left="630" w:hangingChars="300" w:hanging="630"/>
        <w:jc w:val="left"/>
        <w:rPr>
          <w:rFonts w:asciiTheme="minorEastAsia" w:eastAsiaTheme="minorEastAsia" w:hAnsiTheme="minorEastAsia"/>
        </w:rPr>
      </w:pPr>
      <w:r>
        <w:rPr>
          <w:rFonts w:hint="eastAsia"/>
        </w:rPr>
        <w:t xml:space="preserve">　</w:t>
      </w:r>
      <w:r w:rsidR="00A0264E">
        <w:rPr>
          <w:rFonts w:asciiTheme="minorEastAsia" w:eastAsiaTheme="minorEastAsia" w:hAnsiTheme="minorEastAsia" w:hint="eastAsia"/>
        </w:rPr>
        <w:t xml:space="preserve">　○避難に備えるため、入所者等の氏名、生年月日、薬、障がい</w:t>
      </w:r>
      <w:r w:rsidRPr="009D2E27">
        <w:rPr>
          <w:rFonts w:asciiTheme="minorEastAsia" w:eastAsiaTheme="minorEastAsia" w:hAnsiTheme="minorEastAsia" w:hint="eastAsia"/>
        </w:rPr>
        <w:t>の状況等が分かる一覧表を作成して</w:t>
      </w:r>
      <w:r w:rsidR="00B33613" w:rsidRPr="009D2E27">
        <w:rPr>
          <w:rFonts w:asciiTheme="minorEastAsia" w:eastAsiaTheme="minorEastAsia" w:hAnsiTheme="minorEastAsia" w:hint="eastAsia"/>
        </w:rPr>
        <w:t>お</w:t>
      </w:r>
      <w:r w:rsidRPr="009D2E27">
        <w:rPr>
          <w:rFonts w:asciiTheme="minorEastAsia" w:eastAsiaTheme="minorEastAsia" w:hAnsiTheme="minorEastAsia" w:hint="eastAsia"/>
        </w:rPr>
        <w:t>く必要があります。</w:t>
      </w:r>
    </w:p>
    <w:p w:rsidR="00E15B6B" w:rsidRDefault="00E15B6B" w:rsidP="00E15B6B">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○入所者等の一覧表は非常</w:t>
      </w:r>
      <w:r w:rsidR="00147EF4" w:rsidRPr="009D2E27">
        <w:rPr>
          <w:rFonts w:asciiTheme="minorEastAsia" w:eastAsiaTheme="minorEastAsia" w:hAnsiTheme="minorEastAsia" w:hint="eastAsia"/>
        </w:rPr>
        <w:t>持出とし</w:t>
      </w:r>
      <w:r w:rsidRPr="009D2E27">
        <w:rPr>
          <w:rFonts w:asciiTheme="minorEastAsia" w:eastAsiaTheme="minorEastAsia" w:hAnsiTheme="minorEastAsia" w:hint="eastAsia"/>
        </w:rPr>
        <w:t>、損壊や浸水等の心配のないロッカー等に保管することが必要です。</w:t>
      </w:r>
    </w:p>
    <w:p w:rsidR="00643984" w:rsidRPr="009D2E27" w:rsidRDefault="00643984" w:rsidP="00E15B6B">
      <w:pPr>
        <w:ind w:left="630" w:hangingChars="300" w:hanging="630"/>
        <w:jc w:val="left"/>
        <w:rPr>
          <w:rFonts w:asciiTheme="minorEastAsia" w:eastAsiaTheme="minorEastAsia" w:hAnsiTheme="minorEastAsia"/>
        </w:rPr>
      </w:pPr>
    </w:p>
    <w:p w:rsidR="00E15B6B" w:rsidRPr="009D2E27" w:rsidRDefault="00E15B6B" w:rsidP="00E15B6B">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lastRenderedPageBreak/>
        <w:t>９</w:t>
      </w:r>
      <w:r w:rsidR="009D69ED">
        <w:rPr>
          <w:rFonts w:ascii="HG丸ｺﾞｼｯｸM-PRO" w:eastAsia="HG丸ｺﾞｼｯｸM-PRO" w:hAnsi="HG丸ｺﾞｼｯｸM-PRO" w:hint="eastAsia"/>
          <w:b/>
          <w:sz w:val="24"/>
          <w:szCs w:val="24"/>
        </w:rPr>
        <w:t>．</w:t>
      </w:r>
      <w:r w:rsidRPr="009D2E27">
        <w:rPr>
          <w:rFonts w:ascii="HG丸ｺﾞｼｯｸM-PRO" w:eastAsia="HG丸ｺﾞｼｯｸM-PRO" w:hAnsi="HG丸ｺﾞｼｯｸM-PRO" w:hint="eastAsia"/>
          <w:b/>
          <w:sz w:val="24"/>
          <w:szCs w:val="24"/>
        </w:rPr>
        <w:t xml:space="preserve">情報の収集　</w:t>
      </w:r>
    </w:p>
    <w:p w:rsidR="004F60B2" w:rsidRPr="009D69ED" w:rsidRDefault="004F60B2" w:rsidP="00E15B6B">
      <w:pPr>
        <w:jc w:val="left"/>
        <w:rPr>
          <w:sz w:val="24"/>
          <w:szCs w:val="24"/>
        </w:rPr>
      </w:pPr>
    </w:p>
    <w:p w:rsidR="00E15B6B" w:rsidRDefault="00E15B6B" w:rsidP="00E15B6B">
      <w:pPr>
        <w:jc w:val="left"/>
      </w:pPr>
      <w:r>
        <w:rPr>
          <w:rFonts w:hint="eastAsia"/>
        </w:rPr>
        <w:t xml:space="preserve">　</w:t>
      </w:r>
      <w:r w:rsidR="009D69ED">
        <w:rPr>
          <w:rFonts w:hint="eastAsia"/>
        </w:rPr>
        <w:t xml:space="preserve">　</w:t>
      </w:r>
      <w:r w:rsidR="00F1040A" w:rsidRPr="00F1040A">
        <w:rPr>
          <w:rFonts w:hint="eastAsia"/>
          <w:sz w:val="24"/>
          <w:szCs w:val="24"/>
        </w:rPr>
        <w:t>■</w:t>
      </w:r>
      <w:r>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E15B6B" w:rsidTr="007B56BF">
        <w:tc>
          <w:tcPr>
            <w:tcW w:w="426" w:type="dxa"/>
          </w:tcPr>
          <w:p w:rsidR="00E15B6B" w:rsidRPr="00F64ED2" w:rsidRDefault="00E15B6B" w:rsidP="007B56BF">
            <w:pPr>
              <w:jc w:val="left"/>
              <w:rPr>
                <w:sz w:val="24"/>
                <w:szCs w:val="24"/>
              </w:rPr>
            </w:pPr>
            <w:r w:rsidRPr="00F64ED2">
              <w:rPr>
                <w:rFonts w:hint="eastAsia"/>
                <w:sz w:val="24"/>
                <w:szCs w:val="24"/>
              </w:rPr>
              <w:t>□</w:t>
            </w:r>
          </w:p>
        </w:tc>
        <w:tc>
          <w:tcPr>
            <w:tcW w:w="8308" w:type="dxa"/>
          </w:tcPr>
          <w:p w:rsidR="00E15B6B" w:rsidRPr="00F64ED2" w:rsidRDefault="00E15B6B" w:rsidP="007B56BF">
            <w:pPr>
              <w:jc w:val="left"/>
              <w:rPr>
                <w:sz w:val="24"/>
                <w:szCs w:val="24"/>
              </w:rPr>
            </w:pPr>
            <w:r w:rsidRPr="00F64ED2">
              <w:rPr>
                <w:rFonts w:hint="eastAsia"/>
                <w:sz w:val="24"/>
                <w:szCs w:val="24"/>
              </w:rPr>
              <w:t>気象情報等必要な情報の入手方法をリストアップしている。</w:t>
            </w:r>
          </w:p>
        </w:tc>
      </w:tr>
    </w:tbl>
    <w:p w:rsidR="00E15B6B" w:rsidRPr="00D3122B" w:rsidRDefault="00E15B6B" w:rsidP="00E15B6B">
      <w:pPr>
        <w:jc w:val="left"/>
      </w:pPr>
    </w:p>
    <w:p w:rsidR="00E15B6B" w:rsidRPr="004B3AE6" w:rsidRDefault="00E15B6B" w:rsidP="00E15B6B">
      <w:pPr>
        <w:jc w:val="left"/>
      </w:pPr>
      <w:r>
        <w:rPr>
          <w:rFonts w:hint="eastAsia"/>
        </w:rPr>
        <w:t xml:space="preserve">　　【対応のポイント】</w:t>
      </w:r>
    </w:p>
    <w:p w:rsidR="00E15B6B" w:rsidRPr="009D2E27" w:rsidRDefault="00E15B6B" w:rsidP="00E15B6B">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○テレビやラジオのほか、パソコンや携帯端末からも大雨や台風に関する気象情報を入手できるようにする。</w:t>
      </w:r>
    </w:p>
    <w:p w:rsidR="00E15B6B" w:rsidRPr="009D2E27" w:rsidRDefault="00E15B6B" w:rsidP="00E15B6B">
      <w:pPr>
        <w:jc w:val="left"/>
        <w:rPr>
          <w:rFonts w:asciiTheme="minorEastAsia" w:eastAsiaTheme="minorEastAsia" w:hAnsiTheme="minorEastAsia"/>
        </w:rPr>
      </w:pPr>
    </w:p>
    <w:tbl>
      <w:tblPr>
        <w:tblStyle w:val="a3"/>
        <w:tblW w:w="0" w:type="auto"/>
        <w:tblInd w:w="817" w:type="dxa"/>
        <w:tblLook w:val="04A0" w:firstRow="1" w:lastRow="0" w:firstColumn="1" w:lastColumn="0" w:noHBand="0" w:noVBand="1"/>
      </w:tblPr>
      <w:tblGrid>
        <w:gridCol w:w="8451"/>
      </w:tblGrid>
      <w:tr w:rsidR="00E15B6B" w:rsidTr="007B56BF">
        <w:trPr>
          <w:trHeight w:val="1383"/>
        </w:trPr>
        <w:tc>
          <w:tcPr>
            <w:tcW w:w="8451" w:type="dxa"/>
            <w:tcBorders>
              <w:top w:val="dashed" w:sz="4" w:space="0" w:color="auto"/>
              <w:left w:val="dashed" w:sz="4" w:space="0" w:color="auto"/>
              <w:bottom w:val="dashed" w:sz="4" w:space="0" w:color="auto"/>
              <w:right w:val="dashed" w:sz="4" w:space="0" w:color="auto"/>
            </w:tcBorders>
          </w:tcPr>
          <w:p w:rsidR="00E15B6B" w:rsidRDefault="00E15B6B" w:rsidP="007B56BF">
            <w:pPr>
              <w:jc w:val="left"/>
            </w:pPr>
            <w:r>
              <w:rPr>
                <w:rFonts w:hint="eastAsia"/>
              </w:rPr>
              <w:t>【参考】</w:t>
            </w:r>
          </w:p>
          <w:p w:rsidR="00E15B6B" w:rsidRDefault="0066100C" w:rsidP="007B56BF">
            <w:pPr>
              <w:jc w:val="left"/>
            </w:pPr>
            <w:r>
              <w:rPr>
                <w:rFonts w:hint="eastAsia"/>
              </w:rPr>
              <w:t>◇</w:t>
            </w:r>
            <w:r w:rsidR="00E15B6B">
              <w:rPr>
                <w:rFonts w:hint="eastAsia"/>
              </w:rPr>
              <w:t>気象情報</w:t>
            </w:r>
          </w:p>
          <w:p w:rsidR="00E15B6B" w:rsidRPr="009D2E27" w:rsidRDefault="00E15B6B" w:rsidP="007B56BF">
            <w:pPr>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（津</w:t>
            </w:r>
            <w:r w:rsidR="00D319E6" w:rsidRPr="009D2E27">
              <w:rPr>
                <w:rFonts w:asciiTheme="minorEastAsia" w:eastAsiaTheme="minorEastAsia" w:hAnsiTheme="minorEastAsia" w:hint="eastAsia"/>
              </w:rPr>
              <w:t>地方</w:t>
            </w:r>
            <w:r w:rsidRPr="009D2E27">
              <w:rPr>
                <w:rFonts w:asciiTheme="minorEastAsia" w:eastAsiaTheme="minorEastAsia" w:hAnsiTheme="minorEastAsia" w:hint="eastAsia"/>
              </w:rPr>
              <w:t>気象台）</w:t>
            </w:r>
          </w:p>
          <w:p w:rsidR="00E15B6B" w:rsidRPr="009D2E27" w:rsidRDefault="00E15B6B" w:rsidP="007B56BF">
            <w:pPr>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EB0B13" w:rsidRPr="009D2E27">
              <w:rPr>
                <w:rFonts w:asciiTheme="minorEastAsia" w:eastAsiaTheme="minorEastAsia" w:hAnsiTheme="minorEastAsia"/>
              </w:rPr>
              <w:t>http://www.jma-net.go.jp/tsu/index.html</w:t>
            </w:r>
            <w:r w:rsidRPr="009D2E27">
              <w:rPr>
                <w:rFonts w:asciiTheme="minorEastAsia" w:eastAsiaTheme="minorEastAsia" w:hAnsiTheme="minorEastAsia" w:hint="eastAsia"/>
              </w:rPr>
              <w:t>）</w:t>
            </w:r>
          </w:p>
          <w:p w:rsidR="00E15B6B" w:rsidRDefault="0066100C" w:rsidP="007B56BF">
            <w:pPr>
              <w:jc w:val="left"/>
            </w:pPr>
            <w:r>
              <w:rPr>
                <w:rFonts w:hint="eastAsia"/>
              </w:rPr>
              <w:t>◇</w:t>
            </w:r>
            <w:r w:rsidR="00E15B6B">
              <w:rPr>
                <w:rFonts w:hint="eastAsia"/>
              </w:rPr>
              <w:t>防災・災害情報</w:t>
            </w:r>
          </w:p>
          <w:p w:rsidR="0066100C" w:rsidRDefault="0066100C" w:rsidP="0066100C">
            <w:pPr>
              <w:ind w:firstLineChars="100" w:firstLine="210"/>
              <w:jc w:val="left"/>
            </w:pPr>
            <w:r w:rsidRPr="009D2E27">
              <w:rPr>
                <w:rFonts w:asciiTheme="minorEastAsia" w:eastAsiaTheme="minorEastAsia" w:hAnsiTheme="minorEastAsia" w:hint="eastAsia"/>
              </w:rPr>
              <w:t>（防災みえ.jp）</w:t>
            </w:r>
            <w:r w:rsidR="006429C5">
              <w:rPr>
                <w:rFonts w:hint="eastAsia"/>
              </w:rPr>
              <w:t xml:space="preserve">　</w:t>
            </w:r>
            <w:r w:rsidR="006429C5" w:rsidRPr="006429C5">
              <w:rPr>
                <w:rFonts w:hint="eastAsia"/>
                <w:b/>
              </w:rPr>
              <w:t>※災害情報のメール配信サービスあり</w:t>
            </w:r>
          </w:p>
          <w:p w:rsidR="00E15B6B" w:rsidRPr="009D2E27" w:rsidRDefault="00E15B6B" w:rsidP="00EB0B13">
            <w:pPr>
              <w:jc w:val="left"/>
              <w:rPr>
                <w:rFonts w:asciiTheme="minorEastAsia" w:eastAsiaTheme="minorEastAsia" w:hAnsiTheme="minorEastAsia"/>
              </w:rPr>
            </w:pPr>
            <w:r>
              <w:rPr>
                <w:rFonts w:hint="eastAsia"/>
              </w:rPr>
              <w:t xml:space="preserve">　</w:t>
            </w:r>
            <w:r w:rsidR="0066100C" w:rsidRPr="009D2E27">
              <w:rPr>
                <w:rFonts w:asciiTheme="minorEastAsia" w:eastAsiaTheme="minorEastAsia" w:hAnsiTheme="minorEastAsia" w:hint="eastAsia"/>
              </w:rPr>
              <w:t>（</w:t>
            </w:r>
            <w:r w:rsidR="0066100C" w:rsidRPr="009D2E27">
              <w:rPr>
                <w:rFonts w:asciiTheme="minorEastAsia" w:eastAsiaTheme="minorEastAsia" w:hAnsiTheme="minorEastAsia"/>
              </w:rPr>
              <w:t>http://www.bosaimie.jp</w:t>
            </w:r>
            <w:r w:rsidR="0066100C" w:rsidRPr="009D2E27">
              <w:rPr>
                <w:rFonts w:asciiTheme="minorEastAsia" w:eastAsiaTheme="minorEastAsia" w:hAnsiTheme="minorEastAsia" w:hint="eastAsia"/>
              </w:rPr>
              <w:t>）</w:t>
            </w:r>
          </w:p>
        </w:tc>
      </w:tr>
    </w:tbl>
    <w:p w:rsidR="00E15B6B" w:rsidRPr="00D7259E" w:rsidRDefault="00E15B6B" w:rsidP="00E15B6B">
      <w:pPr>
        <w:jc w:val="left"/>
      </w:pPr>
    </w:p>
    <w:p w:rsidR="001B76EE" w:rsidRPr="009D2E27" w:rsidRDefault="00E15B6B" w:rsidP="001B76EE">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10</w:t>
      </w:r>
      <w:r w:rsidR="009D69ED">
        <w:rPr>
          <w:rFonts w:ascii="HG丸ｺﾞｼｯｸM-PRO" w:eastAsia="HG丸ｺﾞｼｯｸM-PRO" w:hAnsi="HG丸ｺﾞｼｯｸM-PRO" w:hint="eastAsia"/>
          <w:b/>
          <w:sz w:val="24"/>
          <w:szCs w:val="24"/>
        </w:rPr>
        <w:t>．</w:t>
      </w:r>
      <w:r w:rsidR="001B76EE" w:rsidRPr="009D2E27">
        <w:rPr>
          <w:rFonts w:ascii="HG丸ｺﾞｼｯｸM-PRO" w:eastAsia="HG丸ｺﾞｼｯｸM-PRO" w:hAnsi="HG丸ｺﾞｼｯｸM-PRO" w:hint="eastAsia"/>
          <w:b/>
          <w:sz w:val="24"/>
          <w:szCs w:val="24"/>
        </w:rPr>
        <w:t>ライフライン停止への対応</w:t>
      </w:r>
    </w:p>
    <w:p w:rsidR="004F60B2" w:rsidRPr="000E0BAB" w:rsidRDefault="004F60B2" w:rsidP="001B76EE">
      <w:pPr>
        <w:jc w:val="left"/>
        <w:rPr>
          <w:sz w:val="24"/>
          <w:szCs w:val="24"/>
        </w:rPr>
      </w:pPr>
    </w:p>
    <w:p w:rsidR="001B76EE" w:rsidRDefault="009D69ED" w:rsidP="001B76EE">
      <w:pPr>
        <w:jc w:val="left"/>
      </w:pPr>
      <w:r>
        <w:rPr>
          <w:rFonts w:hint="eastAsia"/>
        </w:rPr>
        <w:t xml:space="preserve">　　</w:t>
      </w:r>
      <w:r w:rsidR="00F1040A" w:rsidRPr="00F1040A">
        <w:rPr>
          <w:rFonts w:hint="eastAsia"/>
          <w:sz w:val="24"/>
          <w:szCs w:val="24"/>
        </w:rPr>
        <w:t>■</w:t>
      </w:r>
      <w:r w:rsidR="001B76EE">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1B76EE" w:rsidTr="007B56BF">
        <w:tc>
          <w:tcPr>
            <w:tcW w:w="426" w:type="dxa"/>
          </w:tcPr>
          <w:p w:rsidR="001B76EE" w:rsidRPr="00F64ED2" w:rsidRDefault="001B76EE" w:rsidP="007B56BF">
            <w:pPr>
              <w:jc w:val="left"/>
              <w:rPr>
                <w:sz w:val="24"/>
                <w:szCs w:val="24"/>
              </w:rPr>
            </w:pPr>
            <w:r w:rsidRPr="00F64ED2">
              <w:rPr>
                <w:rFonts w:hint="eastAsia"/>
                <w:sz w:val="24"/>
                <w:szCs w:val="24"/>
              </w:rPr>
              <w:t>□</w:t>
            </w:r>
          </w:p>
        </w:tc>
        <w:tc>
          <w:tcPr>
            <w:tcW w:w="8308" w:type="dxa"/>
          </w:tcPr>
          <w:p w:rsidR="001B76EE" w:rsidRPr="00F64ED2" w:rsidRDefault="001B76EE" w:rsidP="007B56BF">
            <w:pPr>
              <w:jc w:val="left"/>
              <w:rPr>
                <w:sz w:val="24"/>
                <w:szCs w:val="24"/>
              </w:rPr>
            </w:pPr>
            <w:r w:rsidRPr="00F64ED2">
              <w:rPr>
                <w:rFonts w:hint="eastAsia"/>
                <w:sz w:val="24"/>
                <w:szCs w:val="24"/>
              </w:rPr>
              <w:t>水道やガスが停止した場合の対策を講じている。</w:t>
            </w:r>
          </w:p>
        </w:tc>
      </w:tr>
    </w:tbl>
    <w:p w:rsidR="001B76EE" w:rsidRDefault="001B76EE" w:rsidP="001B76EE">
      <w:pPr>
        <w:jc w:val="left"/>
      </w:pPr>
    </w:p>
    <w:p w:rsidR="00A247B0" w:rsidRPr="008B3FC8" w:rsidRDefault="00A247B0" w:rsidP="00A247B0">
      <w:pPr>
        <w:ind w:firstLineChars="200" w:firstLine="420"/>
        <w:jc w:val="left"/>
      </w:pPr>
      <w:r>
        <w:rPr>
          <w:rFonts w:hint="eastAsia"/>
        </w:rPr>
        <w:t>【対応のポイント】</w:t>
      </w:r>
    </w:p>
    <w:p w:rsidR="001B76EE" w:rsidRPr="009D2E27" w:rsidRDefault="001B76EE" w:rsidP="001B76EE">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○飲料水は、</w:t>
      </w:r>
      <w:r w:rsidR="000756F9" w:rsidRPr="009D2E27">
        <w:rPr>
          <w:rFonts w:asciiTheme="minorEastAsia" w:eastAsiaTheme="minorEastAsia" w:hAnsiTheme="minorEastAsia" w:hint="eastAsia"/>
        </w:rPr>
        <w:t>１人１日３リットルを目安に入所者及び職員分を</w:t>
      </w:r>
      <w:r w:rsidR="00EB0B13" w:rsidRPr="009D2E27">
        <w:rPr>
          <w:rFonts w:asciiTheme="minorEastAsia" w:eastAsiaTheme="minorEastAsia" w:hAnsiTheme="minorEastAsia" w:hint="eastAsia"/>
        </w:rPr>
        <w:t>最低</w:t>
      </w:r>
      <w:r w:rsidR="000756F9" w:rsidRPr="009D2E27">
        <w:rPr>
          <w:rFonts w:asciiTheme="minorEastAsia" w:eastAsiaTheme="minorEastAsia" w:hAnsiTheme="minorEastAsia" w:hint="eastAsia"/>
        </w:rPr>
        <w:t>３日分以上を備蓄しておく</w:t>
      </w:r>
      <w:r w:rsidRPr="009D2E27">
        <w:rPr>
          <w:rFonts w:asciiTheme="minorEastAsia" w:eastAsiaTheme="minorEastAsia" w:hAnsiTheme="minorEastAsia" w:hint="eastAsia"/>
        </w:rPr>
        <w:t>必要があります。</w:t>
      </w:r>
    </w:p>
    <w:p w:rsidR="001B76EE" w:rsidRPr="009D2E27" w:rsidRDefault="001B76EE" w:rsidP="001B76EE">
      <w:pPr>
        <w:ind w:left="630" w:hangingChars="300" w:hanging="630"/>
        <w:jc w:val="left"/>
        <w:rPr>
          <w:rFonts w:asciiTheme="minorEastAsia" w:eastAsiaTheme="minorEastAsia" w:hAnsiTheme="minorEastAsia"/>
        </w:rPr>
      </w:pPr>
      <w:r w:rsidRPr="009D2E27">
        <w:rPr>
          <w:rFonts w:asciiTheme="minorEastAsia" w:eastAsiaTheme="minorEastAsia" w:hAnsiTheme="minorEastAsia" w:hint="eastAsia"/>
        </w:rPr>
        <w:t xml:space="preserve">　　○</w:t>
      </w:r>
      <w:r w:rsidR="000756F9" w:rsidRPr="009D2E27">
        <w:rPr>
          <w:rFonts w:asciiTheme="minorEastAsia" w:eastAsiaTheme="minorEastAsia" w:hAnsiTheme="minorEastAsia" w:hint="eastAsia"/>
        </w:rPr>
        <w:t>さらに、</w:t>
      </w:r>
      <w:r w:rsidRPr="009D2E27">
        <w:rPr>
          <w:rFonts w:asciiTheme="minorEastAsia" w:eastAsiaTheme="minorEastAsia" w:hAnsiTheme="minorEastAsia" w:hint="eastAsia"/>
        </w:rPr>
        <w:t>近隣の井戸</w:t>
      </w:r>
      <w:r w:rsidR="000756F9" w:rsidRPr="009D2E27">
        <w:rPr>
          <w:rFonts w:asciiTheme="minorEastAsia" w:eastAsiaTheme="minorEastAsia" w:hAnsiTheme="minorEastAsia" w:hint="eastAsia"/>
        </w:rPr>
        <w:t>の存在</w:t>
      </w:r>
      <w:r w:rsidRPr="009D2E27">
        <w:rPr>
          <w:rFonts w:asciiTheme="minorEastAsia" w:eastAsiaTheme="minorEastAsia" w:hAnsiTheme="minorEastAsia" w:hint="eastAsia"/>
        </w:rPr>
        <w:t>を把握し、災害時に協力が得られるよう体制を確保すること</w:t>
      </w:r>
      <w:r w:rsidR="000756F9" w:rsidRPr="009D2E27">
        <w:rPr>
          <w:rFonts w:asciiTheme="minorEastAsia" w:eastAsiaTheme="minorEastAsia" w:hAnsiTheme="minorEastAsia" w:hint="eastAsia"/>
        </w:rPr>
        <w:t>も</w:t>
      </w:r>
      <w:r w:rsidRPr="009D2E27">
        <w:rPr>
          <w:rFonts w:asciiTheme="minorEastAsia" w:eastAsiaTheme="minorEastAsia" w:hAnsiTheme="minorEastAsia" w:hint="eastAsia"/>
        </w:rPr>
        <w:t>必要です。</w:t>
      </w:r>
    </w:p>
    <w:p w:rsidR="001B76EE" w:rsidRPr="009D2E27" w:rsidRDefault="001B76EE" w:rsidP="001B76EE">
      <w:pPr>
        <w:jc w:val="left"/>
        <w:rPr>
          <w:rFonts w:asciiTheme="minorEastAsia" w:eastAsiaTheme="minorEastAsia" w:hAnsiTheme="minorEastAsia"/>
        </w:rPr>
      </w:pPr>
      <w:r w:rsidRPr="009D2E27">
        <w:rPr>
          <w:rFonts w:asciiTheme="minorEastAsia" w:eastAsiaTheme="minorEastAsia" w:hAnsiTheme="minorEastAsia" w:hint="eastAsia"/>
        </w:rPr>
        <w:t xml:space="preserve">　　○燃料を確保するため、近隣の石油販売店を把握しておくことが必要です。</w:t>
      </w:r>
    </w:p>
    <w:p w:rsidR="001B76EE" w:rsidRPr="009D2E27" w:rsidRDefault="001B76EE" w:rsidP="001B76EE">
      <w:pPr>
        <w:jc w:val="left"/>
        <w:rPr>
          <w:rFonts w:asciiTheme="minorEastAsia" w:eastAsiaTheme="minorEastAsia" w:hAnsiTheme="minorEastAsia"/>
        </w:rPr>
      </w:pPr>
    </w:p>
    <w:p w:rsidR="001B76EE" w:rsidRDefault="001B76EE" w:rsidP="001B76EE">
      <w:pPr>
        <w:jc w:val="left"/>
      </w:pPr>
      <w:r>
        <w:rPr>
          <w:rFonts w:hint="eastAsia"/>
        </w:rPr>
        <w:t xml:space="preserve">　</w:t>
      </w:r>
      <w:r w:rsidR="009D69ED">
        <w:rPr>
          <w:rFonts w:hint="eastAsia"/>
        </w:rPr>
        <w:t xml:space="preserve">　</w:t>
      </w:r>
      <w:r w:rsidR="00F1040A" w:rsidRPr="00F1040A">
        <w:rPr>
          <w:rFonts w:hint="eastAsia"/>
          <w:sz w:val="24"/>
          <w:szCs w:val="24"/>
        </w:rPr>
        <w:t>■</w:t>
      </w:r>
      <w:r>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1B76EE" w:rsidTr="007B56BF">
        <w:tc>
          <w:tcPr>
            <w:tcW w:w="426" w:type="dxa"/>
          </w:tcPr>
          <w:p w:rsidR="001B76EE" w:rsidRPr="00F64ED2" w:rsidRDefault="001B76EE" w:rsidP="007B56BF">
            <w:pPr>
              <w:jc w:val="left"/>
              <w:rPr>
                <w:sz w:val="24"/>
                <w:szCs w:val="24"/>
              </w:rPr>
            </w:pPr>
            <w:r w:rsidRPr="00F64ED2">
              <w:rPr>
                <w:rFonts w:hint="eastAsia"/>
                <w:sz w:val="24"/>
                <w:szCs w:val="24"/>
              </w:rPr>
              <w:t>□</w:t>
            </w:r>
          </w:p>
        </w:tc>
        <w:tc>
          <w:tcPr>
            <w:tcW w:w="8308" w:type="dxa"/>
          </w:tcPr>
          <w:p w:rsidR="001B76EE" w:rsidRPr="00F64ED2" w:rsidRDefault="001B76EE" w:rsidP="007B56BF">
            <w:pPr>
              <w:jc w:val="left"/>
              <w:rPr>
                <w:sz w:val="24"/>
                <w:szCs w:val="24"/>
              </w:rPr>
            </w:pPr>
            <w:r w:rsidRPr="00F64ED2">
              <w:rPr>
                <w:rFonts w:hint="eastAsia"/>
                <w:sz w:val="24"/>
                <w:szCs w:val="24"/>
              </w:rPr>
              <w:t>電気が停止した場合に備え、自家発電装置を設置している</w:t>
            </w:r>
            <w:r w:rsidR="00937F4F">
              <w:rPr>
                <w:rFonts w:hint="eastAsia"/>
                <w:sz w:val="24"/>
                <w:szCs w:val="24"/>
              </w:rPr>
              <w:t>。</w:t>
            </w:r>
          </w:p>
        </w:tc>
      </w:tr>
    </w:tbl>
    <w:p w:rsidR="001B76EE" w:rsidRDefault="001B76EE" w:rsidP="001B76EE">
      <w:pPr>
        <w:jc w:val="left"/>
      </w:pPr>
    </w:p>
    <w:p w:rsidR="00A247B0" w:rsidRDefault="00A247B0" w:rsidP="00A247B0">
      <w:pPr>
        <w:ind w:firstLineChars="200" w:firstLine="420"/>
        <w:jc w:val="left"/>
      </w:pPr>
      <w:r>
        <w:rPr>
          <w:rFonts w:hint="eastAsia"/>
        </w:rPr>
        <w:t>【対応のポイント】</w:t>
      </w:r>
    </w:p>
    <w:p w:rsidR="001B76EE" w:rsidRPr="009D2E27" w:rsidRDefault="001B76EE" w:rsidP="001B76EE">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○電気の確保は、「在宅酸素」や「喀痰吸引」などを必要とする入所者の生命に</w:t>
      </w:r>
      <w:r w:rsidR="000B6381" w:rsidRPr="009D2E27">
        <w:rPr>
          <w:rFonts w:asciiTheme="minorEastAsia" w:eastAsiaTheme="minorEastAsia" w:hAnsiTheme="minorEastAsia" w:hint="eastAsia"/>
        </w:rPr>
        <w:t>直接</w:t>
      </w:r>
      <w:r w:rsidRPr="009D2E27">
        <w:rPr>
          <w:rFonts w:asciiTheme="minorEastAsia" w:eastAsiaTheme="minorEastAsia" w:hAnsiTheme="minorEastAsia" w:hint="eastAsia"/>
        </w:rPr>
        <w:t>影響があることから、</w:t>
      </w:r>
      <w:r w:rsidR="00BA7E30" w:rsidRPr="009D2E27">
        <w:rPr>
          <w:rFonts w:asciiTheme="minorEastAsia" w:eastAsiaTheme="minorEastAsia" w:hAnsiTheme="minorEastAsia" w:hint="eastAsia"/>
        </w:rPr>
        <w:t>自家発電装置の</w:t>
      </w:r>
      <w:r w:rsidRPr="009D2E27">
        <w:rPr>
          <w:rFonts w:asciiTheme="minorEastAsia" w:eastAsiaTheme="minorEastAsia" w:hAnsiTheme="minorEastAsia" w:hint="eastAsia"/>
        </w:rPr>
        <w:t>積極的な設置が求められます。</w:t>
      </w:r>
    </w:p>
    <w:p w:rsidR="00BA7E30" w:rsidRPr="009D2E27" w:rsidRDefault="006150CB" w:rsidP="001B76EE">
      <w:pPr>
        <w:ind w:left="630" w:hangingChars="300" w:hanging="630"/>
        <w:jc w:val="left"/>
        <w:rPr>
          <w:rFonts w:asciiTheme="minorEastAsia" w:eastAsiaTheme="minorEastAsia" w:hAnsiTheme="minorEastAsia"/>
        </w:rPr>
      </w:pPr>
      <w:r>
        <w:rPr>
          <w:rFonts w:asciiTheme="minorEastAsia" w:eastAsiaTheme="minorEastAsia" w:hAnsiTheme="minorEastAsia" w:hint="eastAsia"/>
        </w:rPr>
        <w:t xml:space="preserve">　　○また、自家発電装置の操作方法等について、防災訓練等の</w:t>
      </w:r>
      <w:r w:rsidR="00BA7E30" w:rsidRPr="009D2E27">
        <w:rPr>
          <w:rFonts w:asciiTheme="minorEastAsia" w:eastAsiaTheme="minorEastAsia" w:hAnsiTheme="minorEastAsia" w:hint="eastAsia"/>
        </w:rPr>
        <w:t>機会を通じ</w:t>
      </w:r>
      <w:r w:rsidR="003646E2" w:rsidRPr="009D2E27">
        <w:rPr>
          <w:rFonts w:asciiTheme="minorEastAsia" w:eastAsiaTheme="minorEastAsia" w:hAnsiTheme="minorEastAsia" w:hint="eastAsia"/>
        </w:rPr>
        <w:t>職員が体験し、必要</w:t>
      </w:r>
      <w:r w:rsidR="00C73DDF" w:rsidRPr="009D2E27">
        <w:rPr>
          <w:rFonts w:asciiTheme="minorEastAsia" w:eastAsiaTheme="minorEastAsia" w:hAnsiTheme="minorEastAsia" w:hint="eastAsia"/>
        </w:rPr>
        <w:t>となった</w:t>
      </w:r>
      <w:r w:rsidR="003646E2" w:rsidRPr="009D2E27">
        <w:rPr>
          <w:rFonts w:asciiTheme="minorEastAsia" w:eastAsiaTheme="minorEastAsia" w:hAnsiTheme="minorEastAsia" w:hint="eastAsia"/>
        </w:rPr>
        <w:t>際に</w:t>
      </w:r>
      <w:r w:rsidR="00C73DDF" w:rsidRPr="009D2E27">
        <w:rPr>
          <w:rFonts w:asciiTheme="minorEastAsia" w:eastAsiaTheme="minorEastAsia" w:hAnsiTheme="minorEastAsia" w:hint="eastAsia"/>
        </w:rPr>
        <w:t>は</w:t>
      </w:r>
      <w:r w:rsidR="00B33613" w:rsidRPr="009D2E27">
        <w:rPr>
          <w:rFonts w:asciiTheme="minorEastAsia" w:eastAsiaTheme="minorEastAsia" w:hAnsiTheme="minorEastAsia" w:hint="eastAsia"/>
        </w:rPr>
        <w:t>、</w:t>
      </w:r>
      <w:r w:rsidR="003646E2" w:rsidRPr="009D2E27">
        <w:rPr>
          <w:rFonts w:asciiTheme="minorEastAsia" w:eastAsiaTheme="minorEastAsia" w:hAnsiTheme="minorEastAsia" w:hint="eastAsia"/>
        </w:rPr>
        <w:t>円滑に操作できるようにしておくことも必要です。</w:t>
      </w:r>
    </w:p>
    <w:p w:rsidR="00EB0B13" w:rsidRPr="009D2E27" w:rsidRDefault="00EB0B13" w:rsidP="001B76EE">
      <w:pPr>
        <w:ind w:left="630" w:hangingChars="300" w:hanging="630"/>
        <w:jc w:val="left"/>
        <w:rPr>
          <w:rFonts w:ascii="ＭＳ 明朝" w:eastAsia="ＭＳ 明朝" w:hAnsi="ＭＳ 明朝"/>
        </w:rPr>
      </w:pPr>
      <w:r>
        <w:rPr>
          <w:rFonts w:hint="eastAsia"/>
        </w:rPr>
        <w:t xml:space="preserve">　　</w:t>
      </w:r>
      <w:r w:rsidRPr="009D2E27">
        <w:rPr>
          <w:rFonts w:ascii="ＭＳ 明朝" w:eastAsia="ＭＳ 明朝" w:hAnsi="ＭＳ 明朝" w:hint="eastAsia"/>
        </w:rPr>
        <w:t>○さらに、電源の代替手段として</w:t>
      </w:r>
      <w:r w:rsidR="005153F2" w:rsidRPr="009D2E27">
        <w:rPr>
          <w:rFonts w:ascii="ＭＳ 明朝" w:eastAsia="ＭＳ 明朝" w:hAnsi="ＭＳ 明朝" w:hint="eastAsia"/>
        </w:rPr>
        <w:t>、</w:t>
      </w:r>
      <w:r w:rsidRPr="009D2E27">
        <w:rPr>
          <w:rFonts w:ascii="ＭＳ 明朝" w:eastAsia="ＭＳ 明朝" w:hAnsi="ＭＳ 明朝" w:hint="eastAsia"/>
        </w:rPr>
        <w:t>非常用発電機などを用意しておくことも必要です。</w:t>
      </w:r>
    </w:p>
    <w:p w:rsidR="001B76EE" w:rsidRPr="009D2E27" w:rsidRDefault="00E15B6B" w:rsidP="001B76EE">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lastRenderedPageBreak/>
        <w:t>11</w:t>
      </w:r>
      <w:r w:rsidR="009D69ED">
        <w:rPr>
          <w:rFonts w:ascii="HG丸ｺﾞｼｯｸM-PRO" w:eastAsia="HG丸ｺﾞｼｯｸM-PRO" w:hAnsi="HG丸ｺﾞｼｯｸM-PRO" w:hint="eastAsia"/>
          <w:b/>
          <w:sz w:val="24"/>
          <w:szCs w:val="24"/>
        </w:rPr>
        <w:t>．</w:t>
      </w:r>
      <w:r w:rsidR="001B76EE" w:rsidRPr="009D2E27">
        <w:rPr>
          <w:rFonts w:ascii="HG丸ｺﾞｼｯｸM-PRO" w:eastAsia="HG丸ｺﾞｼｯｸM-PRO" w:hAnsi="HG丸ｺﾞｼｯｸM-PRO" w:hint="eastAsia"/>
          <w:b/>
          <w:sz w:val="24"/>
          <w:szCs w:val="24"/>
        </w:rPr>
        <w:t>生活物資等の確保</w:t>
      </w:r>
    </w:p>
    <w:p w:rsidR="004F60B2" w:rsidRPr="000E0BAB" w:rsidRDefault="004F60B2" w:rsidP="001B76EE">
      <w:pPr>
        <w:jc w:val="left"/>
        <w:rPr>
          <w:sz w:val="24"/>
          <w:szCs w:val="24"/>
        </w:rPr>
      </w:pPr>
    </w:p>
    <w:p w:rsidR="001B76EE" w:rsidRDefault="009D69ED" w:rsidP="001B76EE">
      <w:pPr>
        <w:jc w:val="left"/>
      </w:pPr>
      <w:r>
        <w:rPr>
          <w:rFonts w:hint="eastAsia"/>
        </w:rPr>
        <w:t xml:space="preserve">　　</w:t>
      </w:r>
      <w:r w:rsidR="00F1040A" w:rsidRPr="00F1040A">
        <w:rPr>
          <w:rFonts w:hint="eastAsia"/>
          <w:sz w:val="24"/>
          <w:szCs w:val="24"/>
        </w:rPr>
        <w:t>■</w:t>
      </w:r>
      <w:r w:rsidR="001B76EE">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1B76EE" w:rsidTr="007B56BF">
        <w:tc>
          <w:tcPr>
            <w:tcW w:w="426" w:type="dxa"/>
          </w:tcPr>
          <w:p w:rsidR="001B76EE" w:rsidRPr="00F64ED2" w:rsidRDefault="001B76EE" w:rsidP="007B56BF">
            <w:pPr>
              <w:jc w:val="left"/>
              <w:rPr>
                <w:sz w:val="24"/>
                <w:szCs w:val="24"/>
              </w:rPr>
            </w:pPr>
            <w:r w:rsidRPr="00F64ED2">
              <w:rPr>
                <w:rFonts w:hint="eastAsia"/>
                <w:sz w:val="24"/>
                <w:szCs w:val="24"/>
              </w:rPr>
              <w:t>□</w:t>
            </w:r>
          </w:p>
        </w:tc>
        <w:tc>
          <w:tcPr>
            <w:tcW w:w="8308" w:type="dxa"/>
          </w:tcPr>
          <w:p w:rsidR="001B76EE" w:rsidRPr="00F64ED2" w:rsidRDefault="001B76EE" w:rsidP="002C7F08">
            <w:pPr>
              <w:jc w:val="left"/>
              <w:rPr>
                <w:sz w:val="24"/>
                <w:szCs w:val="24"/>
              </w:rPr>
            </w:pPr>
            <w:r w:rsidRPr="00F64ED2">
              <w:rPr>
                <w:rFonts w:hint="eastAsia"/>
                <w:sz w:val="24"/>
                <w:szCs w:val="24"/>
              </w:rPr>
              <w:t>食料等は、入所者と職員を含め３日分以上備蓄している。</w:t>
            </w:r>
          </w:p>
        </w:tc>
      </w:tr>
    </w:tbl>
    <w:p w:rsidR="001B76EE" w:rsidRDefault="001B76EE" w:rsidP="001B76EE">
      <w:pPr>
        <w:jc w:val="left"/>
      </w:pPr>
    </w:p>
    <w:p w:rsidR="00A247B0" w:rsidRDefault="00A247B0" w:rsidP="00A247B0">
      <w:pPr>
        <w:ind w:firstLineChars="200" w:firstLine="420"/>
        <w:jc w:val="left"/>
      </w:pPr>
      <w:r>
        <w:rPr>
          <w:rFonts w:hint="eastAsia"/>
        </w:rPr>
        <w:t>【対応のポイント】</w:t>
      </w:r>
    </w:p>
    <w:p w:rsidR="001B76EE" w:rsidRPr="009D2E27" w:rsidRDefault="001B76EE" w:rsidP="001B76EE">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○災害が発生した場合は、交通が麻痺し施設運営に必要な物資の供給が受けられない事態となることが想定されます。</w:t>
      </w:r>
    </w:p>
    <w:p w:rsidR="00445927" w:rsidRPr="009D2E27" w:rsidRDefault="001B76EE" w:rsidP="00445927">
      <w:pPr>
        <w:ind w:leftChars="200" w:left="630" w:hangingChars="100" w:hanging="210"/>
        <w:jc w:val="left"/>
        <w:rPr>
          <w:rFonts w:asciiTheme="minorEastAsia" w:eastAsiaTheme="minorEastAsia" w:hAnsiTheme="minorEastAsia"/>
        </w:rPr>
      </w:pPr>
      <w:r w:rsidRPr="009D2E27">
        <w:rPr>
          <w:rFonts w:asciiTheme="minorEastAsia" w:eastAsiaTheme="minorEastAsia" w:hAnsiTheme="minorEastAsia" w:hint="eastAsia"/>
        </w:rPr>
        <w:t>○定期的に食料や飲料水など、施設内の備蓄のリストを作成し、常に必要量が保管されているか確認する必要があります。</w:t>
      </w:r>
    </w:p>
    <w:p w:rsidR="001B76EE" w:rsidRPr="009D2E27" w:rsidRDefault="001B76EE" w:rsidP="00C2746D">
      <w:pPr>
        <w:ind w:leftChars="200" w:left="630" w:hangingChars="100" w:hanging="210"/>
        <w:jc w:val="left"/>
        <w:rPr>
          <w:rFonts w:asciiTheme="minorEastAsia" w:eastAsiaTheme="minorEastAsia" w:hAnsiTheme="minorEastAsia"/>
        </w:rPr>
      </w:pPr>
      <w:r w:rsidRPr="009D2E27">
        <w:rPr>
          <w:rFonts w:asciiTheme="minorEastAsia" w:eastAsiaTheme="minorEastAsia" w:hAnsiTheme="minorEastAsia" w:hint="eastAsia"/>
        </w:rPr>
        <w:t>○備蓄に際しては、１か所に物資を保管するのではなく、数か所に分散して保管することや浸水が想定される施設については</w:t>
      </w:r>
      <w:r w:rsidR="00C2746D" w:rsidRPr="009D2E27">
        <w:rPr>
          <w:rFonts w:asciiTheme="minorEastAsia" w:eastAsiaTheme="minorEastAsia" w:hAnsiTheme="minorEastAsia" w:hint="eastAsia"/>
        </w:rPr>
        <w:t>建物の２階以上等、</w:t>
      </w:r>
      <w:r w:rsidRPr="009D2E27">
        <w:rPr>
          <w:rFonts w:asciiTheme="minorEastAsia" w:eastAsiaTheme="minorEastAsia" w:hAnsiTheme="minorEastAsia" w:hint="eastAsia"/>
        </w:rPr>
        <w:t>浸水被害の</w:t>
      </w:r>
      <w:r w:rsidR="00C2746D" w:rsidRPr="009D2E27">
        <w:rPr>
          <w:rFonts w:asciiTheme="minorEastAsia" w:eastAsiaTheme="minorEastAsia" w:hAnsiTheme="minorEastAsia" w:hint="eastAsia"/>
        </w:rPr>
        <w:t>恐れの</w:t>
      </w:r>
      <w:r w:rsidRPr="009D2E27">
        <w:rPr>
          <w:rFonts w:asciiTheme="minorEastAsia" w:eastAsiaTheme="minorEastAsia" w:hAnsiTheme="minorEastAsia" w:hint="eastAsia"/>
        </w:rPr>
        <w:t>ない場所に保管することが必要です。</w:t>
      </w:r>
    </w:p>
    <w:p w:rsidR="00D3122B" w:rsidRDefault="00D3122B" w:rsidP="00E43CA8">
      <w:pPr>
        <w:jc w:val="left"/>
      </w:pPr>
    </w:p>
    <w:p w:rsidR="00802F50" w:rsidRPr="009D2E27" w:rsidRDefault="001808F3" w:rsidP="00802F50">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12</w:t>
      </w:r>
      <w:r w:rsidR="009D69ED">
        <w:rPr>
          <w:rFonts w:ascii="HG丸ｺﾞｼｯｸM-PRO" w:eastAsia="HG丸ｺﾞｼｯｸM-PRO" w:hAnsi="HG丸ｺﾞｼｯｸM-PRO" w:hint="eastAsia"/>
          <w:b/>
          <w:sz w:val="24"/>
          <w:szCs w:val="24"/>
        </w:rPr>
        <w:t>．</w:t>
      </w:r>
      <w:r w:rsidR="00802F50" w:rsidRPr="009D2E27">
        <w:rPr>
          <w:rFonts w:ascii="HG丸ｺﾞｼｯｸM-PRO" w:eastAsia="HG丸ｺﾞｼｯｸM-PRO" w:hAnsi="HG丸ｺﾞｼｯｸM-PRO" w:hint="eastAsia"/>
          <w:b/>
          <w:sz w:val="24"/>
          <w:szCs w:val="24"/>
        </w:rPr>
        <w:t>関係</w:t>
      </w:r>
      <w:r w:rsidR="00D833DE" w:rsidRPr="009D2E27">
        <w:rPr>
          <w:rFonts w:ascii="HG丸ｺﾞｼｯｸM-PRO" w:eastAsia="HG丸ｺﾞｼｯｸM-PRO" w:hAnsi="HG丸ｺﾞｼｯｸM-PRO" w:hint="eastAsia"/>
          <w:b/>
          <w:sz w:val="24"/>
          <w:szCs w:val="24"/>
        </w:rPr>
        <w:t>機関</w:t>
      </w:r>
      <w:r w:rsidR="00802F50" w:rsidRPr="009D2E27">
        <w:rPr>
          <w:rFonts w:ascii="HG丸ｺﾞｼｯｸM-PRO" w:eastAsia="HG丸ｺﾞｼｯｸM-PRO" w:hAnsi="HG丸ｺﾞｼｯｸM-PRO" w:hint="eastAsia"/>
          <w:b/>
          <w:sz w:val="24"/>
          <w:szCs w:val="24"/>
        </w:rPr>
        <w:t>との連携</w:t>
      </w:r>
    </w:p>
    <w:p w:rsidR="004F60B2" w:rsidRPr="000E0BAB" w:rsidRDefault="004F60B2" w:rsidP="00802F50">
      <w:pPr>
        <w:jc w:val="left"/>
        <w:rPr>
          <w:sz w:val="24"/>
          <w:szCs w:val="24"/>
        </w:rPr>
      </w:pPr>
    </w:p>
    <w:p w:rsidR="00802F50" w:rsidRDefault="009D69ED" w:rsidP="00802F50">
      <w:pPr>
        <w:jc w:val="left"/>
      </w:pPr>
      <w:r>
        <w:rPr>
          <w:rFonts w:hint="eastAsia"/>
        </w:rPr>
        <w:t xml:space="preserve">　　</w:t>
      </w:r>
      <w:r w:rsidR="00F1040A" w:rsidRPr="00F1040A">
        <w:rPr>
          <w:rFonts w:hint="eastAsia"/>
          <w:sz w:val="24"/>
          <w:szCs w:val="24"/>
        </w:rPr>
        <w:t>■</w:t>
      </w:r>
      <w:r w:rsidR="00802F50">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802F50" w:rsidTr="00AB5C58">
        <w:tc>
          <w:tcPr>
            <w:tcW w:w="426" w:type="dxa"/>
          </w:tcPr>
          <w:p w:rsidR="00802F50" w:rsidRPr="00F64ED2" w:rsidRDefault="00802F50" w:rsidP="00AB5C58">
            <w:pPr>
              <w:jc w:val="left"/>
              <w:rPr>
                <w:sz w:val="24"/>
                <w:szCs w:val="24"/>
              </w:rPr>
            </w:pPr>
            <w:r w:rsidRPr="00F64ED2">
              <w:rPr>
                <w:rFonts w:hint="eastAsia"/>
                <w:sz w:val="24"/>
                <w:szCs w:val="24"/>
              </w:rPr>
              <w:t>□</w:t>
            </w:r>
          </w:p>
        </w:tc>
        <w:tc>
          <w:tcPr>
            <w:tcW w:w="8308" w:type="dxa"/>
          </w:tcPr>
          <w:p w:rsidR="00802F50" w:rsidRPr="00F64ED2" w:rsidRDefault="00802F50" w:rsidP="00802F50">
            <w:pPr>
              <w:jc w:val="left"/>
              <w:rPr>
                <w:sz w:val="24"/>
                <w:szCs w:val="24"/>
              </w:rPr>
            </w:pPr>
            <w:r w:rsidRPr="00F64ED2">
              <w:rPr>
                <w:rFonts w:hint="eastAsia"/>
                <w:sz w:val="24"/>
                <w:szCs w:val="24"/>
              </w:rPr>
              <w:t>市町や消防機関、警察署等との連携を図っている。</w:t>
            </w:r>
          </w:p>
        </w:tc>
      </w:tr>
    </w:tbl>
    <w:p w:rsidR="00802F50" w:rsidRPr="00802F50" w:rsidRDefault="00802F50" w:rsidP="00802F50">
      <w:pPr>
        <w:jc w:val="left"/>
      </w:pPr>
    </w:p>
    <w:p w:rsidR="00802F50" w:rsidRPr="00120097" w:rsidRDefault="00802F50" w:rsidP="00802F50">
      <w:pPr>
        <w:jc w:val="left"/>
      </w:pPr>
      <w:r>
        <w:rPr>
          <w:rFonts w:hint="eastAsia"/>
        </w:rPr>
        <w:t xml:space="preserve">　　【対応のポイント】</w:t>
      </w:r>
    </w:p>
    <w:p w:rsidR="00802F50" w:rsidRPr="009D2E27" w:rsidRDefault="00802F50" w:rsidP="00802F50">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 xml:space="preserve">　○災害に関する情報が施設に確実に伝わるよう、また、救助活動等に関する協力体制を確立することが</w:t>
      </w:r>
      <w:r w:rsidR="00A049F7" w:rsidRPr="009D2E27">
        <w:rPr>
          <w:rFonts w:asciiTheme="minorEastAsia" w:eastAsiaTheme="minorEastAsia" w:hAnsiTheme="minorEastAsia" w:hint="eastAsia"/>
        </w:rPr>
        <w:t>必要</w:t>
      </w:r>
      <w:r w:rsidRPr="009D2E27">
        <w:rPr>
          <w:rFonts w:asciiTheme="minorEastAsia" w:eastAsiaTheme="minorEastAsia" w:hAnsiTheme="minorEastAsia" w:hint="eastAsia"/>
        </w:rPr>
        <w:t>です</w:t>
      </w:r>
      <w:r w:rsidR="00A049F7" w:rsidRPr="009D2E27">
        <w:rPr>
          <w:rFonts w:asciiTheme="minorEastAsia" w:eastAsiaTheme="minorEastAsia" w:hAnsiTheme="minorEastAsia" w:hint="eastAsia"/>
        </w:rPr>
        <w:t>ので、日頃からの関係づくりが重要です。</w:t>
      </w:r>
    </w:p>
    <w:p w:rsidR="008371DE" w:rsidRPr="00802F50" w:rsidRDefault="008371DE" w:rsidP="00A83E07">
      <w:pPr>
        <w:jc w:val="left"/>
      </w:pPr>
    </w:p>
    <w:p w:rsidR="00A83E07" w:rsidRPr="009D2E27" w:rsidRDefault="001808F3" w:rsidP="00A83E07">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13</w:t>
      </w:r>
      <w:r w:rsidR="009D69ED">
        <w:rPr>
          <w:rFonts w:ascii="HG丸ｺﾞｼｯｸM-PRO" w:eastAsia="HG丸ｺﾞｼｯｸM-PRO" w:hAnsi="HG丸ｺﾞｼｯｸM-PRO" w:hint="eastAsia"/>
          <w:b/>
          <w:sz w:val="24"/>
          <w:szCs w:val="24"/>
        </w:rPr>
        <w:t>．</w:t>
      </w:r>
      <w:r w:rsidR="00A83E07" w:rsidRPr="009D2E27">
        <w:rPr>
          <w:rFonts w:ascii="HG丸ｺﾞｼｯｸM-PRO" w:eastAsia="HG丸ｺﾞｼｯｸM-PRO" w:hAnsi="HG丸ｺﾞｼｯｸM-PRO" w:hint="eastAsia"/>
          <w:b/>
          <w:sz w:val="24"/>
          <w:szCs w:val="24"/>
        </w:rPr>
        <w:t>地域との連携</w:t>
      </w:r>
    </w:p>
    <w:p w:rsidR="004F60B2" w:rsidRPr="000E0BAB" w:rsidRDefault="004F60B2" w:rsidP="00A83E07">
      <w:pPr>
        <w:jc w:val="left"/>
        <w:rPr>
          <w:sz w:val="24"/>
          <w:szCs w:val="24"/>
        </w:rPr>
      </w:pPr>
    </w:p>
    <w:p w:rsidR="00A83E07" w:rsidRDefault="009D69ED" w:rsidP="00A83E07">
      <w:pPr>
        <w:jc w:val="left"/>
      </w:pPr>
      <w:r>
        <w:rPr>
          <w:rFonts w:hint="eastAsia"/>
        </w:rPr>
        <w:t xml:space="preserve">　　</w:t>
      </w:r>
      <w:r w:rsidR="00F1040A" w:rsidRPr="00F1040A">
        <w:rPr>
          <w:rFonts w:hint="eastAsia"/>
          <w:sz w:val="24"/>
          <w:szCs w:val="24"/>
        </w:rPr>
        <w:t>■</w:t>
      </w:r>
      <w:r w:rsidR="00A83E07">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A83E07" w:rsidTr="00A546A7">
        <w:tc>
          <w:tcPr>
            <w:tcW w:w="426" w:type="dxa"/>
          </w:tcPr>
          <w:p w:rsidR="00A83E07" w:rsidRPr="00E039C7" w:rsidRDefault="00A83E07" w:rsidP="00A546A7">
            <w:pPr>
              <w:jc w:val="left"/>
              <w:rPr>
                <w:sz w:val="24"/>
                <w:szCs w:val="24"/>
              </w:rPr>
            </w:pPr>
            <w:r w:rsidRPr="00E039C7">
              <w:rPr>
                <w:rFonts w:hint="eastAsia"/>
                <w:sz w:val="24"/>
                <w:szCs w:val="24"/>
              </w:rPr>
              <w:t>□</w:t>
            </w:r>
          </w:p>
        </w:tc>
        <w:tc>
          <w:tcPr>
            <w:tcW w:w="8308" w:type="dxa"/>
          </w:tcPr>
          <w:p w:rsidR="00A83E07" w:rsidRPr="00E039C7" w:rsidRDefault="00120097" w:rsidP="00287B74">
            <w:pPr>
              <w:jc w:val="left"/>
              <w:rPr>
                <w:sz w:val="24"/>
                <w:szCs w:val="24"/>
              </w:rPr>
            </w:pPr>
            <w:r w:rsidRPr="00E039C7">
              <w:rPr>
                <w:rFonts w:hint="eastAsia"/>
                <w:sz w:val="24"/>
                <w:szCs w:val="24"/>
              </w:rPr>
              <w:t>日頃から自治会や地域住民と交流をもって、</w:t>
            </w:r>
            <w:r w:rsidR="00287B74" w:rsidRPr="00E039C7">
              <w:rPr>
                <w:rFonts w:hint="eastAsia"/>
                <w:sz w:val="24"/>
                <w:szCs w:val="24"/>
              </w:rPr>
              <w:t>連携を図って</w:t>
            </w:r>
            <w:r w:rsidRPr="00E039C7">
              <w:rPr>
                <w:rFonts w:hint="eastAsia"/>
                <w:sz w:val="24"/>
                <w:szCs w:val="24"/>
              </w:rPr>
              <w:t>いる。</w:t>
            </w:r>
          </w:p>
        </w:tc>
      </w:tr>
    </w:tbl>
    <w:p w:rsidR="00A83E07" w:rsidRDefault="00A83E07" w:rsidP="00A83E07">
      <w:pPr>
        <w:jc w:val="left"/>
      </w:pPr>
    </w:p>
    <w:p w:rsidR="007664EC" w:rsidRPr="00120097" w:rsidRDefault="007664EC" w:rsidP="00A83E07">
      <w:pPr>
        <w:jc w:val="left"/>
      </w:pPr>
      <w:r>
        <w:rPr>
          <w:rFonts w:hint="eastAsia"/>
        </w:rPr>
        <w:t xml:space="preserve">　　【対応のポイント】</w:t>
      </w:r>
    </w:p>
    <w:p w:rsidR="00960D6E" w:rsidRPr="009D2E27" w:rsidRDefault="00A83E07" w:rsidP="0032606B">
      <w:pPr>
        <w:ind w:left="630" w:hangingChars="300" w:hanging="630"/>
        <w:jc w:val="left"/>
        <w:rPr>
          <w:rFonts w:asciiTheme="minorEastAsia" w:eastAsiaTheme="minorEastAsia" w:hAnsiTheme="minorEastAsia"/>
        </w:rPr>
      </w:pPr>
      <w:r>
        <w:rPr>
          <w:rFonts w:hint="eastAsia"/>
        </w:rPr>
        <w:t xml:space="preserve">　　</w:t>
      </w:r>
      <w:r w:rsidRPr="009D2E27">
        <w:rPr>
          <w:rFonts w:asciiTheme="minorEastAsia" w:eastAsiaTheme="minorEastAsia" w:hAnsiTheme="minorEastAsia" w:hint="eastAsia"/>
        </w:rPr>
        <w:t>○</w:t>
      </w:r>
      <w:r w:rsidR="0040219D" w:rsidRPr="009D2E27">
        <w:rPr>
          <w:rFonts w:asciiTheme="minorEastAsia" w:eastAsiaTheme="minorEastAsia" w:hAnsiTheme="minorEastAsia" w:hint="eastAsia"/>
        </w:rPr>
        <w:t>災害時には、</w:t>
      </w:r>
      <w:r w:rsidR="002108E7" w:rsidRPr="009D2E27">
        <w:rPr>
          <w:rFonts w:asciiTheme="minorEastAsia" w:eastAsiaTheme="minorEastAsia" w:hAnsiTheme="minorEastAsia" w:hint="eastAsia"/>
        </w:rPr>
        <w:t>施設が被災するとともに、多くの職員も被災する可能性があります。こうした状況の中で、</w:t>
      </w:r>
      <w:r w:rsidR="00960D6E" w:rsidRPr="009D2E27">
        <w:rPr>
          <w:rFonts w:asciiTheme="minorEastAsia" w:eastAsiaTheme="minorEastAsia" w:hAnsiTheme="minorEastAsia" w:hint="eastAsia"/>
        </w:rPr>
        <w:t>入所者の安全確保と生活できる環境を確保するためには、いかに迅速に物的・人的な体制を確保できるかが重要なポイントになります。</w:t>
      </w:r>
    </w:p>
    <w:p w:rsidR="0032606B" w:rsidRPr="009D2E27" w:rsidRDefault="00960D6E" w:rsidP="00960D6E">
      <w:pPr>
        <w:ind w:leftChars="200" w:left="630" w:hangingChars="100" w:hanging="210"/>
        <w:jc w:val="left"/>
        <w:rPr>
          <w:rFonts w:asciiTheme="minorEastAsia" w:eastAsiaTheme="minorEastAsia" w:hAnsiTheme="minorEastAsia"/>
        </w:rPr>
      </w:pPr>
      <w:r w:rsidRPr="009D2E27">
        <w:rPr>
          <w:rFonts w:asciiTheme="minorEastAsia" w:eastAsiaTheme="minorEastAsia" w:hAnsiTheme="minorEastAsia" w:hint="eastAsia"/>
        </w:rPr>
        <w:t>○</w:t>
      </w:r>
      <w:r w:rsidR="00170B35" w:rsidRPr="009D2E27">
        <w:rPr>
          <w:rFonts w:asciiTheme="minorEastAsia" w:eastAsiaTheme="minorEastAsia" w:hAnsiTheme="minorEastAsia" w:hint="eastAsia"/>
        </w:rPr>
        <w:t>避難時等に地域住民の協力も必要となることから、施設が立地する周辺地域</w:t>
      </w:r>
      <w:r w:rsidR="00D833DE" w:rsidRPr="009D2E27">
        <w:rPr>
          <w:rFonts w:asciiTheme="minorEastAsia" w:eastAsiaTheme="minorEastAsia" w:hAnsiTheme="minorEastAsia" w:hint="eastAsia"/>
        </w:rPr>
        <w:t>住民等</w:t>
      </w:r>
      <w:r w:rsidR="00170B35" w:rsidRPr="009D2E27">
        <w:rPr>
          <w:rFonts w:asciiTheme="minorEastAsia" w:eastAsiaTheme="minorEastAsia" w:hAnsiTheme="minorEastAsia" w:hint="eastAsia"/>
        </w:rPr>
        <w:t>とは、</w:t>
      </w:r>
      <w:r w:rsidR="00D833DE" w:rsidRPr="009D2E27">
        <w:rPr>
          <w:rFonts w:asciiTheme="minorEastAsia" w:eastAsiaTheme="minorEastAsia" w:hAnsiTheme="minorEastAsia" w:hint="eastAsia"/>
        </w:rPr>
        <w:t>地域の防災訓練に参加するなど、</w:t>
      </w:r>
      <w:r w:rsidR="00170B35" w:rsidRPr="009D2E27">
        <w:rPr>
          <w:rFonts w:asciiTheme="minorEastAsia" w:eastAsiaTheme="minorEastAsia" w:hAnsiTheme="minorEastAsia" w:hint="eastAsia"/>
        </w:rPr>
        <w:t>日頃から連携を図っておく必要があります。</w:t>
      </w:r>
    </w:p>
    <w:p w:rsidR="00EB0B13" w:rsidRPr="009D2E27" w:rsidRDefault="00EB0B13" w:rsidP="00960D6E">
      <w:pPr>
        <w:ind w:leftChars="200" w:left="630" w:hangingChars="100" w:hanging="210"/>
        <w:jc w:val="left"/>
        <w:rPr>
          <w:rFonts w:asciiTheme="minorEastAsia" w:eastAsiaTheme="minorEastAsia" w:hAnsiTheme="minorEastAsia"/>
        </w:rPr>
      </w:pPr>
      <w:r w:rsidRPr="009D2E27">
        <w:rPr>
          <w:rFonts w:asciiTheme="minorEastAsia" w:eastAsiaTheme="minorEastAsia" w:hAnsiTheme="minorEastAsia" w:hint="eastAsia"/>
        </w:rPr>
        <w:t>○さらに、施設も地域の一員であることから、地域に対しどのような支援ができるか検討しておくことも必要です。</w:t>
      </w:r>
    </w:p>
    <w:p w:rsidR="00327551" w:rsidRDefault="00327551" w:rsidP="009D2E27">
      <w:pPr>
        <w:ind w:left="723" w:hangingChars="300" w:hanging="723"/>
        <w:jc w:val="left"/>
        <w:rPr>
          <w:rFonts w:ascii="HG丸ｺﾞｼｯｸM-PRO" w:eastAsia="HG丸ｺﾞｼｯｸM-PRO" w:hAnsi="HG丸ｺﾞｼｯｸM-PRO"/>
          <w:b/>
          <w:sz w:val="24"/>
          <w:szCs w:val="24"/>
        </w:rPr>
      </w:pPr>
    </w:p>
    <w:p w:rsidR="00327551" w:rsidRDefault="00327551" w:rsidP="009D2E27">
      <w:pPr>
        <w:ind w:left="723" w:hangingChars="300" w:hanging="723"/>
        <w:jc w:val="left"/>
        <w:rPr>
          <w:rFonts w:ascii="HG丸ｺﾞｼｯｸM-PRO" w:eastAsia="HG丸ｺﾞｼｯｸM-PRO" w:hAnsi="HG丸ｺﾞｼｯｸM-PRO"/>
          <w:b/>
          <w:sz w:val="24"/>
          <w:szCs w:val="24"/>
        </w:rPr>
      </w:pPr>
    </w:p>
    <w:p w:rsidR="002340C5" w:rsidRPr="009D2E27" w:rsidRDefault="001808F3" w:rsidP="009D2E27">
      <w:pPr>
        <w:ind w:left="723" w:hangingChars="300" w:hanging="723"/>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lastRenderedPageBreak/>
        <w:t>14</w:t>
      </w:r>
      <w:r w:rsidR="009D69ED">
        <w:rPr>
          <w:rFonts w:ascii="HG丸ｺﾞｼｯｸM-PRO" w:eastAsia="HG丸ｺﾞｼｯｸM-PRO" w:hAnsi="HG丸ｺﾞｼｯｸM-PRO" w:hint="eastAsia"/>
          <w:b/>
          <w:sz w:val="24"/>
          <w:szCs w:val="24"/>
        </w:rPr>
        <w:t>．</w:t>
      </w:r>
      <w:r w:rsidR="002340C5" w:rsidRPr="009D2E27">
        <w:rPr>
          <w:rFonts w:ascii="HG丸ｺﾞｼｯｸM-PRO" w:eastAsia="HG丸ｺﾞｼｯｸM-PRO" w:hAnsi="HG丸ｺﾞｼｯｸM-PRO" w:hint="eastAsia"/>
          <w:b/>
          <w:sz w:val="24"/>
          <w:szCs w:val="24"/>
        </w:rPr>
        <w:t>他施設との連携</w:t>
      </w:r>
    </w:p>
    <w:p w:rsidR="004F60B2" w:rsidRDefault="004F60B2" w:rsidP="008974A1">
      <w:pPr>
        <w:ind w:firstLineChars="100" w:firstLine="210"/>
        <w:jc w:val="left"/>
      </w:pPr>
    </w:p>
    <w:p w:rsidR="002340C5" w:rsidRDefault="00F1040A" w:rsidP="00F1040A">
      <w:pPr>
        <w:ind w:firstLineChars="200" w:firstLine="480"/>
        <w:jc w:val="left"/>
      </w:pPr>
      <w:r w:rsidRPr="00F1040A">
        <w:rPr>
          <w:rFonts w:hint="eastAsia"/>
          <w:sz w:val="24"/>
          <w:szCs w:val="24"/>
        </w:rPr>
        <w:t>■</w:t>
      </w:r>
      <w:r w:rsidR="002340C5">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A83E07" w:rsidTr="00A546A7">
        <w:tc>
          <w:tcPr>
            <w:tcW w:w="426" w:type="dxa"/>
          </w:tcPr>
          <w:p w:rsidR="00A83E07" w:rsidRPr="00E039C7" w:rsidRDefault="00A83E07" w:rsidP="00A546A7">
            <w:pPr>
              <w:jc w:val="left"/>
              <w:rPr>
                <w:sz w:val="24"/>
                <w:szCs w:val="24"/>
              </w:rPr>
            </w:pPr>
            <w:r w:rsidRPr="00E039C7">
              <w:rPr>
                <w:rFonts w:hint="eastAsia"/>
                <w:sz w:val="24"/>
                <w:szCs w:val="24"/>
              </w:rPr>
              <w:t>□</w:t>
            </w:r>
          </w:p>
        </w:tc>
        <w:tc>
          <w:tcPr>
            <w:tcW w:w="8308" w:type="dxa"/>
          </w:tcPr>
          <w:p w:rsidR="00A83E07" w:rsidRPr="00E039C7" w:rsidRDefault="00120097" w:rsidP="000144B6">
            <w:pPr>
              <w:jc w:val="left"/>
              <w:rPr>
                <w:sz w:val="24"/>
                <w:szCs w:val="24"/>
              </w:rPr>
            </w:pPr>
            <w:r w:rsidRPr="00E039C7">
              <w:rPr>
                <w:rFonts w:hint="eastAsia"/>
                <w:sz w:val="24"/>
                <w:szCs w:val="24"/>
              </w:rPr>
              <w:t>日頃から他の</w:t>
            </w:r>
            <w:r w:rsidR="00287B74" w:rsidRPr="00E039C7">
              <w:rPr>
                <w:rFonts w:hint="eastAsia"/>
                <w:sz w:val="24"/>
                <w:szCs w:val="24"/>
              </w:rPr>
              <w:t>類似</w:t>
            </w:r>
            <w:r w:rsidRPr="00E039C7">
              <w:rPr>
                <w:rFonts w:hint="eastAsia"/>
                <w:sz w:val="24"/>
                <w:szCs w:val="24"/>
              </w:rPr>
              <w:t>施設との連携を</w:t>
            </w:r>
            <w:r w:rsidR="001720C6" w:rsidRPr="00E039C7">
              <w:rPr>
                <w:rFonts w:hint="eastAsia"/>
                <w:sz w:val="24"/>
                <w:szCs w:val="24"/>
              </w:rPr>
              <w:t>図って</w:t>
            </w:r>
            <w:r w:rsidRPr="00E039C7">
              <w:rPr>
                <w:rFonts w:hint="eastAsia"/>
                <w:sz w:val="24"/>
                <w:szCs w:val="24"/>
              </w:rPr>
              <w:t>いる</w:t>
            </w:r>
            <w:r w:rsidR="000144B6" w:rsidRPr="00E039C7">
              <w:rPr>
                <w:rFonts w:hint="eastAsia"/>
                <w:sz w:val="24"/>
                <w:szCs w:val="24"/>
              </w:rPr>
              <w:t>。</w:t>
            </w:r>
          </w:p>
        </w:tc>
      </w:tr>
    </w:tbl>
    <w:p w:rsidR="00A83E07" w:rsidRDefault="00A83E07" w:rsidP="00A83E07">
      <w:pPr>
        <w:jc w:val="left"/>
      </w:pPr>
    </w:p>
    <w:p w:rsidR="00B66984" w:rsidRPr="00E43CA8" w:rsidRDefault="00B66984" w:rsidP="00A83E07">
      <w:pPr>
        <w:jc w:val="left"/>
      </w:pPr>
      <w:r>
        <w:rPr>
          <w:rFonts w:hint="eastAsia"/>
        </w:rPr>
        <w:t xml:space="preserve">　　【対応のポイント】</w:t>
      </w:r>
    </w:p>
    <w:p w:rsidR="00A83E07" w:rsidRPr="009D2E27" w:rsidRDefault="00120097" w:rsidP="003225E0">
      <w:pPr>
        <w:ind w:left="630" w:hangingChars="300" w:hanging="630"/>
        <w:jc w:val="left"/>
        <w:rPr>
          <w:rFonts w:ascii="ＭＳ 明朝" w:eastAsia="ＭＳ 明朝" w:hAnsi="ＭＳ 明朝"/>
        </w:rPr>
      </w:pPr>
      <w:r>
        <w:rPr>
          <w:rFonts w:hint="eastAsia"/>
        </w:rPr>
        <w:t xml:space="preserve">　　</w:t>
      </w:r>
      <w:r w:rsidRPr="009D2E27">
        <w:rPr>
          <w:rFonts w:ascii="ＭＳ 明朝" w:eastAsia="ＭＳ 明朝" w:hAnsi="ＭＳ 明朝" w:hint="eastAsia"/>
        </w:rPr>
        <w:t>○</w:t>
      </w:r>
      <w:r w:rsidR="003225E0" w:rsidRPr="009D2E27">
        <w:rPr>
          <w:rFonts w:ascii="ＭＳ 明朝" w:eastAsia="ＭＳ 明朝" w:hAnsi="ＭＳ 明朝" w:hint="eastAsia"/>
        </w:rPr>
        <w:t>災害時においては、施設で必要となる物資や介護職員等が不足することが想定されることから、</w:t>
      </w:r>
      <w:r w:rsidR="00B33613" w:rsidRPr="009D2E27">
        <w:rPr>
          <w:rFonts w:ascii="ＭＳ 明朝" w:eastAsia="ＭＳ 明朝" w:hAnsi="ＭＳ 明朝" w:hint="eastAsia"/>
        </w:rPr>
        <w:t>他施設から支援が得られるよう、</w:t>
      </w:r>
      <w:r w:rsidR="003225E0" w:rsidRPr="009D2E27">
        <w:rPr>
          <w:rFonts w:ascii="ＭＳ 明朝" w:eastAsia="ＭＳ 明朝" w:hAnsi="ＭＳ 明朝" w:hint="eastAsia"/>
        </w:rPr>
        <w:t>日頃から</w:t>
      </w:r>
      <w:r w:rsidR="00E97740" w:rsidRPr="009D2E27">
        <w:rPr>
          <w:rFonts w:ascii="ＭＳ 明朝" w:eastAsia="ＭＳ 明朝" w:hAnsi="ＭＳ 明朝" w:hint="eastAsia"/>
        </w:rPr>
        <w:t>他施設との</w:t>
      </w:r>
      <w:r w:rsidR="00413C64" w:rsidRPr="009D2E27">
        <w:rPr>
          <w:rFonts w:ascii="ＭＳ 明朝" w:eastAsia="ＭＳ 明朝" w:hAnsi="ＭＳ 明朝" w:hint="eastAsia"/>
        </w:rPr>
        <w:t>関係づくり</w:t>
      </w:r>
      <w:r w:rsidR="00B33613" w:rsidRPr="009D2E27">
        <w:rPr>
          <w:rFonts w:ascii="ＭＳ 明朝" w:eastAsia="ＭＳ 明朝" w:hAnsi="ＭＳ 明朝" w:hint="eastAsia"/>
        </w:rPr>
        <w:t>に努める</w:t>
      </w:r>
      <w:r w:rsidR="00413C64" w:rsidRPr="009D2E27">
        <w:rPr>
          <w:rFonts w:ascii="ＭＳ 明朝" w:eastAsia="ＭＳ 明朝" w:hAnsi="ＭＳ 明朝" w:hint="eastAsia"/>
        </w:rPr>
        <w:t>ことが必要です。</w:t>
      </w:r>
    </w:p>
    <w:p w:rsidR="001720C6" w:rsidRPr="009D2E27" w:rsidRDefault="001720C6" w:rsidP="003225E0">
      <w:pPr>
        <w:ind w:left="630" w:hangingChars="300" w:hanging="630"/>
        <w:jc w:val="left"/>
        <w:rPr>
          <w:rFonts w:ascii="ＭＳ 明朝" w:eastAsia="ＭＳ 明朝" w:hAnsi="ＭＳ 明朝"/>
        </w:rPr>
      </w:pPr>
      <w:r w:rsidRPr="009D2E27">
        <w:rPr>
          <w:rFonts w:ascii="ＭＳ 明朝" w:eastAsia="ＭＳ 明朝" w:hAnsi="ＭＳ 明朝" w:hint="eastAsia"/>
        </w:rPr>
        <w:t xml:space="preserve">　　○</w:t>
      </w:r>
      <w:r w:rsidR="00170B35" w:rsidRPr="009D2E27">
        <w:rPr>
          <w:rFonts w:ascii="ＭＳ 明朝" w:eastAsia="ＭＳ 明朝" w:hAnsi="ＭＳ 明朝" w:hint="eastAsia"/>
        </w:rPr>
        <w:t>この関係を明確なものとするために、入所者の受け入れや</w:t>
      </w:r>
      <w:r w:rsidR="00C7197B" w:rsidRPr="009D2E27">
        <w:rPr>
          <w:rFonts w:ascii="ＭＳ 明朝" w:eastAsia="ＭＳ 明朝" w:hAnsi="ＭＳ 明朝" w:hint="eastAsia"/>
        </w:rPr>
        <w:t>職員派遣等の</w:t>
      </w:r>
      <w:r w:rsidR="00B33613" w:rsidRPr="009D2E27">
        <w:rPr>
          <w:rFonts w:ascii="ＭＳ 明朝" w:eastAsia="ＭＳ 明朝" w:hAnsi="ＭＳ 明朝" w:hint="eastAsia"/>
        </w:rPr>
        <w:t>「</w:t>
      </w:r>
      <w:r w:rsidR="00C7197B" w:rsidRPr="009D2E27">
        <w:rPr>
          <w:rFonts w:ascii="ＭＳ 明朝" w:eastAsia="ＭＳ 明朝" w:hAnsi="ＭＳ 明朝" w:hint="eastAsia"/>
        </w:rPr>
        <w:t>災害時相互支援協定</w:t>
      </w:r>
      <w:r w:rsidR="00B33613" w:rsidRPr="009D2E27">
        <w:rPr>
          <w:rFonts w:ascii="ＭＳ 明朝" w:eastAsia="ＭＳ 明朝" w:hAnsi="ＭＳ 明朝" w:hint="eastAsia"/>
        </w:rPr>
        <w:t>」</w:t>
      </w:r>
      <w:r w:rsidR="00C7197B" w:rsidRPr="009D2E27">
        <w:rPr>
          <w:rFonts w:ascii="ＭＳ 明朝" w:eastAsia="ＭＳ 明朝" w:hAnsi="ＭＳ 明朝" w:hint="eastAsia"/>
        </w:rPr>
        <w:t>を結ぶなど、協力関係を確保することが必要です。</w:t>
      </w:r>
    </w:p>
    <w:p w:rsidR="000005A0" w:rsidRDefault="000005A0" w:rsidP="003225E0">
      <w:pPr>
        <w:ind w:left="630" w:hangingChars="300" w:hanging="630"/>
        <w:jc w:val="left"/>
      </w:pPr>
    </w:p>
    <w:p w:rsidR="00E00D5F" w:rsidRPr="009D2E27" w:rsidRDefault="001808F3" w:rsidP="00E00D5F">
      <w:pPr>
        <w:jc w:val="left"/>
        <w:rPr>
          <w:rFonts w:ascii="HG丸ｺﾞｼｯｸM-PRO" w:eastAsia="HG丸ｺﾞｼｯｸM-PRO" w:hAnsi="HG丸ｺﾞｼｯｸM-PRO"/>
          <w:b/>
          <w:sz w:val="24"/>
          <w:szCs w:val="24"/>
        </w:rPr>
      </w:pPr>
      <w:r w:rsidRPr="009D2E27">
        <w:rPr>
          <w:rFonts w:ascii="HG丸ｺﾞｼｯｸM-PRO" w:eastAsia="HG丸ｺﾞｼｯｸM-PRO" w:hAnsi="HG丸ｺﾞｼｯｸM-PRO" w:hint="eastAsia"/>
          <w:b/>
          <w:sz w:val="24"/>
          <w:szCs w:val="24"/>
        </w:rPr>
        <w:t>15</w:t>
      </w:r>
      <w:r w:rsidR="009D69ED">
        <w:rPr>
          <w:rFonts w:ascii="HG丸ｺﾞｼｯｸM-PRO" w:eastAsia="HG丸ｺﾞｼｯｸM-PRO" w:hAnsi="HG丸ｺﾞｼｯｸM-PRO" w:hint="eastAsia"/>
          <w:b/>
          <w:sz w:val="24"/>
          <w:szCs w:val="24"/>
        </w:rPr>
        <w:t>．</w:t>
      </w:r>
      <w:r w:rsidR="00AC28A9">
        <w:rPr>
          <w:rFonts w:ascii="HG丸ｺﾞｼｯｸM-PRO" w:eastAsia="HG丸ｺﾞｼｯｸM-PRO" w:hAnsi="HG丸ｺﾞｼｯｸM-PRO" w:hint="eastAsia"/>
          <w:b/>
          <w:sz w:val="24"/>
          <w:szCs w:val="24"/>
        </w:rPr>
        <w:t>非常災害対策</w:t>
      </w:r>
      <w:r w:rsidR="004648B5" w:rsidRPr="009D2E27">
        <w:rPr>
          <w:rFonts w:ascii="HG丸ｺﾞｼｯｸM-PRO" w:eastAsia="HG丸ｺﾞｼｯｸM-PRO" w:hAnsi="HG丸ｺﾞｼｯｸM-PRO" w:hint="eastAsia"/>
          <w:b/>
          <w:sz w:val="24"/>
          <w:szCs w:val="24"/>
        </w:rPr>
        <w:t>計画等</w:t>
      </w:r>
    </w:p>
    <w:p w:rsidR="004F60B2" w:rsidRDefault="004F60B2" w:rsidP="008974A1">
      <w:pPr>
        <w:ind w:firstLineChars="100" w:firstLine="210"/>
        <w:jc w:val="left"/>
      </w:pPr>
    </w:p>
    <w:p w:rsidR="00E00D5F" w:rsidRDefault="00F1040A" w:rsidP="00F1040A">
      <w:pPr>
        <w:ind w:firstLineChars="200" w:firstLine="480"/>
        <w:jc w:val="left"/>
      </w:pPr>
      <w:r w:rsidRPr="00F1040A">
        <w:rPr>
          <w:rFonts w:hint="eastAsia"/>
          <w:sz w:val="24"/>
          <w:szCs w:val="24"/>
        </w:rPr>
        <w:t>■</w:t>
      </w:r>
      <w:r w:rsidR="00E00D5F">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E00D5F" w:rsidTr="003D496B">
        <w:tc>
          <w:tcPr>
            <w:tcW w:w="426" w:type="dxa"/>
          </w:tcPr>
          <w:p w:rsidR="00E00D5F" w:rsidRPr="00E039C7" w:rsidRDefault="00E00D5F" w:rsidP="003D496B">
            <w:pPr>
              <w:jc w:val="left"/>
              <w:rPr>
                <w:sz w:val="24"/>
                <w:szCs w:val="24"/>
              </w:rPr>
            </w:pPr>
            <w:r w:rsidRPr="00E039C7">
              <w:rPr>
                <w:rFonts w:hint="eastAsia"/>
                <w:sz w:val="24"/>
                <w:szCs w:val="24"/>
              </w:rPr>
              <w:t>□</w:t>
            </w:r>
          </w:p>
        </w:tc>
        <w:tc>
          <w:tcPr>
            <w:tcW w:w="8308" w:type="dxa"/>
          </w:tcPr>
          <w:p w:rsidR="00E00D5F" w:rsidRPr="00E039C7" w:rsidRDefault="00AC28A9" w:rsidP="003D496B">
            <w:pPr>
              <w:jc w:val="left"/>
              <w:rPr>
                <w:sz w:val="24"/>
                <w:szCs w:val="24"/>
              </w:rPr>
            </w:pPr>
            <w:r>
              <w:rPr>
                <w:rFonts w:hint="eastAsia"/>
                <w:sz w:val="24"/>
                <w:szCs w:val="24"/>
              </w:rPr>
              <w:t>非常災害対策</w:t>
            </w:r>
            <w:r w:rsidR="004648B5" w:rsidRPr="00E039C7">
              <w:rPr>
                <w:rFonts w:hint="eastAsia"/>
                <w:sz w:val="24"/>
                <w:szCs w:val="24"/>
              </w:rPr>
              <w:t>計画を</w:t>
            </w:r>
            <w:r>
              <w:rPr>
                <w:rFonts w:hint="eastAsia"/>
                <w:sz w:val="24"/>
                <w:szCs w:val="24"/>
              </w:rPr>
              <w:t>策定し</w:t>
            </w:r>
            <w:r w:rsidR="004648B5" w:rsidRPr="00E039C7">
              <w:rPr>
                <w:rFonts w:hint="eastAsia"/>
                <w:sz w:val="24"/>
                <w:szCs w:val="24"/>
              </w:rPr>
              <w:t>定期的に見直している。</w:t>
            </w:r>
          </w:p>
        </w:tc>
      </w:tr>
    </w:tbl>
    <w:p w:rsidR="00E00D5F" w:rsidRDefault="00E00D5F" w:rsidP="00E00D5F">
      <w:pPr>
        <w:jc w:val="left"/>
      </w:pPr>
    </w:p>
    <w:p w:rsidR="000717CC" w:rsidRPr="00E43CA8" w:rsidRDefault="000717CC" w:rsidP="00E00D5F">
      <w:pPr>
        <w:jc w:val="left"/>
      </w:pPr>
      <w:r>
        <w:rPr>
          <w:rFonts w:hint="eastAsia"/>
        </w:rPr>
        <w:t xml:space="preserve">　　【対応のポイント】</w:t>
      </w:r>
    </w:p>
    <w:p w:rsidR="00E00D5F" w:rsidRPr="009D2E27" w:rsidRDefault="00E00D5F" w:rsidP="00E00D5F">
      <w:pPr>
        <w:ind w:left="630" w:hangingChars="300" w:hanging="630"/>
        <w:jc w:val="left"/>
        <w:rPr>
          <w:rFonts w:ascii="ＭＳ 明朝" w:eastAsia="ＭＳ 明朝" w:hAnsi="ＭＳ 明朝"/>
        </w:rPr>
      </w:pPr>
      <w:r>
        <w:rPr>
          <w:rFonts w:hint="eastAsia"/>
        </w:rPr>
        <w:t xml:space="preserve">　　</w:t>
      </w:r>
      <w:r w:rsidRPr="009D2E27">
        <w:rPr>
          <w:rFonts w:ascii="ＭＳ 明朝" w:eastAsia="ＭＳ 明朝" w:hAnsi="ＭＳ 明朝" w:hint="eastAsia"/>
        </w:rPr>
        <w:t>○</w:t>
      </w:r>
      <w:r w:rsidR="004648B5" w:rsidRPr="009D2E27">
        <w:rPr>
          <w:rFonts w:ascii="ＭＳ 明朝" w:eastAsia="ＭＳ 明朝" w:hAnsi="ＭＳ 明朝" w:hint="eastAsia"/>
        </w:rPr>
        <w:t>避難訓練の実</w:t>
      </w:r>
      <w:r w:rsidR="00AC28A9">
        <w:rPr>
          <w:rFonts w:ascii="ＭＳ 明朝" w:eastAsia="ＭＳ 明朝" w:hAnsi="ＭＳ 明朝" w:hint="eastAsia"/>
        </w:rPr>
        <w:t>施等により明らかになった事項等について、これに対応できるよう非常災害対策</w:t>
      </w:r>
      <w:r w:rsidR="004648B5" w:rsidRPr="009D2E27">
        <w:rPr>
          <w:rFonts w:ascii="ＭＳ 明朝" w:eastAsia="ＭＳ 明朝" w:hAnsi="ＭＳ 明朝" w:hint="eastAsia"/>
        </w:rPr>
        <w:t>計画の見直しをおこ</w:t>
      </w:r>
      <w:r w:rsidR="000717CC" w:rsidRPr="009D2E27">
        <w:rPr>
          <w:rFonts w:ascii="ＭＳ 明朝" w:eastAsia="ＭＳ 明朝" w:hAnsi="ＭＳ 明朝" w:hint="eastAsia"/>
        </w:rPr>
        <w:t>なう</w:t>
      </w:r>
      <w:r w:rsidR="004648B5" w:rsidRPr="009D2E27">
        <w:rPr>
          <w:rFonts w:ascii="ＭＳ 明朝" w:eastAsia="ＭＳ 明朝" w:hAnsi="ＭＳ 明朝" w:hint="eastAsia"/>
        </w:rPr>
        <w:t>ことが重要です。</w:t>
      </w:r>
    </w:p>
    <w:p w:rsidR="000717CC" w:rsidRDefault="000717CC" w:rsidP="00E00D5F">
      <w:pPr>
        <w:ind w:left="630" w:hangingChars="300" w:hanging="630"/>
        <w:jc w:val="left"/>
      </w:pPr>
    </w:p>
    <w:p w:rsidR="004648B5" w:rsidRDefault="00F1040A" w:rsidP="00F1040A">
      <w:pPr>
        <w:ind w:firstLineChars="200" w:firstLine="480"/>
        <w:jc w:val="left"/>
      </w:pPr>
      <w:r w:rsidRPr="00F1040A">
        <w:rPr>
          <w:rFonts w:hint="eastAsia"/>
          <w:sz w:val="24"/>
          <w:szCs w:val="24"/>
        </w:rPr>
        <w:t>■</w:t>
      </w:r>
      <w:r w:rsidR="004648B5">
        <w:rPr>
          <w:rFonts w:hint="eastAsia"/>
        </w:rPr>
        <w:t>チェック項目</w:t>
      </w:r>
    </w:p>
    <w:tbl>
      <w:tblPr>
        <w:tblStyle w:val="a3"/>
        <w:tblW w:w="0" w:type="auto"/>
        <w:tblInd w:w="534" w:type="dxa"/>
        <w:tblLook w:val="04A0" w:firstRow="1" w:lastRow="0" w:firstColumn="1" w:lastColumn="0" w:noHBand="0" w:noVBand="1"/>
      </w:tblPr>
      <w:tblGrid>
        <w:gridCol w:w="456"/>
        <w:gridCol w:w="8296"/>
      </w:tblGrid>
      <w:tr w:rsidR="004648B5" w:rsidTr="006E174C">
        <w:tc>
          <w:tcPr>
            <w:tcW w:w="426" w:type="dxa"/>
          </w:tcPr>
          <w:p w:rsidR="004648B5" w:rsidRPr="00E039C7" w:rsidRDefault="004648B5" w:rsidP="006E174C">
            <w:pPr>
              <w:jc w:val="left"/>
              <w:rPr>
                <w:sz w:val="24"/>
                <w:szCs w:val="24"/>
              </w:rPr>
            </w:pPr>
            <w:r w:rsidRPr="00E039C7">
              <w:rPr>
                <w:rFonts w:hint="eastAsia"/>
                <w:sz w:val="24"/>
                <w:szCs w:val="24"/>
              </w:rPr>
              <w:t>□</w:t>
            </w:r>
          </w:p>
        </w:tc>
        <w:tc>
          <w:tcPr>
            <w:tcW w:w="8308" w:type="dxa"/>
          </w:tcPr>
          <w:p w:rsidR="004648B5" w:rsidRPr="00E039C7" w:rsidRDefault="00350B64" w:rsidP="00AA2141">
            <w:pPr>
              <w:jc w:val="left"/>
              <w:rPr>
                <w:sz w:val="24"/>
                <w:szCs w:val="24"/>
              </w:rPr>
            </w:pPr>
            <w:r w:rsidRPr="00E039C7">
              <w:rPr>
                <w:rFonts w:hint="eastAsia"/>
                <w:sz w:val="24"/>
                <w:szCs w:val="24"/>
              </w:rPr>
              <w:t>防災教育が徹底</w:t>
            </w:r>
            <w:r w:rsidR="00AA2141" w:rsidRPr="00E039C7">
              <w:rPr>
                <w:rFonts w:hint="eastAsia"/>
                <w:sz w:val="24"/>
                <w:szCs w:val="24"/>
              </w:rPr>
              <w:t>されており、職員等の防災意識が高い</w:t>
            </w:r>
            <w:r w:rsidR="004648B5" w:rsidRPr="00E039C7">
              <w:rPr>
                <w:rFonts w:hint="eastAsia"/>
                <w:sz w:val="24"/>
                <w:szCs w:val="24"/>
              </w:rPr>
              <w:t>。</w:t>
            </w:r>
          </w:p>
        </w:tc>
      </w:tr>
    </w:tbl>
    <w:p w:rsidR="004648B5" w:rsidRDefault="004648B5" w:rsidP="004648B5">
      <w:pPr>
        <w:jc w:val="left"/>
      </w:pPr>
    </w:p>
    <w:p w:rsidR="000717CC" w:rsidRPr="00E43CA8" w:rsidRDefault="000717CC" w:rsidP="004648B5">
      <w:pPr>
        <w:jc w:val="left"/>
      </w:pPr>
      <w:r>
        <w:rPr>
          <w:rFonts w:hint="eastAsia"/>
        </w:rPr>
        <w:t xml:space="preserve">　　【対応のポイント】</w:t>
      </w:r>
    </w:p>
    <w:p w:rsidR="000005A0" w:rsidRPr="009D2E27" w:rsidRDefault="004648B5" w:rsidP="003225E0">
      <w:pPr>
        <w:ind w:left="630" w:hangingChars="300" w:hanging="630"/>
        <w:jc w:val="left"/>
        <w:rPr>
          <w:rFonts w:ascii="ＭＳ 明朝" w:eastAsia="ＭＳ 明朝" w:hAnsi="ＭＳ 明朝"/>
        </w:rPr>
      </w:pPr>
      <w:r>
        <w:rPr>
          <w:rFonts w:hint="eastAsia"/>
        </w:rPr>
        <w:t xml:space="preserve">　　</w:t>
      </w:r>
      <w:r w:rsidRPr="009D2E27">
        <w:rPr>
          <w:rFonts w:ascii="ＭＳ 明朝" w:eastAsia="ＭＳ 明朝" w:hAnsi="ＭＳ 明朝" w:hint="eastAsia"/>
        </w:rPr>
        <w:t>○</w:t>
      </w:r>
      <w:r w:rsidR="000F6CE0" w:rsidRPr="009D2E27">
        <w:rPr>
          <w:rFonts w:ascii="ＭＳ 明朝" w:eastAsia="ＭＳ 明朝" w:hAnsi="ＭＳ 明朝" w:hint="eastAsia"/>
        </w:rPr>
        <w:t>災害による被害を最小限に止めるため</w:t>
      </w:r>
      <w:r w:rsidR="009E2DA3" w:rsidRPr="009D2E27">
        <w:rPr>
          <w:rFonts w:ascii="ＭＳ 明朝" w:eastAsia="ＭＳ 明朝" w:hAnsi="ＭＳ 明朝" w:hint="eastAsia"/>
        </w:rPr>
        <w:t>には</w:t>
      </w:r>
      <w:r w:rsidR="000F6CE0" w:rsidRPr="009D2E27">
        <w:rPr>
          <w:rFonts w:ascii="ＭＳ 明朝" w:eastAsia="ＭＳ 明朝" w:hAnsi="ＭＳ 明朝" w:hint="eastAsia"/>
        </w:rPr>
        <w:t>、</w:t>
      </w:r>
      <w:r w:rsidR="009E2DA3" w:rsidRPr="009D2E27">
        <w:rPr>
          <w:rFonts w:ascii="ＭＳ 明朝" w:eastAsia="ＭＳ 明朝" w:hAnsi="ＭＳ 明朝" w:hint="eastAsia"/>
        </w:rPr>
        <w:t>職員や利用者が日頃から防災意識を強く</w:t>
      </w:r>
      <w:r w:rsidR="005153F2" w:rsidRPr="009D2E27">
        <w:rPr>
          <w:rFonts w:ascii="ＭＳ 明朝" w:eastAsia="ＭＳ 明朝" w:hAnsi="ＭＳ 明朝" w:hint="eastAsia"/>
        </w:rPr>
        <w:t>持つことが</w:t>
      </w:r>
      <w:r w:rsidR="009E2DA3" w:rsidRPr="009D2E27">
        <w:rPr>
          <w:rFonts w:ascii="ＭＳ 明朝" w:eastAsia="ＭＳ 明朝" w:hAnsi="ＭＳ 明朝" w:hint="eastAsia"/>
        </w:rPr>
        <w:t>重要で</w:t>
      </w:r>
      <w:r w:rsidR="000B6381" w:rsidRPr="009D2E27">
        <w:rPr>
          <w:rFonts w:ascii="ＭＳ 明朝" w:eastAsia="ＭＳ 明朝" w:hAnsi="ＭＳ 明朝" w:hint="eastAsia"/>
        </w:rPr>
        <w:t>す</w:t>
      </w:r>
      <w:r w:rsidR="009E2DA3" w:rsidRPr="009D2E27">
        <w:rPr>
          <w:rFonts w:ascii="ＭＳ 明朝" w:eastAsia="ＭＳ 明朝" w:hAnsi="ＭＳ 明朝" w:hint="eastAsia"/>
        </w:rPr>
        <w:t>。</w:t>
      </w:r>
    </w:p>
    <w:sectPr w:rsidR="000005A0" w:rsidRPr="009D2E27" w:rsidSect="00E4222E">
      <w:footerReference w:type="default" r:id="rId9"/>
      <w:pgSz w:w="11906" w:h="16838" w:code="9"/>
      <w:pgMar w:top="1418" w:right="1418" w:bottom="1134" w:left="1418" w:header="851" w:footer="737" w:gutter="0"/>
      <w:cols w:space="425"/>
      <w:docGrid w:type="linesAndChar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A8" w:rsidRDefault="002769A8" w:rsidP="001E6AD2">
      <w:r>
        <w:separator/>
      </w:r>
    </w:p>
  </w:endnote>
  <w:endnote w:type="continuationSeparator" w:id="0">
    <w:p w:rsidR="002769A8" w:rsidRDefault="002769A8" w:rsidP="001E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04515"/>
      <w:docPartObj>
        <w:docPartGallery w:val="Page Numbers (Bottom of Page)"/>
        <w:docPartUnique/>
      </w:docPartObj>
    </w:sdtPr>
    <w:sdtEndPr/>
    <w:sdtContent>
      <w:p w:rsidR="00184F62" w:rsidRDefault="001E6AD2" w:rsidP="00184F62">
        <w:pPr>
          <w:pStyle w:val="a8"/>
          <w:jc w:val="center"/>
        </w:pPr>
        <w:r>
          <w:fldChar w:fldCharType="begin"/>
        </w:r>
        <w:r>
          <w:instrText>PAGE   \* MERGEFORMAT</w:instrText>
        </w:r>
        <w:r>
          <w:fldChar w:fldCharType="separate"/>
        </w:r>
        <w:r w:rsidR="00611782" w:rsidRPr="00611782">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A8" w:rsidRDefault="002769A8" w:rsidP="001E6AD2">
      <w:r>
        <w:separator/>
      </w:r>
    </w:p>
  </w:footnote>
  <w:footnote w:type="continuationSeparator" w:id="0">
    <w:p w:rsidR="002769A8" w:rsidRDefault="002769A8" w:rsidP="001E6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06E9A"/>
    <w:multiLevelType w:val="hybridMultilevel"/>
    <w:tmpl w:val="1A5A66DC"/>
    <w:lvl w:ilvl="0" w:tplc="F3C0BABA">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CB"/>
    <w:rsid w:val="000005A0"/>
    <w:rsid w:val="0000297A"/>
    <w:rsid w:val="00007A24"/>
    <w:rsid w:val="00013E69"/>
    <w:rsid w:val="000144B6"/>
    <w:rsid w:val="00022F53"/>
    <w:rsid w:val="00025F55"/>
    <w:rsid w:val="00032D20"/>
    <w:rsid w:val="00040B33"/>
    <w:rsid w:val="000633A3"/>
    <w:rsid w:val="000717CC"/>
    <w:rsid w:val="00071BA3"/>
    <w:rsid w:val="000756F9"/>
    <w:rsid w:val="00082203"/>
    <w:rsid w:val="0008283A"/>
    <w:rsid w:val="0009427F"/>
    <w:rsid w:val="000B1FA2"/>
    <w:rsid w:val="000B2037"/>
    <w:rsid w:val="000B3582"/>
    <w:rsid w:val="000B3FFA"/>
    <w:rsid w:val="000B41E2"/>
    <w:rsid w:val="000B4B01"/>
    <w:rsid w:val="000B6381"/>
    <w:rsid w:val="000C313B"/>
    <w:rsid w:val="000C361C"/>
    <w:rsid w:val="000C5C3D"/>
    <w:rsid w:val="000D5AFD"/>
    <w:rsid w:val="000E0BAB"/>
    <w:rsid w:val="000E3DBA"/>
    <w:rsid w:val="000E7526"/>
    <w:rsid w:val="000F16C0"/>
    <w:rsid w:val="000F52A9"/>
    <w:rsid w:val="000F6CE0"/>
    <w:rsid w:val="00103D6E"/>
    <w:rsid w:val="00120097"/>
    <w:rsid w:val="001256E1"/>
    <w:rsid w:val="001355E4"/>
    <w:rsid w:val="001356AC"/>
    <w:rsid w:val="00143F05"/>
    <w:rsid w:val="00147EF4"/>
    <w:rsid w:val="00170B35"/>
    <w:rsid w:val="001720C6"/>
    <w:rsid w:val="001808F3"/>
    <w:rsid w:val="00184F62"/>
    <w:rsid w:val="00186125"/>
    <w:rsid w:val="00186317"/>
    <w:rsid w:val="00187E45"/>
    <w:rsid w:val="00190B10"/>
    <w:rsid w:val="001B76EE"/>
    <w:rsid w:val="001C5136"/>
    <w:rsid w:val="001D6FE3"/>
    <w:rsid w:val="001E0179"/>
    <w:rsid w:val="001E0E8E"/>
    <w:rsid w:val="001E4E5B"/>
    <w:rsid w:val="001E6AD2"/>
    <w:rsid w:val="001F22F3"/>
    <w:rsid w:val="001F5BBD"/>
    <w:rsid w:val="002108E7"/>
    <w:rsid w:val="00210D7A"/>
    <w:rsid w:val="0022162C"/>
    <w:rsid w:val="00226B37"/>
    <w:rsid w:val="002340C5"/>
    <w:rsid w:val="002346DC"/>
    <w:rsid w:val="00240EC2"/>
    <w:rsid w:val="00242FAD"/>
    <w:rsid w:val="00260752"/>
    <w:rsid w:val="002614D6"/>
    <w:rsid w:val="0026446B"/>
    <w:rsid w:val="00264DC0"/>
    <w:rsid w:val="002769A8"/>
    <w:rsid w:val="002836DE"/>
    <w:rsid w:val="00287410"/>
    <w:rsid w:val="00287B74"/>
    <w:rsid w:val="002A6C45"/>
    <w:rsid w:val="002A6EEB"/>
    <w:rsid w:val="002B0BAA"/>
    <w:rsid w:val="002B5B3A"/>
    <w:rsid w:val="002C7F08"/>
    <w:rsid w:val="002D0253"/>
    <w:rsid w:val="002D17F7"/>
    <w:rsid w:val="002D7740"/>
    <w:rsid w:val="002E2604"/>
    <w:rsid w:val="002F0781"/>
    <w:rsid w:val="002F5E9F"/>
    <w:rsid w:val="00301F5A"/>
    <w:rsid w:val="003078FD"/>
    <w:rsid w:val="00317473"/>
    <w:rsid w:val="003225E0"/>
    <w:rsid w:val="0032606B"/>
    <w:rsid w:val="00327551"/>
    <w:rsid w:val="00332B0B"/>
    <w:rsid w:val="00337055"/>
    <w:rsid w:val="00337A19"/>
    <w:rsid w:val="00337F4B"/>
    <w:rsid w:val="00350B64"/>
    <w:rsid w:val="00353B61"/>
    <w:rsid w:val="00361B29"/>
    <w:rsid w:val="003646E2"/>
    <w:rsid w:val="00365159"/>
    <w:rsid w:val="00374356"/>
    <w:rsid w:val="00382A50"/>
    <w:rsid w:val="00382EBD"/>
    <w:rsid w:val="003863D2"/>
    <w:rsid w:val="00392707"/>
    <w:rsid w:val="0039792C"/>
    <w:rsid w:val="003A1A90"/>
    <w:rsid w:val="003B7F9A"/>
    <w:rsid w:val="003C32D6"/>
    <w:rsid w:val="003C48AF"/>
    <w:rsid w:val="003D1D24"/>
    <w:rsid w:val="003D4D7C"/>
    <w:rsid w:val="003E3025"/>
    <w:rsid w:val="003E3A67"/>
    <w:rsid w:val="0040219D"/>
    <w:rsid w:val="00410C34"/>
    <w:rsid w:val="00411A41"/>
    <w:rsid w:val="00413C64"/>
    <w:rsid w:val="004163F4"/>
    <w:rsid w:val="00441527"/>
    <w:rsid w:val="004440EF"/>
    <w:rsid w:val="00445927"/>
    <w:rsid w:val="004648B5"/>
    <w:rsid w:val="00466B3D"/>
    <w:rsid w:val="004724D1"/>
    <w:rsid w:val="00475B54"/>
    <w:rsid w:val="00477096"/>
    <w:rsid w:val="00477798"/>
    <w:rsid w:val="004810FD"/>
    <w:rsid w:val="004A383C"/>
    <w:rsid w:val="004A40AB"/>
    <w:rsid w:val="004B3AE6"/>
    <w:rsid w:val="004B5144"/>
    <w:rsid w:val="004C08AA"/>
    <w:rsid w:val="004C754B"/>
    <w:rsid w:val="004D607C"/>
    <w:rsid w:val="004E5326"/>
    <w:rsid w:val="004F60B2"/>
    <w:rsid w:val="00511674"/>
    <w:rsid w:val="00511B1B"/>
    <w:rsid w:val="005153F2"/>
    <w:rsid w:val="005223AA"/>
    <w:rsid w:val="005237CA"/>
    <w:rsid w:val="005278A7"/>
    <w:rsid w:val="005522D6"/>
    <w:rsid w:val="00557917"/>
    <w:rsid w:val="005606B7"/>
    <w:rsid w:val="00565C31"/>
    <w:rsid w:val="00567DBC"/>
    <w:rsid w:val="005708B0"/>
    <w:rsid w:val="0057333F"/>
    <w:rsid w:val="00583881"/>
    <w:rsid w:val="0059426C"/>
    <w:rsid w:val="00594D95"/>
    <w:rsid w:val="005B2C0B"/>
    <w:rsid w:val="005B4F87"/>
    <w:rsid w:val="005B6259"/>
    <w:rsid w:val="005C4F64"/>
    <w:rsid w:val="005C7C91"/>
    <w:rsid w:val="005D7483"/>
    <w:rsid w:val="005E09FB"/>
    <w:rsid w:val="005F2CB8"/>
    <w:rsid w:val="006021F3"/>
    <w:rsid w:val="00611782"/>
    <w:rsid w:val="006150CB"/>
    <w:rsid w:val="006323BC"/>
    <w:rsid w:val="00640ADD"/>
    <w:rsid w:val="006429C5"/>
    <w:rsid w:val="00643984"/>
    <w:rsid w:val="00646D5D"/>
    <w:rsid w:val="00647875"/>
    <w:rsid w:val="0066100C"/>
    <w:rsid w:val="00664365"/>
    <w:rsid w:val="006773C9"/>
    <w:rsid w:val="0068102B"/>
    <w:rsid w:val="00682080"/>
    <w:rsid w:val="006855AB"/>
    <w:rsid w:val="00685B15"/>
    <w:rsid w:val="006A1791"/>
    <w:rsid w:val="006A6758"/>
    <w:rsid w:val="006B5A24"/>
    <w:rsid w:val="006B7C27"/>
    <w:rsid w:val="006E5DB4"/>
    <w:rsid w:val="006F0102"/>
    <w:rsid w:val="006F011D"/>
    <w:rsid w:val="0070250B"/>
    <w:rsid w:val="0070298D"/>
    <w:rsid w:val="00712411"/>
    <w:rsid w:val="007219D4"/>
    <w:rsid w:val="007264A7"/>
    <w:rsid w:val="00726887"/>
    <w:rsid w:val="00730221"/>
    <w:rsid w:val="0073219A"/>
    <w:rsid w:val="0073590D"/>
    <w:rsid w:val="00737F4D"/>
    <w:rsid w:val="00743F80"/>
    <w:rsid w:val="0075174C"/>
    <w:rsid w:val="0075294E"/>
    <w:rsid w:val="00753499"/>
    <w:rsid w:val="007535B1"/>
    <w:rsid w:val="00760C62"/>
    <w:rsid w:val="00763CAD"/>
    <w:rsid w:val="00764D8F"/>
    <w:rsid w:val="007664EC"/>
    <w:rsid w:val="007830AB"/>
    <w:rsid w:val="00784DCB"/>
    <w:rsid w:val="00795376"/>
    <w:rsid w:val="007A08FB"/>
    <w:rsid w:val="007B68B7"/>
    <w:rsid w:val="007B77C4"/>
    <w:rsid w:val="007C506C"/>
    <w:rsid w:val="007C6ED9"/>
    <w:rsid w:val="007C7690"/>
    <w:rsid w:val="007D0E7A"/>
    <w:rsid w:val="007E0C12"/>
    <w:rsid w:val="007F35BB"/>
    <w:rsid w:val="00802F50"/>
    <w:rsid w:val="00807FA6"/>
    <w:rsid w:val="00817309"/>
    <w:rsid w:val="00821B2F"/>
    <w:rsid w:val="008358CF"/>
    <w:rsid w:val="008371DE"/>
    <w:rsid w:val="00837E5A"/>
    <w:rsid w:val="00856ECF"/>
    <w:rsid w:val="008622E7"/>
    <w:rsid w:val="00864250"/>
    <w:rsid w:val="00866ED2"/>
    <w:rsid w:val="008765BF"/>
    <w:rsid w:val="00895C49"/>
    <w:rsid w:val="008974A1"/>
    <w:rsid w:val="008A2449"/>
    <w:rsid w:val="008A6484"/>
    <w:rsid w:val="008B187A"/>
    <w:rsid w:val="008B3FC8"/>
    <w:rsid w:val="008C6549"/>
    <w:rsid w:val="008D64D5"/>
    <w:rsid w:val="008E37E1"/>
    <w:rsid w:val="008E6EE8"/>
    <w:rsid w:val="008F2D6E"/>
    <w:rsid w:val="008F471F"/>
    <w:rsid w:val="008F7D6D"/>
    <w:rsid w:val="0090686D"/>
    <w:rsid w:val="009146B0"/>
    <w:rsid w:val="009166FD"/>
    <w:rsid w:val="00926B2C"/>
    <w:rsid w:val="00937F4F"/>
    <w:rsid w:val="009425D0"/>
    <w:rsid w:val="009453F8"/>
    <w:rsid w:val="00960D6E"/>
    <w:rsid w:val="0096210A"/>
    <w:rsid w:val="00971A1E"/>
    <w:rsid w:val="00972F64"/>
    <w:rsid w:val="009733BC"/>
    <w:rsid w:val="00984068"/>
    <w:rsid w:val="00986A2E"/>
    <w:rsid w:val="009B0FEC"/>
    <w:rsid w:val="009B438D"/>
    <w:rsid w:val="009B6CEA"/>
    <w:rsid w:val="009C2EFA"/>
    <w:rsid w:val="009C6F5C"/>
    <w:rsid w:val="009D2E27"/>
    <w:rsid w:val="009D69ED"/>
    <w:rsid w:val="009E13F0"/>
    <w:rsid w:val="009E2DA3"/>
    <w:rsid w:val="009E6C0A"/>
    <w:rsid w:val="009E7836"/>
    <w:rsid w:val="009F67D7"/>
    <w:rsid w:val="00A0264E"/>
    <w:rsid w:val="00A049F7"/>
    <w:rsid w:val="00A20109"/>
    <w:rsid w:val="00A247B0"/>
    <w:rsid w:val="00A24DCC"/>
    <w:rsid w:val="00A32DDD"/>
    <w:rsid w:val="00A333F2"/>
    <w:rsid w:val="00A33809"/>
    <w:rsid w:val="00A35DEF"/>
    <w:rsid w:val="00A41A28"/>
    <w:rsid w:val="00A44F4D"/>
    <w:rsid w:val="00A55A5A"/>
    <w:rsid w:val="00A57AB0"/>
    <w:rsid w:val="00A62A1F"/>
    <w:rsid w:val="00A648A8"/>
    <w:rsid w:val="00A7341D"/>
    <w:rsid w:val="00A80360"/>
    <w:rsid w:val="00A83E07"/>
    <w:rsid w:val="00A85A40"/>
    <w:rsid w:val="00A919DF"/>
    <w:rsid w:val="00A976EA"/>
    <w:rsid w:val="00AA2141"/>
    <w:rsid w:val="00AA6F03"/>
    <w:rsid w:val="00AB53F0"/>
    <w:rsid w:val="00AC28A9"/>
    <w:rsid w:val="00AC3426"/>
    <w:rsid w:val="00AC6B71"/>
    <w:rsid w:val="00AD4C26"/>
    <w:rsid w:val="00AD576A"/>
    <w:rsid w:val="00AE17B7"/>
    <w:rsid w:val="00B01830"/>
    <w:rsid w:val="00B146D3"/>
    <w:rsid w:val="00B274E3"/>
    <w:rsid w:val="00B31744"/>
    <w:rsid w:val="00B33613"/>
    <w:rsid w:val="00B35E2E"/>
    <w:rsid w:val="00B40535"/>
    <w:rsid w:val="00B43091"/>
    <w:rsid w:val="00B46397"/>
    <w:rsid w:val="00B47843"/>
    <w:rsid w:val="00B5253F"/>
    <w:rsid w:val="00B52771"/>
    <w:rsid w:val="00B65318"/>
    <w:rsid w:val="00B66984"/>
    <w:rsid w:val="00B7223D"/>
    <w:rsid w:val="00B81020"/>
    <w:rsid w:val="00B84977"/>
    <w:rsid w:val="00BA14BA"/>
    <w:rsid w:val="00BA7E30"/>
    <w:rsid w:val="00BB3B27"/>
    <w:rsid w:val="00BC17F0"/>
    <w:rsid w:val="00BE0F4D"/>
    <w:rsid w:val="00BE2CAE"/>
    <w:rsid w:val="00BE5D51"/>
    <w:rsid w:val="00BF6082"/>
    <w:rsid w:val="00C0290B"/>
    <w:rsid w:val="00C11EE8"/>
    <w:rsid w:val="00C227D4"/>
    <w:rsid w:val="00C2746D"/>
    <w:rsid w:val="00C34442"/>
    <w:rsid w:val="00C50912"/>
    <w:rsid w:val="00C6684D"/>
    <w:rsid w:val="00C7197B"/>
    <w:rsid w:val="00C73DDF"/>
    <w:rsid w:val="00C76A9C"/>
    <w:rsid w:val="00C76EBB"/>
    <w:rsid w:val="00C814C4"/>
    <w:rsid w:val="00C8254A"/>
    <w:rsid w:val="00C82FD5"/>
    <w:rsid w:val="00C90E20"/>
    <w:rsid w:val="00C91444"/>
    <w:rsid w:val="00CB5364"/>
    <w:rsid w:val="00CB61FC"/>
    <w:rsid w:val="00CC790C"/>
    <w:rsid w:val="00CE24C8"/>
    <w:rsid w:val="00CF0AC6"/>
    <w:rsid w:val="00D033A3"/>
    <w:rsid w:val="00D11F9B"/>
    <w:rsid w:val="00D120DD"/>
    <w:rsid w:val="00D178B4"/>
    <w:rsid w:val="00D22335"/>
    <w:rsid w:val="00D25412"/>
    <w:rsid w:val="00D3122B"/>
    <w:rsid w:val="00D319E6"/>
    <w:rsid w:val="00D478D2"/>
    <w:rsid w:val="00D53872"/>
    <w:rsid w:val="00D65633"/>
    <w:rsid w:val="00D7259E"/>
    <w:rsid w:val="00D833DE"/>
    <w:rsid w:val="00D86ECA"/>
    <w:rsid w:val="00DB22AD"/>
    <w:rsid w:val="00DB3BC6"/>
    <w:rsid w:val="00DB572C"/>
    <w:rsid w:val="00DC1AA6"/>
    <w:rsid w:val="00DE420C"/>
    <w:rsid w:val="00DF389B"/>
    <w:rsid w:val="00DF51BC"/>
    <w:rsid w:val="00E00D5F"/>
    <w:rsid w:val="00E01518"/>
    <w:rsid w:val="00E039C7"/>
    <w:rsid w:val="00E05F03"/>
    <w:rsid w:val="00E15B6B"/>
    <w:rsid w:val="00E21A4B"/>
    <w:rsid w:val="00E260F3"/>
    <w:rsid w:val="00E321DB"/>
    <w:rsid w:val="00E34DF0"/>
    <w:rsid w:val="00E41BA6"/>
    <w:rsid w:val="00E4222E"/>
    <w:rsid w:val="00E42536"/>
    <w:rsid w:val="00E43CA8"/>
    <w:rsid w:val="00E464EC"/>
    <w:rsid w:val="00E533CC"/>
    <w:rsid w:val="00E54343"/>
    <w:rsid w:val="00E57F77"/>
    <w:rsid w:val="00E65281"/>
    <w:rsid w:val="00E82877"/>
    <w:rsid w:val="00E85D16"/>
    <w:rsid w:val="00E90EA9"/>
    <w:rsid w:val="00E91166"/>
    <w:rsid w:val="00E97740"/>
    <w:rsid w:val="00EA77A2"/>
    <w:rsid w:val="00EB0B13"/>
    <w:rsid w:val="00EB7B7A"/>
    <w:rsid w:val="00EC114E"/>
    <w:rsid w:val="00EC35D6"/>
    <w:rsid w:val="00ED2EBC"/>
    <w:rsid w:val="00ED5101"/>
    <w:rsid w:val="00EE48B3"/>
    <w:rsid w:val="00EE74DB"/>
    <w:rsid w:val="00EF729A"/>
    <w:rsid w:val="00F07559"/>
    <w:rsid w:val="00F1040A"/>
    <w:rsid w:val="00F3267F"/>
    <w:rsid w:val="00F3728B"/>
    <w:rsid w:val="00F44C66"/>
    <w:rsid w:val="00F4724C"/>
    <w:rsid w:val="00F64ED2"/>
    <w:rsid w:val="00F769BB"/>
    <w:rsid w:val="00F866E4"/>
    <w:rsid w:val="00F93270"/>
    <w:rsid w:val="00F96DF4"/>
    <w:rsid w:val="00FB45B8"/>
    <w:rsid w:val="00FB7603"/>
    <w:rsid w:val="00FC10D9"/>
    <w:rsid w:val="00FC2CBE"/>
    <w:rsid w:val="00FC4DBA"/>
    <w:rsid w:val="00FC5827"/>
    <w:rsid w:val="00FD686F"/>
    <w:rsid w:val="00FD6BBA"/>
    <w:rsid w:val="00FE0B86"/>
    <w:rsid w:val="00FE24DB"/>
    <w:rsid w:val="00FF5E08"/>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DCB"/>
    <w:pPr>
      <w:widowControl w:val="0"/>
      <w:jc w:val="both"/>
    </w:pPr>
    <w:rPr>
      <w:rFonts w:ascii="ＭＳ ゴシック" w:eastAsia="ＭＳ ゴシック" w:hAnsi="ＭＳ ゴシック"/>
    </w:rPr>
  </w:style>
  <w:style w:type="paragraph" w:styleId="1">
    <w:name w:val="heading 1"/>
    <w:basedOn w:val="a"/>
    <w:next w:val="a"/>
    <w:link w:val="10"/>
    <w:uiPriority w:val="9"/>
    <w:qFormat/>
    <w:rsid w:val="00D178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50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06C"/>
    <w:rPr>
      <w:rFonts w:asciiTheme="majorHAnsi" w:eastAsiaTheme="majorEastAsia" w:hAnsiTheme="majorHAnsi" w:cstheme="majorBidi"/>
      <w:sz w:val="18"/>
      <w:szCs w:val="18"/>
    </w:rPr>
  </w:style>
  <w:style w:type="paragraph" w:styleId="a6">
    <w:name w:val="header"/>
    <w:basedOn w:val="a"/>
    <w:link w:val="a7"/>
    <w:uiPriority w:val="99"/>
    <w:unhideWhenUsed/>
    <w:rsid w:val="001E6AD2"/>
    <w:pPr>
      <w:tabs>
        <w:tab w:val="center" w:pos="4252"/>
        <w:tab w:val="right" w:pos="8504"/>
      </w:tabs>
      <w:snapToGrid w:val="0"/>
    </w:pPr>
  </w:style>
  <w:style w:type="character" w:customStyle="1" w:styleId="a7">
    <w:name w:val="ヘッダー (文字)"/>
    <w:basedOn w:val="a0"/>
    <w:link w:val="a6"/>
    <w:uiPriority w:val="99"/>
    <w:rsid w:val="001E6AD2"/>
    <w:rPr>
      <w:rFonts w:ascii="ＭＳ ゴシック" w:eastAsia="ＭＳ ゴシック" w:hAnsi="ＭＳ ゴシック"/>
    </w:rPr>
  </w:style>
  <w:style w:type="paragraph" w:styleId="a8">
    <w:name w:val="footer"/>
    <w:basedOn w:val="a"/>
    <w:link w:val="a9"/>
    <w:uiPriority w:val="99"/>
    <w:unhideWhenUsed/>
    <w:rsid w:val="001E6AD2"/>
    <w:pPr>
      <w:tabs>
        <w:tab w:val="center" w:pos="4252"/>
        <w:tab w:val="right" w:pos="8504"/>
      </w:tabs>
      <w:snapToGrid w:val="0"/>
    </w:pPr>
  </w:style>
  <w:style w:type="character" w:customStyle="1" w:styleId="a9">
    <w:name w:val="フッター (文字)"/>
    <w:basedOn w:val="a0"/>
    <w:link w:val="a8"/>
    <w:uiPriority w:val="99"/>
    <w:rsid w:val="001E6AD2"/>
    <w:rPr>
      <w:rFonts w:ascii="ＭＳ ゴシック" w:eastAsia="ＭＳ ゴシック" w:hAnsi="ＭＳ ゴシック"/>
    </w:rPr>
  </w:style>
  <w:style w:type="character" w:styleId="aa">
    <w:name w:val="Hyperlink"/>
    <w:basedOn w:val="a0"/>
    <w:uiPriority w:val="99"/>
    <w:unhideWhenUsed/>
    <w:rsid w:val="000C313B"/>
    <w:rPr>
      <w:color w:val="0000FF" w:themeColor="hyperlink"/>
      <w:u w:val="single"/>
    </w:rPr>
  </w:style>
  <w:style w:type="character" w:customStyle="1" w:styleId="10">
    <w:name w:val="見出し 1 (文字)"/>
    <w:basedOn w:val="a0"/>
    <w:link w:val="1"/>
    <w:uiPriority w:val="9"/>
    <w:rsid w:val="00D178B4"/>
    <w:rPr>
      <w:rFonts w:asciiTheme="majorHAnsi" w:eastAsiaTheme="majorEastAsia" w:hAnsiTheme="majorHAnsi" w:cstheme="majorBidi"/>
      <w:sz w:val="24"/>
      <w:szCs w:val="24"/>
    </w:rPr>
  </w:style>
  <w:style w:type="table" w:customStyle="1" w:styleId="11">
    <w:name w:val="表 (格子)1"/>
    <w:basedOn w:val="a1"/>
    <w:next w:val="a3"/>
    <w:uiPriority w:val="59"/>
    <w:rsid w:val="00A5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5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5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C8254A"/>
    <w:rPr>
      <w:color w:val="800080" w:themeColor="followedHyperlink"/>
      <w:u w:val="single"/>
    </w:rPr>
  </w:style>
  <w:style w:type="paragraph" w:styleId="Web">
    <w:name w:val="Normal (Web)"/>
    <w:basedOn w:val="a"/>
    <w:uiPriority w:val="99"/>
    <w:unhideWhenUsed/>
    <w:rsid w:val="00B146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73022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DCB"/>
    <w:pPr>
      <w:widowControl w:val="0"/>
      <w:jc w:val="both"/>
    </w:pPr>
    <w:rPr>
      <w:rFonts w:ascii="ＭＳ ゴシック" w:eastAsia="ＭＳ ゴシック" w:hAnsi="ＭＳ ゴシック"/>
    </w:rPr>
  </w:style>
  <w:style w:type="paragraph" w:styleId="1">
    <w:name w:val="heading 1"/>
    <w:basedOn w:val="a"/>
    <w:next w:val="a"/>
    <w:link w:val="10"/>
    <w:uiPriority w:val="9"/>
    <w:qFormat/>
    <w:rsid w:val="00D178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50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06C"/>
    <w:rPr>
      <w:rFonts w:asciiTheme="majorHAnsi" w:eastAsiaTheme="majorEastAsia" w:hAnsiTheme="majorHAnsi" w:cstheme="majorBidi"/>
      <w:sz w:val="18"/>
      <w:szCs w:val="18"/>
    </w:rPr>
  </w:style>
  <w:style w:type="paragraph" w:styleId="a6">
    <w:name w:val="header"/>
    <w:basedOn w:val="a"/>
    <w:link w:val="a7"/>
    <w:uiPriority w:val="99"/>
    <w:unhideWhenUsed/>
    <w:rsid w:val="001E6AD2"/>
    <w:pPr>
      <w:tabs>
        <w:tab w:val="center" w:pos="4252"/>
        <w:tab w:val="right" w:pos="8504"/>
      </w:tabs>
      <w:snapToGrid w:val="0"/>
    </w:pPr>
  </w:style>
  <w:style w:type="character" w:customStyle="1" w:styleId="a7">
    <w:name w:val="ヘッダー (文字)"/>
    <w:basedOn w:val="a0"/>
    <w:link w:val="a6"/>
    <w:uiPriority w:val="99"/>
    <w:rsid w:val="001E6AD2"/>
    <w:rPr>
      <w:rFonts w:ascii="ＭＳ ゴシック" w:eastAsia="ＭＳ ゴシック" w:hAnsi="ＭＳ ゴシック"/>
    </w:rPr>
  </w:style>
  <w:style w:type="paragraph" w:styleId="a8">
    <w:name w:val="footer"/>
    <w:basedOn w:val="a"/>
    <w:link w:val="a9"/>
    <w:uiPriority w:val="99"/>
    <w:unhideWhenUsed/>
    <w:rsid w:val="001E6AD2"/>
    <w:pPr>
      <w:tabs>
        <w:tab w:val="center" w:pos="4252"/>
        <w:tab w:val="right" w:pos="8504"/>
      </w:tabs>
      <w:snapToGrid w:val="0"/>
    </w:pPr>
  </w:style>
  <w:style w:type="character" w:customStyle="1" w:styleId="a9">
    <w:name w:val="フッター (文字)"/>
    <w:basedOn w:val="a0"/>
    <w:link w:val="a8"/>
    <w:uiPriority w:val="99"/>
    <w:rsid w:val="001E6AD2"/>
    <w:rPr>
      <w:rFonts w:ascii="ＭＳ ゴシック" w:eastAsia="ＭＳ ゴシック" w:hAnsi="ＭＳ ゴシック"/>
    </w:rPr>
  </w:style>
  <w:style w:type="character" w:styleId="aa">
    <w:name w:val="Hyperlink"/>
    <w:basedOn w:val="a0"/>
    <w:uiPriority w:val="99"/>
    <w:unhideWhenUsed/>
    <w:rsid w:val="000C313B"/>
    <w:rPr>
      <w:color w:val="0000FF" w:themeColor="hyperlink"/>
      <w:u w:val="single"/>
    </w:rPr>
  </w:style>
  <w:style w:type="character" w:customStyle="1" w:styleId="10">
    <w:name w:val="見出し 1 (文字)"/>
    <w:basedOn w:val="a0"/>
    <w:link w:val="1"/>
    <w:uiPriority w:val="9"/>
    <w:rsid w:val="00D178B4"/>
    <w:rPr>
      <w:rFonts w:asciiTheme="majorHAnsi" w:eastAsiaTheme="majorEastAsia" w:hAnsiTheme="majorHAnsi" w:cstheme="majorBidi"/>
      <w:sz w:val="24"/>
      <w:szCs w:val="24"/>
    </w:rPr>
  </w:style>
  <w:style w:type="table" w:customStyle="1" w:styleId="11">
    <w:name w:val="表 (格子)1"/>
    <w:basedOn w:val="a1"/>
    <w:next w:val="a3"/>
    <w:uiPriority w:val="59"/>
    <w:rsid w:val="00A5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5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A5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C8254A"/>
    <w:rPr>
      <w:color w:val="800080" w:themeColor="followedHyperlink"/>
      <w:u w:val="single"/>
    </w:rPr>
  </w:style>
  <w:style w:type="paragraph" w:styleId="Web">
    <w:name w:val="Normal (Web)"/>
    <w:basedOn w:val="a"/>
    <w:uiPriority w:val="99"/>
    <w:unhideWhenUsed/>
    <w:rsid w:val="00B146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7302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97057">
      <w:bodyDiv w:val="1"/>
      <w:marLeft w:val="0"/>
      <w:marRight w:val="0"/>
      <w:marTop w:val="0"/>
      <w:marBottom w:val="0"/>
      <w:divBdr>
        <w:top w:val="none" w:sz="0" w:space="0" w:color="auto"/>
        <w:left w:val="none" w:sz="0" w:space="0" w:color="auto"/>
        <w:bottom w:val="none" w:sz="0" w:space="0" w:color="auto"/>
        <w:right w:val="none" w:sz="0" w:space="0" w:color="auto"/>
      </w:divBdr>
      <w:divsChild>
        <w:div w:id="459229155">
          <w:marLeft w:val="0"/>
          <w:marRight w:val="0"/>
          <w:marTop w:val="0"/>
          <w:marBottom w:val="225"/>
          <w:divBdr>
            <w:top w:val="none" w:sz="0" w:space="0" w:color="auto"/>
            <w:left w:val="single" w:sz="6" w:space="0" w:color="A7A7A7"/>
            <w:bottom w:val="single" w:sz="6" w:space="0" w:color="A7A7A7"/>
            <w:right w:val="single" w:sz="6" w:space="0" w:color="A7A7A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wrap="square" lIns="91108" tIns="45560" rIns="91108" bIns="4556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5797F-6451-46D7-B1CA-A1DA1400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930</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2018-07-13T06:13:00Z</cp:lastPrinted>
  <dcterms:created xsi:type="dcterms:W3CDTF">2018-07-13T07:38:00Z</dcterms:created>
  <dcterms:modified xsi:type="dcterms:W3CDTF">2018-07-18T08:33:00Z</dcterms:modified>
</cp:coreProperties>
</file>