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E9C" w:rsidRPr="007E3FF7" w:rsidRDefault="0091625A" w:rsidP="00B457A1">
      <w:pPr>
        <w:jc w:val="center"/>
        <w:rPr>
          <w:rFonts w:asciiTheme="majorEastAsia" w:eastAsiaTheme="majorEastAsia" w:hAnsiTheme="majorEastAsia"/>
          <w:sz w:val="24"/>
          <w:szCs w:val="24"/>
        </w:rPr>
      </w:pPr>
      <w:bookmarkStart w:id="0" w:name="_GoBack"/>
      <w:bookmarkEnd w:id="0"/>
      <w:r w:rsidRPr="007E3FF7">
        <w:rPr>
          <w:rFonts w:asciiTheme="majorEastAsia" w:eastAsiaTheme="majorEastAsia" w:hAnsiTheme="majorEastAsia" w:hint="eastAsia"/>
          <w:b/>
          <w:noProof/>
          <w:kern w:val="0"/>
          <w:sz w:val="24"/>
          <w:szCs w:val="24"/>
        </w:rPr>
        <w:t>障がいの有</w:t>
      </w:r>
      <w:r w:rsidR="00D552A3">
        <w:rPr>
          <w:rFonts w:asciiTheme="majorEastAsia" w:eastAsiaTheme="majorEastAsia" w:hAnsiTheme="majorEastAsia" w:hint="eastAsia"/>
          <w:b/>
          <w:noProof/>
          <w:kern w:val="0"/>
          <w:sz w:val="24"/>
          <w:szCs w:val="24"/>
        </w:rPr>
        <w:t>無にかかわらず誰もが共に暮らしやすい三重県づくり条例案</w:t>
      </w:r>
    </w:p>
    <w:p w:rsidR="006F313E" w:rsidRPr="007E3FF7" w:rsidRDefault="006F313E" w:rsidP="006F313E">
      <w:pPr>
        <w:ind w:left="230" w:hangingChars="100" w:hanging="230"/>
        <w:rPr>
          <w:rFonts w:asciiTheme="minorEastAsia" w:hAnsiTheme="minorEastAsia"/>
          <w:sz w:val="24"/>
          <w:szCs w:val="24"/>
          <w:bdr w:val="single" w:sz="4" w:space="0" w:color="auto"/>
        </w:rPr>
      </w:pP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目次</w:t>
      </w:r>
    </w:p>
    <w:p w:rsidR="005A1800" w:rsidRPr="007E3FF7" w:rsidRDefault="005A1800"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前文</w:t>
      </w: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第一章　総則（第一条―第</w:t>
      </w:r>
      <w:r w:rsidR="002F446A" w:rsidRPr="007E3FF7">
        <w:rPr>
          <w:rFonts w:asciiTheme="minorEastAsia" w:hAnsiTheme="minorEastAsia" w:hint="eastAsia"/>
          <w:sz w:val="24"/>
          <w:szCs w:val="24"/>
        </w:rPr>
        <w:t>九</w:t>
      </w:r>
      <w:r w:rsidRPr="007E3FF7">
        <w:rPr>
          <w:rFonts w:asciiTheme="minorEastAsia" w:hAnsiTheme="minorEastAsia" w:hint="eastAsia"/>
          <w:sz w:val="24"/>
          <w:szCs w:val="24"/>
        </w:rPr>
        <w:t>条）</w:t>
      </w: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w:t>
      </w:r>
      <w:r w:rsidR="00187D58" w:rsidRPr="007E3FF7">
        <w:rPr>
          <w:rFonts w:asciiTheme="minorEastAsia" w:hAnsiTheme="minorEastAsia" w:hint="eastAsia"/>
          <w:sz w:val="24"/>
          <w:szCs w:val="24"/>
        </w:rPr>
        <w:t>第二章　障がいを理由とする差別を解消するための措置（第</w:t>
      </w:r>
      <w:r w:rsidR="002F446A" w:rsidRPr="007E3FF7">
        <w:rPr>
          <w:rFonts w:asciiTheme="minorEastAsia" w:hAnsiTheme="minorEastAsia" w:hint="eastAsia"/>
          <w:sz w:val="24"/>
          <w:szCs w:val="24"/>
        </w:rPr>
        <w:t>十</w:t>
      </w:r>
      <w:r w:rsidR="00187D58" w:rsidRPr="007E3FF7">
        <w:rPr>
          <w:rFonts w:asciiTheme="minorEastAsia" w:hAnsiTheme="minorEastAsia" w:hint="eastAsia"/>
          <w:sz w:val="24"/>
          <w:szCs w:val="24"/>
        </w:rPr>
        <w:t>条―第</w:t>
      </w:r>
      <w:r w:rsidR="001B5DCB" w:rsidRPr="007E3FF7">
        <w:rPr>
          <w:rFonts w:asciiTheme="minorEastAsia" w:hAnsiTheme="minorEastAsia" w:hint="eastAsia"/>
          <w:sz w:val="24"/>
          <w:szCs w:val="24"/>
        </w:rPr>
        <w:t>十五</w:t>
      </w:r>
      <w:r w:rsidRPr="007E3FF7">
        <w:rPr>
          <w:rFonts w:asciiTheme="minorEastAsia" w:hAnsiTheme="minorEastAsia" w:hint="eastAsia"/>
          <w:sz w:val="24"/>
          <w:szCs w:val="24"/>
        </w:rPr>
        <w:t>条）</w:t>
      </w: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第三章　障がいを理由とする差別を解消するための</w:t>
      </w:r>
      <w:r w:rsidR="0036387A" w:rsidRPr="007E3FF7">
        <w:rPr>
          <w:rFonts w:asciiTheme="minorEastAsia" w:hAnsiTheme="minorEastAsia" w:hint="eastAsia"/>
          <w:sz w:val="24"/>
          <w:szCs w:val="24"/>
        </w:rPr>
        <w:t>体制の整備</w:t>
      </w: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第一節　相談体制（第</w:t>
      </w:r>
      <w:r w:rsidR="004D338F" w:rsidRPr="007E3FF7">
        <w:rPr>
          <w:rFonts w:asciiTheme="minorEastAsia" w:hAnsiTheme="minorEastAsia" w:hint="eastAsia"/>
          <w:sz w:val="24"/>
          <w:szCs w:val="24"/>
        </w:rPr>
        <w:t>十六</w:t>
      </w:r>
      <w:r w:rsidRPr="007E3FF7">
        <w:rPr>
          <w:rFonts w:asciiTheme="minorEastAsia" w:hAnsiTheme="minorEastAsia" w:hint="eastAsia"/>
          <w:sz w:val="24"/>
          <w:szCs w:val="24"/>
        </w:rPr>
        <w:t>条・第</w:t>
      </w:r>
      <w:r w:rsidR="004D338F" w:rsidRPr="007E3FF7">
        <w:rPr>
          <w:rFonts w:asciiTheme="minorEastAsia" w:hAnsiTheme="minorEastAsia" w:hint="eastAsia"/>
          <w:sz w:val="24"/>
          <w:szCs w:val="24"/>
        </w:rPr>
        <w:t>十七</w:t>
      </w:r>
      <w:r w:rsidRPr="007E3FF7">
        <w:rPr>
          <w:rFonts w:asciiTheme="minorEastAsia" w:hAnsiTheme="minorEastAsia" w:hint="eastAsia"/>
          <w:sz w:val="24"/>
          <w:szCs w:val="24"/>
        </w:rPr>
        <w:t>条）</w:t>
      </w: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第二節　紛争の解決を図るための体制（第</w:t>
      </w:r>
      <w:r w:rsidR="004D338F" w:rsidRPr="007E3FF7">
        <w:rPr>
          <w:rFonts w:asciiTheme="minorEastAsia" w:hAnsiTheme="minorEastAsia" w:hint="eastAsia"/>
          <w:sz w:val="24"/>
          <w:szCs w:val="24"/>
        </w:rPr>
        <w:t>十八</w:t>
      </w:r>
      <w:r w:rsidRPr="007E3FF7">
        <w:rPr>
          <w:rFonts w:asciiTheme="minorEastAsia" w:hAnsiTheme="minorEastAsia" w:hint="eastAsia"/>
          <w:sz w:val="24"/>
          <w:szCs w:val="24"/>
        </w:rPr>
        <w:t>条―第</w:t>
      </w:r>
      <w:r w:rsidR="004D338F" w:rsidRPr="007E3FF7">
        <w:rPr>
          <w:rFonts w:asciiTheme="minorEastAsia" w:hAnsiTheme="minorEastAsia" w:hint="eastAsia"/>
          <w:sz w:val="24"/>
          <w:szCs w:val="24"/>
        </w:rPr>
        <w:t>二十四</w:t>
      </w:r>
      <w:r w:rsidRPr="007E3FF7">
        <w:rPr>
          <w:rFonts w:asciiTheme="minorEastAsia" w:hAnsiTheme="minorEastAsia" w:hint="eastAsia"/>
          <w:sz w:val="24"/>
          <w:szCs w:val="24"/>
        </w:rPr>
        <w:t>条）</w:t>
      </w:r>
    </w:p>
    <w:p w:rsidR="00135A3E" w:rsidRPr="007E3FF7" w:rsidRDefault="00135A3E" w:rsidP="005A1800">
      <w:pPr>
        <w:ind w:left="1150" w:hangingChars="500" w:hanging="1150"/>
        <w:rPr>
          <w:rFonts w:asciiTheme="minorEastAsia" w:hAnsiTheme="minorEastAsia"/>
          <w:sz w:val="24"/>
          <w:szCs w:val="24"/>
        </w:rPr>
      </w:pPr>
      <w:r w:rsidRPr="007E3FF7">
        <w:rPr>
          <w:rFonts w:asciiTheme="minorEastAsia" w:hAnsiTheme="minorEastAsia" w:hint="eastAsia"/>
          <w:sz w:val="24"/>
          <w:szCs w:val="24"/>
        </w:rPr>
        <w:t xml:space="preserve">　第四章　障がい者の自立及び社会参加の支援等のための施策（第</w:t>
      </w:r>
      <w:r w:rsidR="004D338F" w:rsidRPr="007E3FF7">
        <w:rPr>
          <w:rFonts w:asciiTheme="minorEastAsia" w:hAnsiTheme="minorEastAsia" w:hint="eastAsia"/>
          <w:sz w:val="24"/>
          <w:szCs w:val="24"/>
        </w:rPr>
        <w:t>二十五</w:t>
      </w:r>
      <w:r w:rsidRPr="007E3FF7">
        <w:rPr>
          <w:rFonts w:asciiTheme="minorEastAsia" w:hAnsiTheme="minorEastAsia" w:hint="eastAsia"/>
          <w:sz w:val="24"/>
          <w:szCs w:val="24"/>
        </w:rPr>
        <w:t>条―第</w:t>
      </w:r>
      <w:r w:rsidR="004D338F" w:rsidRPr="007E3FF7">
        <w:rPr>
          <w:rFonts w:asciiTheme="minorEastAsia" w:hAnsiTheme="minorEastAsia" w:hint="eastAsia"/>
          <w:sz w:val="24"/>
          <w:szCs w:val="24"/>
        </w:rPr>
        <w:t>三十</w:t>
      </w:r>
      <w:r w:rsidR="00EB530C" w:rsidRPr="007E3FF7">
        <w:rPr>
          <w:rFonts w:asciiTheme="minorEastAsia" w:hAnsiTheme="minorEastAsia" w:hint="eastAsia"/>
          <w:sz w:val="24"/>
          <w:szCs w:val="24"/>
        </w:rPr>
        <w:t>一</w:t>
      </w:r>
      <w:r w:rsidRPr="007E3FF7">
        <w:rPr>
          <w:rFonts w:asciiTheme="minorEastAsia" w:hAnsiTheme="minorEastAsia" w:hint="eastAsia"/>
          <w:sz w:val="24"/>
          <w:szCs w:val="24"/>
        </w:rPr>
        <w:t>条）</w:t>
      </w: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第五章　共生社会の実現に向けた施策の推進（第</w:t>
      </w:r>
      <w:r w:rsidR="004D338F" w:rsidRPr="007E3FF7">
        <w:rPr>
          <w:rFonts w:asciiTheme="minorEastAsia" w:hAnsiTheme="minorEastAsia" w:hint="eastAsia"/>
          <w:sz w:val="24"/>
          <w:szCs w:val="24"/>
        </w:rPr>
        <w:t>三十</w:t>
      </w:r>
      <w:r w:rsidR="00EB530C" w:rsidRPr="007E3FF7">
        <w:rPr>
          <w:rFonts w:asciiTheme="minorEastAsia" w:hAnsiTheme="minorEastAsia" w:hint="eastAsia"/>
          <w:sz w:val="24"/>
          <w:szCs w:val="24"/>
        </w:rPr>
        <w:t>二</w:t>
      </w:r>
      <w:r w:rsidRPr="007E3FF7">
        <w:rPr>
          <w:rFonts w:asciiTheme="minorEastAsia" w:hAnsiTheme="minorEastAsia" w:hint="eastAsia"/>
          <w:sz w:val="24"/>
          <w:szCs w:val="24"/>
        </w:rPr>
        <w:t>条・第</w:t>
      </w:r>
      <w:r w:rsidR="004D338F" w:rsidRPr="007E3FF7">
        <w:rPr>
          <w:rFonts w:asciiTheme="minorEastAsia" w:hAnsiTheme="minorEastAsia" w:hint="eastAsia"/>
          <w:sz w:val="24"/>
          <w:szCs w:val="24"/>
        </w:rPr>
        <w:t>三十</w:t>
      </w:r>
      <w:r w:rsidR="00EB530C" w:rsidRPr="007E3FF7">
        <w:rPr>
          <w:rFonts w:asciiTheme="minorEastAsia" w:hAnsiTheme="minorEastAsia" w:hint="eastAsia"/>
          <w:sz w:val="24"/>
          <w:szCs w:val="24"/>
        </w:rPr>
        <w:t>三</w:t>
      </w:r>
      <w:r w:rsidRPr="007E3FF7">
        <w:rPr>
          <w:rFonts w:asciiTheme="minorEastAsia" w:hAnsiTheme="minorEastAsia" w:hint="eastAsia"/>
          <w:sz w:val="24"/>
          <w:szCs w:val="24"/>
        </w:rPr>
        <w:t>条）</w:t>
      </w: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第六章　雑則（第</w:t>
      </w:r>
      <w:r w:rsidR="004D338F" w:rsidRPr="007E3FF7">
        <w:rPr>
          <w:rFonts w:asciiTheme="minorEastAsia" w:hAnsiTheme="minorEastAsia" w:hint="eastAsia"/>
          <w:sz w:val="24"/>
          <w:szCs w:val="24"/>
        </w:rPr>
        <w:t>三十</w:t>
      </w:r>
      <w:r w:rsidR="00EB530C" w:rsidRPr="007E3FF7">
        <w:rPr>
          <w:rFonts w:asciiTheme="minorEastAsia" w:hAnsiTheme="minorEastAsia" w:hint="eastAsia"/>
          <w:sz w:val="24"/>
          <w:szCs w:val="24"/>
        </w:rPr>
        <w:t>四</w:t>
      </w:r>
      <w:r w:rsidRPr="007E3FF7">
        <w:rPr>
          <w:rFonts w:asciiTheme="minorEastAsia" w:hAnsiTheme="minorEastAsia" w:hint="eastAsia"/>
          <w:sz w:val="24"/>
          <w:szCs w:val="24"/>
        </w:rPr>
        <w:t>条</w:t>
      </w:r>
      <w:r w:rsidR="00D1135B" w:rsidRPr="007E3FF7">
        <w:rPr>
          <w:rFonts w:asciiTheme="minorEastAsia" w:hAnsiTheme="minorEastAsia" w:hint="eastAsia"/>
          <w:sz w:val="24"/>
          <w:szCs w:val="24"/>
        </w:rPr>
        <w:t>・</w:t>
      </w:r>
      <w:r w:rsidRPr="007E3FF7">
        <w:rPr>
          <w:rFonts w:asciiTheme="minorEastAsia" w:hAnsiTheme="minorEastAsia" w:hint="eastAsia"/>
          <w:sz w:val="24"/>
          <w:szCs w:val="24"/>
        </w:rPr>
        <w:t>第</w:t>
      </w:r>
      <w:r w:rsidR="004D338F" w:rsidRPr="007E3FF7">
        <w:rPr>
          <w:rFonts w:asciiTheme="minorEastAsia" w:hAnsiTheme="minorEastAsia" w:hint="eastAsia"/>
          <w:sz w:val="24"/>
          <w:szCs w:val="24"/>
        </w:rPr>
        <w:t>三十</w:t>
      </w:r>
      <w:r w:rsidR="00EB530C" w:rsidRPr="007E3FF7">
        <w:rPr>
          <w:rFonts w:asciiTheme="minorEastAsia" w:hAnsiTheme="minorEastAsia" w:hint="eastAsia"/>
          <w:sz w:val="24"/>
          <w:szCs w:val="24"/>
        </w:rPr>
        <w:t>五</w:t>
      </w:r>
      <w:r w:rsidRPr="007E3FF7">
        <w:rPr>
          <w:rFonts w:asciiTheme="minorEastAsia" w:hAnsiTheme="minorEastAsia" w:hint="eastAsia"/>
          <w:sz w:val="24"/>
          <w:szCs w:val="24"/>
        </w:rPr>
        <w:t>条）</w:t>
      </w: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附則</w:t>
      </w:r>
    </w:p>
    <w:p w:rsidR="00443C43" w:rsidRPr="007E3FF7" w:rsidRDefault="00B17E46" w:rsidP="00344FCE">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323A3353" wp14:editId="7DCFD722">
                <wp:simplePos x="0" y="0"/>
                <wp:positionH relativeFrom="column">
                  <wp:posOffset>-127635</wp:posOffset>
                </wp:positionH>
                <wp:positionV relativeFrom="paragraph">
                  <wp:posOffset>107950</wp:posOffset>
                </wp:positionV>
                <wp:extent cx="556272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5562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8.5pt" to="42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297D2758" wp14:editId="415B1557">
                <wp:simplePos x="0" y="0"/>
                <wp:positionH relativeFrom="column">
                  <wp:posOffset>5436870</wp:posOffset>
                </wp:positionH>
                <wp:positionV relativeFrom="paragraph">
                  <wp:posOffset>107950</wp:posOffset>
                </wp:positionV>
                <wp:extent cx="0" cy="5261760"/>
                <wp:effectExtent l="0" t="0" r="19050" b="15240"/>
                <wp:wrapNone/>
                <wp:docPr id="5" name="直線コネクタ 5"/>
                <wp:cNvGraphicFramePr/>
                <a:graphic xmlns:a="http://schemas.openxmlformats.org/drawingml/2006/main">
                  <a:graphicData uri="http://schemas.microsoft.com/office/word/2010/wordprocessingShape">
                    <wps:wsp>
                      <wps:cNvCnPr/>
                      <wps:spPr>
                        <a:xfrm>
                          <a:off x="0" y="0"/>
                          <a:ext cx="0" cy="526176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5" o:spid="_x0000_s1026" style="position:absolute;left:0;text-align:lef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1pt,8.5pt" to="428.1pt,4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664384" behindDoc="0" locked="0" layoutInCell="1" allowOverlap="1" wp14:anchorId="5E4E7130" wp14:editId="02591C54">
                <wp:simplePos x="0" y="0"/>
                <wp:positionH relativeFrom="column">
                  <wp:posOffset>-127635</wp:posOffset>
                </wp:positionH>
                <wp:positionV relativeFrom="paragraph">
                  <wp:posOffset>107950</wp:posOffset>
                </wp:positionV>
                <wp:extent cx="0" cy="5261760"/>
                <wp:effectExtent l="0" t="0" r="19050" b="15240"/>
                <wp:wrapNone/>
                <wp:docPr id="1" name="直線コネクタ 1"/>
                <wp:cNvGraphicFramePr/>
                <a:graphic xmlns:a="http://schemas.openxmlformats.org/drawingml/2006/main">
                  <a:graphicData uri="http://schemas.microsoft.com/office/word/2010/wordprocessingShape">
                    <wps:wsp>
                      <wps:cNvCnPr/>
                      <wps:spPr>
                        <a:xfrm>
                          <a:off x="0" y="0"/>
                          <a:ext cx="0" cy="526176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1"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8.5pt" to="-10.05pt,4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" strokecolor="black [3213]" strokeweight=".5pt"/>
            </w:pict>
          </mc:Fallback>
        </mc:AlternateContent>
      </w:r>
    </w:p>
    <w:p w:rsidR="00F564A2" w:rsidRPr="007E3FF7" w:rsidRDefault="00F51C5A" w:rsidP="00F564A2">
      <w:pPr>
        <w:rPr>
          <w:rFonts w:asciiTheme="minorEastAsia" w:hAnsiTheme="minorEastAsia"/>
          <w:sz w:val="24"/>
          <w:szCs w:val="24"/>
        </w:rPr>
      </w:pPr>
      <w:r w:rsidRPr="007E3FF7">
        <w:rPr>
          <w:rFonts w:asciiTheme="minorEastAsia" w:hAnsiTheme="minorEastAsia" w:hint="eastAsia"/>
          <w:sz w:val="24"/>
          <w:szCs w:val="24"/>
        </w:rPr>
        <w:t xml:space="preserve">　</w:t>
      </w:r>
      <w:r w:rsidR="00F564A2" w:rsidRPr="007E3FF7">
        <w:rPr>
          <w:rFonts w:asciiTheme="minorEastAsia" w:hAnsiTheme="minorEastAsia" w:hint="eastAsia"/>
          <w:sz w:val="24"/>
          <w:szCs w:val="24"/>
        </w:rPr>
        <w:t>近年、障がい者の権利の擁護を図る取組が国際的に進展しており、平成十八年十二月には、全ての障がい者によるあらゆる人権及び基本的自由の完全かつ平等な享有を促進し、保護し、及び確保すること並びに障がい者の固有の尊厳の尊重を促進することを目的とする障害者の権利に関する条約が採択され、我が国は、平成二十六年一月に同条約を締結した。</w:t>
      </w:r>
    </w:p>
    <w:p w:rsidR="00F564A2" w:rsidRPr="007E3FF7" w:rsidRDefault="00F564A2" w:rsidP="00F564A2">
      <w:pPr>
        <w:rPr>
          <w:rFonts w:asciiTheme="minorEastAsia" w:hAnsiTheme="minorEastAsia"/>
          <w:sz w:val="24"/>
          <w:szCs w:val="24"/>
        </w:rPr>
      </w:pPr>
      <w:r w:rsidRPr="007E3FF7">
        <w:rPr>
          <w:rFonts w:asciiTheme="minorEastAsia" w:hAnsiTheme="minorEastAsia" w:hint="eastAsia"/>
          <w:sz w:val="24"/>
          <w:szCs w:val="24"/>
        </w:rPr>
        <w:t xml:space="preserve">　障害者の権利に関する条約は、障がいが、機能障がいを有する者とこれらの者に対する態度及び環境による障壁との間の相互作用であって、これらの者が他の者との平等を基礎として社会に完全かつ効果的に参加することを妨げるものによって生ずる</w:t>
      </w:r>
      <w:r w:rsidR="0024790B" w:rsidRPr="007E3FF7">
        <w:rPr>
          <w:rFonts w:asciiTheme="minorEastAsia" w:hAnsiTheme="minorEastAsia" w:hint="eastAsia"/>
          <w:sz w:val="24"/>
          <w:szCs w:val="24"/>
        </w:rPr>
        <w:t>という社会モデルの</w:t>
      </w:r>
      <w:r w:rsidRPr="007E3FF7">
        <w:rPr>
          <w:rFonts w:asciiTheme="minorEastAsia" w:hAnsiTheme="minorEastAsia" w:hint="eastAsia"/>
          <w:sz w:val="24"/>
          <w:szCs w:val="24"/>
        </w:rPr>
        <w:t>考え方を基本としている。また、同条約は、合理的配慮の否</w:t>
      </w:r>
      <w:r w:rsidR="009A30E7" w:rsidRPr="007E3FF7">
        <w:rPr>
          <w:rFonts w:asciiTheme="minorEastAsia" w:hAnsiTheme="minorEastAsia" w:hint="eastAsia"/>
          <w:sz w:val="24"/>
          <w:szCs w:val="24"/>
        </w:rPr>
        <w:t>定を含めたあらゆる形態の差別を障がいに基づく差別とし、この差別を</w:t>
      </w:r>
      <w:r w:rsidRPr="007E3FF7">
        <w:rPr>
          <w:rFonts w:asciiTheme="minorEastAsia" w:hAnsiTheme="minorEastAsia" w:hint="eastAsia"/>
          <w:sz w:val="24"/>
          <w:szCs w:val="24"/>
        </w:rPr>
        <w:t>撤廃するための措置を講じることを定めるとともに、合理的配慮とは、障がい者が他の者との平等を基礎として全ての人権及び基本的自由を享有し、又は行使することを確保するための必要かつ適当な変更及び調整を行うことであることを明らかにした。</w:t>
      </w:r>
    </w:p>
    <w:p w:rsidR="00F564A2" w:rsidRPr="007E3FF7" w:rsidRDefault="00F564A2" w:rsidP="00F564A2">
      <w:pPr>
        <w:rPr>
          <w:rFonts w:asciiTheme="minorEastAsia" w:hAnsiTheme="minorEastAsia"/>
          <w:sz w:val="24"/>
          <w:szCs w:val="24"/>
        </w:rPr>
      </w:pPr>
      <w:r w:rsidRPr="007E3FF7">
        <w:rPr>
          <w:rFonts w:asciiTheme="minorEastAsia" w:hAnsiTheme="minorEastAsia" w:hint="eastAsia"/>
          <w:sz w:val="24"/>
          <w:szCs w:val="24"/>
        </w:rPr>
        <w:t xml:space="preserve">　これらの画期的な考え方をはじめとする障害者の権利に関する条約の理念を実現するため、政府は、関係する法律の整備などの取組を推進しており、三重県においても、これらを踏まえつつ、障がい者の権利の擁護を図る取組を推進しているところである。</w:t>
      </w:r>
    </w:p>
    <w:p w:rsidR="00F564A2" w:rsidRPr="007E3FF7" w:rsidRDefault="00F564A2" w:rsidP="00F564A2">
      <w:pPr>
        <w:rPr>
          <w:rFonts w:asciiTheme="minorEastAsia" w:hAnsiTheme="minorEastAsia"/>
          <w:sz w:val="24"/>
          <w:szCs w:val="24"/>
        </w:rPr>
      </w:pPr>
      <w:r w:rsidRPr="007E3FF7">
        <w:rPr>
          <w:rFonts w:asciiTheme="minorEastAsia" w:hAnsiTheme="minorEastAsia" w:hint="eastAsia"/>
          <w:sz w:val="24"/>
          <w:szCs w:val="24"/>
        </w:rPr>
        <w:t xml:space="preserve">　しかしながら、現状においては、障がい者はもとより、その家族も様々な差別に直面している状況が存在する。また、障がいを理由とする差別の解消を図る上で社会的障壁の除去を実施することが重要であることについての理解</w:t>
      </w:r>
      <w:r w:rsidR="007B0038" w:rsidRPr="007E3FF7">
        <w:rPr>
          <w:rFonts w:asciiTheme="minorEastAsia" w:hAnsiTheme="minorEastAsia" w:hint="eastAsia"/>
          <w:sz w:val="24"/>
          <w:szCs w:val="24"/>
        </w:rPr>
        <w:t>が</w:t>
      </w:r>
      <w:r w:rsidRPr="007E3FF7">
        <w:rPr>
          <w:rFonts w:asciiTheme="minorEastAsia" w:hAnsiTheme="minorEastAsia" w:hint="eastAsia"/>
          <w:sz w:val="24"/>
          <w:szCs w:val="24"/>
        </w:rPr>
        <w:t>いまだ十分でなく、社会的障壁の除去の実施を推進することが依然として課題となっている。加えて、障がい者及びその家族は、障がい者の生活を主として支える者の死亡その他</w:t>
      </w:r>
      <w:r w:rsidRPr="007E3FF7">
        <w:rPr>
          <w:rFonts w:asciiTheme="minorEastAsia" w:hAnsiTheme="minorEastAsia" w:hint="eastAsia"/>
          <w:sz w:val="24"/>
          <w:szCs w:val="24"/>
        </w:rPr>
        <w:lastRenderedPageBreak/>
        <w:t>の事情により、障がい者が地域において自らの選択に応じ日常生活及び社会生活を営むことに支障が生じることへの不安を抱えている状況にある。</w:t>
      </w:r>
    </w:p>
    <w:p w:rsidR="00F564A2" w:rsidRPr="007E3FF7" w:rsidRDefault="00B17E46" w:rsidP="00F564A2">
      <w:pPr>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2FA0667C" wp14:editId="37885DB8">
                <wp:simplePos x="0" y="0"/>
                <wp:positionH relativeFrom="column">
                  <wp:posOffset>5436870</wp:posOffset>
                </wp:positionH>
                <wp:positionV relativeFrom="paragraph">
                  <wp:posOffset>-575945</wp:posOffset>
                </wp:positionV>
                <wp:extent cx="0" cy="2962440"/>
                <wp:effectExtent l="0" t="0" r="19050" b="9525"/>
                <wp:wrapNone/>
                <wp:docPr id="9" name="直線コネクタ 9"/>
                <wp:cNvGraphicFramePr/>
                <a:graphic xmlns:a="http://schemas.openxmlformats.org/drawingml/2006/main">
                  <a:graphicData uri="http://schemas.microsoft.com/office/word/2010/wordprocessingShape">
                    <wps:wsp>
                      <wps:cNvCnPr/>
                      <wps:spPr>
                        <a:xfrm>
                          <a:off x="0" y="0"/>
                          <a:ext cx="0" cy="296244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9" o:spid="_x0000_s1026" style="position:absolute;left:0;text-align:lef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1pt,-45.35pt" to="428.1pt,1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05802EF1" wp14:editId="219597E3">
                <wp:simplePos x="0" y="0"/>
                <wp:positionH relativeFrom="column">
                  <wp:posOffset>-127635</wp:posOffset>
                </wp:positionH>
                <wp:positionV relativeFrom="paragraph">
                  <wp:posOffset>-575945</wp:posOffset>
                </wp:positionV>
                <wp:extent cx="0" cy="2962440"/>
                <wp:effectExtent l="0" t="0" r="19050" b="9525"/>
                <wp:wrapNone/>
                <wp:docPr id="8" name="直線コネクタ 8"/>
                <wp:cNvGraphicFramePr/>
                <a:graphic xmlns:a="http://schemas.openxmlformats.org/drawingml/2006/main">
                  <a:graphicData uri="http://schemas.microsoft.com/office/word/2010/wordprocessingShape">
                    <wps:wsp>
                      <wps:cNvCnPr/>
                      <wps:spPr>
                        <a:xfrm>
                          <a:off x="0" y="0"/>
                          <a:ext cx="0" cy="296244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8" o:spid="_x0000_s1026" style="position:absolute;left:0;text-align:lef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45.35pt" to="-10.05pt,1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" strokecolor="windowText" strokeweight=".5pt"/>
            </w:pict>
          </mc:Fallback>
        </mc:AlternateContent>
      </w:r>
      <w:r w:rsidR="00F564A2" w:rsidRPr="007E3FF7">
        <w:rPr>
          <w:rFonts w:asciiTheme="minorEastAsia" w:hAnsiTheme="minorEastAsia" w:hint="eastAsia"/>
          <w:sz w:val="24"/>
          <w:szCs w:val="24"/>
        </w:rPr>
        <w:t xml:space="preserve">　障がいの有無にかかわらず誰もが相互に人格と個性を尊重し安心して暮らすことのできる三重県づくりを進めるに当たっては、障がい者の自立及び社会参加を妨げている諸要因の解消を図ることが必要であり、そのためには、県民が互いに支え合う心を育むとともに、社会全体で常に障がい者の立場に立って社会的障壁の除去の実施に取り組む環境を整備していかなければならない。我々は、このような三重県づくりを進めることが、ひいては誰もが幸福を実感することができる県民生活の形成及び活力ある地域社会の実現にも寄与することになると確信している。</w:t>
      </w:r>
    </w:p>
    <w:p w:rsidR="00675EAB" w:rsidRPr="007E3FF7" w:rsidRDefault="00F564A2" w:rsidP="00F564A2">
      <w:pPr>
        <w:rPr>
          <w:rFonts w:asciiTheme="minorEastAsia" w:hAnsiTheme="minorEastAsia"/>
          <w:sz w:val="24"/>
          <w:szCs w:val="24"/>
        </w:rPr>
      </w:pPr>
      <w:r w:rsidRPr="007E3FF7">
        <w:rPr>
          <w:rFonts w:asciiTheme="minorEastAsia" w:hAnsiTheme="minorEastAsia" w:hint="eastAsia"/>
          <w:sz w:val="24"/>
          <w:szCs w:val="24"/>
        </w:rPr>
        <w:t xml:space="preserve">　ここに、全ての県民が、障がいの有無によって分け隔てられることなく、相互に人格と個性を尊重し合いながら共生する社会を実現することを決意し、この条例を制定する。</w:t>
      </w:r>
    </w:p>
    <w:p w:rsidR="00B17E46" w:rsidRPr="007E3FF7" w:rsidRDefault="00B17E46" w:rsidP="00F564A2">
      <w:pPr>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670528" behindDoc="0" locked="0" layoutInCell="1" allowOverlap="1" wp14:anchorId="02F0AC1F" wp14:editId="6607CDC4">
                <wp:simplePos x="0" y="0"/>
                <wp:positionH relativeFrom="column">
                  <wp:posOffset>-127000</wp:posOffset>
                </wp:positionH>
                <wp:positionV relativeFrom="paragraph">
                  <wp:posOffset>107950</wp:posOffset>
                </wp:positionV>
                <wp:extent cx="556272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562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8.5pt" to="4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" strokecolor="windowText" strokeweight=".5pt"/>
            </w:pict>
          </mc:Fallback>
        </mc:AlternateContent>
      </w:r>
    </w:p>
    <w:p w:rsidR="00B17E46" w:rsidRPr="007E3FF7" w:rsidRDefault="00B17E46" w:rsidP="00B17E46">
      <w:pPr>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B17E46" w:rsidRPr="007E3FF7" w:rsidRDefault="003D502E" w:rsidP="00B17E46">
      <w:pPr>
        <w:rPr>
          <w:rFonts w:asciiTheme="minorEastAsia" w:hAnsiTheme="minorEastAsia"/>
          <w:sz w:val="24"/>
          <w:szCs w:val="24"/>
        </w:rPr>
      </w:pPr>
      <w:r w:rsidRPr="007E3FF7">
        <w:rPr>
          <w:rFonts w:asciiTheme="minorEastAsia" w:hAnsiTheme="minorEastAsia" w:hint="eastAsia"/>
          <w:sz w:val="24"/>
          <w:szCs w:val="24"/>
        </w:rPr>
        <w:t xml:space="preserve">　</w:t>
      </w:r>
      <w:r w:rsidR="00B17E46" w:rsidRPr="007E3FF7">
        <w:rPr>
          <w:rFonts w:asciiTheme="minorEastAsia" w:hAnsiTheme="minorEastAsia" w:hint="eastAsia"/>
          <w:sz w:val="24"/>
          <w:szCs w:val="24"/>
        </w:rPr>
        <w:t>条例案の制定の背景を明らかにしたものです。</w:t>
      </w:r>
    </w:p>
    <w:p w:rsidR="00B17E46" w:rsidRPr="007E3FF7" w:rsidRDefault="00B17E46" w:rsidP="00B17E46">
      <w:pPr>
        <w:rPr>
          <w:rFonts w:asciiTheme="minorEastAsia" w:hAnsiTheme="minorEastAsia"/>
          <w:sz w:val="24"/>
          <w:szCs w:val="24"/>
        </w:rPr>
      </w:pPr>
      <w:r w:rsidRPr="007E3FF7">
        <w:rPr>
          <w:rFonts w:asciiTheme="minorEastAsia" w:hAnsiTheme="minorEastAsia" w:hint="eastAsia"/>
          <w:sz w:val="24"/>
          <w:szCs w:val="24"/>
        </w:rPr>
        <w:t xml:space="preserve">　第一段落では、障害者権利条約の成立と我が国の批准の状況に触れ、障がい者の権利擁護の取組の進展を明らかにしました。</w:t>
      </w:r>
    </w:p>
    <w:p w:rsidR="00B17E46" w:rsidRPr="007E3FF7" w:rsidRDefault="00B17E46" w:rsidP="00B17E46">
      <w:pPr>
        <w:rPr>
          <w:rFonts w:asciiTheme="minorEastAsia" w:hAnsiTheme="minorEastAsia"/>
          <w:sz w:val="24"/>
          <w:szCs w:val="24"/>
        </w:rPr>
      </w:pPr>
      <w:r w:rsidRPr="007E3FF7">
        <w:rPr>
          <w:rFonts w:asciiTheme="minorEastAsia" w:hAnsiTheme="minorEastAsia" w:hint="eastAsia"/>
          <w:sz w:val="24"/>
          <w:szCs w:val="24"/>
        </w:rPr>
        <w:t xml:space="preserve">　第二段落では、障害者権利条約が採用した考え方のうち、特に重要とされる障がいの「社会モデル」と差別の禁止（合理的配慮の否定を含む。）の考え方を示しました。</w:t>
      </w:r>
    </w:p>
    <w:p w:rsidR="00B17E46" w:rsidRPr="007E3FF7" w:rsidRDefault="00B17E46" w:rsidP="00B17E46">
      <w:pPr>
        <w:rPr>
          <w:rFonts w:asciiTheme="minorEastAsia" w:hAnsiTheme="minorEastAsia"/>
          <w:sz w:val="24"/>
          <w:szCs w:val="24"/>
        </w:rPr>
      </w:pPr>
      <w:r w:rsidRPr="007E3FF7">
        <w:rPr>
          <w:rFonts w:asciiTheme="minorEastAsia" w:hAnsiTheme="minorEastAsia" w:hint="eastAsia"/>
          <w:sz w:val="24"/>
          <w:szCs w:val="24"/>
        </w:rPr>
        <w:t xml:space="preserve">　第三段落では、この条約に基づく国内法の整備等の状況や三重県における状況を明らかにしました。</w:t>
      </w:r>
    </w:p>
    <w:p w:rsidR="00B17E46" w:rsidRPr="007E3FF7" w:rsidRDefault="00B17E46" w:rsidP="00B17E46">
      <w:pPr>
        <w:rPr>
          <w:rFonts w:asciiTheme="minorEastAsia" w:hAnsiTheme="minorEastAsia"/>
          <w:sz w:val="24"/>
          <w:szCs w:val="24"/>
        </w:rPr>
      </w:pPr>
      <w:r w:rsidRPr="007E3FF7">
        <w:rPr>
          <w:rFonts w:asciiTheme="minorEastAsia" w:hAnsiTheme="minorEastAsia" w:hint="eastAsia"/>
          <w:sz w:val="24"/>
          <w:szCs w:val="24"/>
        </w:rPr>
        <w:t xml:space="preserve">　第四段落では、委員会における調査結果等を踏まえ、障がい者を取り巻く現状と課題を示し、条例の制定の必要性を明らかにしました。</w:t>
      </w:r>
    </w:p>
    <w:p w:rsidR="00B17E46" w:rsidRPr="007E3FF7" w:rsidRDefault="00B17E46" w:rsidP="00B17E46">
      <w:pPr>
        <w:rPr>
          <w:rFonts w:asciiTheme="minorEastAsia" w:hAnsiTheme="minorEastAsia"/>
          <w:sz w:val="24"/>
          <w:szCs w:val="24"/>
        </w:rPr>
      </w:pPr>
      <w:r w:rsidRPr="007E3FF7">
        <w:rPr>
          <w:rFonts w:asciiTheme="minorEastAsia" w:hAnsiTheme="minorEastAsia" w:hint="eastAsia"/>
          <w:sz w:val="24"/>
          <w:szCs w:val="24"/>
        </w:rPr>
        <w:t xml:space="preserve">　第五段落では、第四段落で示した現状と課題に対し、この</w:t>
      </w:r>
      <w:r w:rsidR="002F1E82" w:rsidRPr="007E3FF7">
        <w:rPr>
          <w:rFonts w:asciiTheme="minorEastAsia" w:hAnsiTheme="minorEastAsia" w:hint="eastAsia"/>
          <w:sz w:val="24"/>
          <w:szCs w:val="24"/>
        </w:rPr>
        <w:t>条例案</w:t>
      </w:r>
      <w:r w:rsidRPr="007E3FF7">
        <w:rPr>
          <w:rFonts w:asciiTheme="minorEastAsia" w:hAnsiTheme="minorEastAsia" w:hint="eastAsia"/>
          <w:sz w:val="24"/>
          <w:szCs w:val="24"/>
        </w:rPr>
        <w:t>で取り組む事項の要点を明らかにしました。</w:t>
      </w:r>
    </w:p>
    <w:p w:rsidR="00D454B9" w:rsidRPr="007E3FF7" w:rsidRDefault="00D454B9">
      <w:pPr>
        <w:widowControl/>
        <w:jc w:val="left"/>
        <w:rPr>
          <w:rFonts w:asciiTheme="minorEastAsia" w:hAnsiTheme="minorEastAsia"/>
          <w:sz w:val="24"/>
          <w:szCs w:val="24"/>
        </w:rPr>
      </w:pPr>
      <w:r w:rsidRPr="007E3FF7">
        <w:rPr>
          <w:rFonts w:asciiTheme="minorEastAsia" w:hAnsiTheme="minorEastAsia"/>
          <w:sz w:val="24"/>
          <w:szCs w:val="24"/>
        </w:rPr>
        <w:br w:type="page"/>
      </w:r>
    </w:p>
    <w:p w:rsidR="00135A3E" w:rsidRPr="007E3FF7" w:rsidRDefault="00135A3E" w:rsidP="00135A3E">
      <w:pPr>
        <w:ind w:left="230" w:hangingChars="100" w:hanging="230"/>
        <w:rPr>
          <w:rFonts w:asciiTheme="majorEastAsia" w:eastAsiaTheme="majorEastAsia" w:hAnsiTheme="majorEastAsia"/>
          <w:sz w:val="24"/>
          <w:szCs w:val="24"/>
        </w:rPr>
      </w:pPr>
      <w:r w:rsidRPr="007E3FF7">
        <w:rPr>
          <w:rFonts w:asciiTheme="minorEastAsia" w:hAnsiTheme="minorEastAsia" w:hint="eastAsia"/>
          <w:sz w:val="24"/>
          <w:szCs w:val="24"/>
        </w:rPr>
        <w:lastRenderedPageBreak/>
        <w:t xml:space="preserve">　　</w:t>
      </w:r>
      <w:r w:rsidRPr="007E3FF7">
        <w:rPr>
          <w:rFonts w:asciiTheme="majorEastAsia" w:eastAsiaTheme="majorEastAsia" w:hAnsiTheme="majorEastAsia" w:hint="eastAsia"/>
          <w:sz w:val="24"/>
          <w:szCs w:val="24"/>
        </w:rPr>
        <w:t xml:space="preserve">　第一章　総則</w:t>
      </w:r>
    </w:p>
    <w:p w:rsidR="00B17E46" w:rsidRPr="007E3FF7" w:rsidRDefault="00B17E46" w:rsidP="00135A3E">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680768" behindDoc="0" locked="0" layoutInCell="1" allowOverlap="1" wp14:anchorId="546DD45C" wp14:editId="1478BD71">
                <wp:simplePos x="0" y="0"/>
                <wp:positionH relativeFrom="column">
                  <wp:posOffset>-127000</wp:posOffset>
                </wp:positionH>
                <wp:positionV relativeFrom="paragraph">
                  <wp:posOffset>107950</wp:posOffset>
                </wp:positionV>
                <wp:extent cx="556272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5562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8.5pt" to="4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678720" behindDoc="0" locked="0" layoutInCell="1" allowOverlap="1" wp14:anchorId="770860BA" wp14:editId="1773C71E">
                <wp:simplePos x="0" y="0"/>
                <wp:positionH relativeFrom="column">
                  <wp:posOffset>5436870</wp:posOffset>
                </wp:positionH>
                <wp:positionV relativeFrom="paragraph">
                  <wp:posOffset>110490</wp:posOffset>
                </wp:positionV>
                <wp:extent cx="0" cy="2061360"/>
                <wp:effectExtent l="0" t="0" r="19050" b="15240"/>
                <wp:wrapNone/>
                <wp:docPr id="11" name="直線コネクタ 11"/>
                <wp:cNvGraphicFramePr/>
                <a:graphic xmlns:a="http://schemas.openxmlformats.org/drawingml/2006/main">
                  <a:graphicData uri="http://schemas.microsoft.com/office/word/2010/wordprocessingShape">
                    <wps:wsp>
                      <wps:cNvCnPr/>
                      <wps:spPr>
                        <a:xfrm>
                          <a:off x="0" y="0"/>
                          <a:ext cx="0" cy="206136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1" o:spid="_x0000_s1026" style="position:absolute;left:0;text-align:lef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1pt,8.7pt" to="428.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676672" behindDoc="0" locked="0" layoutInCell="1" allowOverlap="1" wp14:anchorId="4FAA9400" wp14:editId="5DFCB67D">
                <wp:simplePos x="0" y="0"/>
                <wp:positionH relativeFrom="column">
                  <wp:posOffset>-127635</wp:posOffset>
                </wp:positionH>
                <wp:positionV relativeFrom="paragraph">
                  <wp:posOffset>110490</wp:posOffset>
                </wp:positionV>
                <wp:extent cx="0" cy="2061210"/>
                <wp:effectExtent l="0" t="0" r="19050" b="15240"/>
                <wp:wrapNone/>
                <wp:docPr id="10" name="直線コネクタ 10"/>
                <wp:cNvGraphicFramePr/>
                <a:graphic xmlns:a="http://schemas.openxmlformats.org/drawingml/2006/main">
                  <a:graphicData uri="http://schemas.microsoft.com/office/word/2010/wordprocessingShape">
                    <wps:wsp>
                      <wps:cNvCnPr/>
                      <wps:spPr>
                        <a:xfrm>
                          <a:off x="0" y="0"/>
                          <a:ext cx="0" cy="206121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0" o:spid="_x0000_s1026" style="position:absolute;left:0;text-align:lef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8.7pt" to="-10.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" strokecolor="windowText" strokeweight=".5pt"/>
            </w:pict>
          </mc:Fallback>
        </mc:AlternateContent>
      </w:r>
    </w:p>
    <w:p w:rsidR="00135A3E" w:rsidRPr="007E3FF7" w:rsidRDefault="00135A3E" w:rsidP="00135A3E">
      <w:pPr>
        <w:ind w:left="230" w:hangingChars="100" w:hanging="230"/>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Pr="007E3FF7">
        <w:rPr>
          <w:rFonts w:asciiTheme="majorEastAsia" w:eastAsiaTheme="majorEastAsia" w:hAnsiTheme="majorEastAsia" w:hint="eastAsia"/>
          <w:sz w:val="24"/>
          <w:szCs w:val="24"/>
        </w:rPr>
        <w:t>（目的）</w:t>
      </w: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第一条　この条例は、全ての県民が、障がいの有無によって分け隔てられることなく、相互に人格と個性を尊重し合いながら共生する社会</w:t>
      </w:r>
      <w:r w:rsidR="00D22FB0" w:rsidRPr="007E3FF7">
        <w:rPr>
          <w:rFonts w:asciiTheme="minorEastAsia" w:hAnsiTheme="minorEastAsia" w:hint="eastAsia"/>
          <w:sz w:val="24"/>
          <w:szCs w:val="24"/>
        </w:rPr>
        <w:t>（以下「共生社会」という。）</w:t>
      </w:r>
      <w:r w:rsidRPr="007E3FF7">
        <w:rPr>
          <w:rFonts w:asciiTheme="minorEastAsia" w:hAnsiTheme="minorEastAsia" w:hint="eastAsia"/>
          <w:sz w:val="24"/>
          <w:szCs w:val="24"/>
        </w:rPr>
        <w:t>を実現するため、障がいを理由とする差別の解消の推進に関する施策並びに障がい者の自立及び社会参加の支援等のための施策（以下「共生社会の実現に向けた施策」という。）に関し、基本理念を定め、及び県の責務等を明らかにするとともに、共生社会の実現に向けた施策の基本となる事項を定めること等により、障害者基本法</w:t>
      </w:r>
      <w:r w:rsidR="002123AB" w:rsidRPr="007E3FF7">
        <w:rPr>
          <w:rFonts w:asciiTheme="minorEastAsia" w:hAnsiTheme="minorEastAsia" w:hint="eastAsia"/>
          <w:sz w:val="24"/>
          <w:szCs w:val="24"/>
        </w:rPr>
        <w:t>（昭和四十五年法律第八十四号）</w:t>
      </w:r>
      <w:r w:rsidRPr="007E3FF7">
        <w:rPr>
          <w:rFonts w:asciiTheme="minorEastAsia" w:hAnsiTheme="minorEastAsia" w:hint="eastAsia"/>
          <w:sz w:val="24"/>
          <w:szCs w:val="24"/>
        </w:rPr>
        <w:t>、障害を理由とする差別の解消の推進に関する法律（平成二十五年法律第六十五号）その他の関係法令（</w:t>
      </w:r>
      <w:r w:rsidR="00636884" w:rsidRPr="007E3FF7">
        <w:rPr>
          <w:rFonts w:asciiTheme="minorEastAsia" w:hAnsiTheme="minorEastAsia" w:hint="eastAsia"/>
          <w:sz w:val="24"/>
          <w:szCs w:val="24"/>
        </w:rPr>
        <w:t>三重県ユニバーサルデザインのまちづくり推進条例（平成十一年三重県条例第二号）その他の障がい者に関する施策に係る</w:t>
      </w:r>
      <w:r w:rsidRPr="007E3FF7">
        <w:rPr>
          <w:rFonts w:asciiTheme="minorEastAsia" w:hAnsiTheme="minorEastAsia" w:hint="eastAsia"/>
          <w:sz w:val="24"/>
          <w:szCs w:val="24"/>
        </w:rPr>
        <w:t>条例を含む。第四条第</w:t>
      </w:r>
      <w:r w:rsidR="00457986" w:rsidRPr="007E3FF7">
        <w:rPr>
          <w:rFonts w:asciiTheme="minorEastAsia" w:hAnsiTheme="minorEastAsia" w:hint="eastAsia"/>
          <w:sz w:val="24"/>
          <w:szCs w:val="24"/>
        </w:rPr>
        <w:t>二</w:t>
      </w:r>
      <w:r w:rsidRPr="007E3FF7">
        <w:rPr>
          <w:rFonts w:asciiTheme="minorEastAsia" w:hAnsiTheme="minorEastAsia" w:hint="eastAsia"/>
          <w:sz w:val="24"/>
          <w:szCs w:val="24"/>
        </w:rPr>
        <w:t>項及び第</w:t>
      </w:r>
      <w:r w:rsidR="001B5DCB" w:rsidRPr="007E3FF7">
        <w:rPr>
          <w:rFonts w:asciiTheme="minorEastAsia" w:hAnsiTheme="minorEastAsia" w:hint="eastAsia"/>
          <w:sz w:val="24"/>
          <w:szCs w:val="24"/>
        </w:rPr>
        <w:t>九</w:t>
      </w:r>
      <w:r w:rsidRPr="007E3FF7">
        <w:rPr>
          <w:rFonts w:asciiTheme="minorEastAsia" w:hAnsiTheme="minorEastAsia" w:hint="eastAsia"/>
          <w:sz w:val="24"/>
          <w:szCs w:val="24"/>
        </w:rPr>
        <w:t>条において同じ。）と相まって、共生社会の実現に向けた施策を総合的かつ計画的に推進することを目的とする。</w:t>
      </w:r>
    </w:p>
    <w:p w:rsidR="004C487D" w:rsidRPr="007E3FF7" w:rsidRDefault="00B17E46" w:rsidP="00135A3E">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686912" behindDoc="0" locked="0" layoutInCell="1" allowOverlap="1" wp14:anchorId="42F1C83B" wp14:editId="509B4BB6">
                <wp:simplePos x="0" y="0"/>
                <wp:positionH relativeFrom="column">
                  <wp:posOffset>5436870</wp:posOffset>
                </wp:positionH>
                <wp:positionV relativeFrom="paragraph">
                  <wp:posOffset>-1256665</wp:posOffset>
                </wp:positionV>
                <wp:extent cx="0" cy="1367640"/>
                <wp:effectExtent l="0" t="0" r="19050" b="23495"/>
                <wp:wrapNone/>
                <wp:docPr id="15" name="直線コネクタ 15"/>
                <wp:cNvGraphicFramePr/>
                <a:graphic xmlns:a="http://schemas.openxmlformats.org/drawingml/2006/main">
                  <a:graphicData uri="http://schemas.microsoft.com/office/word/2010/wordprocessingShape">
                    <wps:wsp>
                      <wps:cNvCnPr/>
                      <wps:spPr>
                        <a:xfrm>
                          <a:off x="0" y="0"/>
                          <a:ext cx="0" cy="136764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5" o:spid="_x0000_s1026" style="position:absolute;left:0;text-align:lef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1pt,-98.95pt" to="428.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684864" behindDoc="0" locked="0" layoutInCell="1" allowOverlap="1" wp14:anchorId="70B45B82" wp14:editId="522774A0">
                <wp:simplePos x="0" y="0"/>
                <wp:positionH relativeFrom="column">
                  <wp:posOffset>-127635</wp:posOffset>
                </wp:positionH>
                <wp:positionV relativeFrom="paragraph">
                  <wp:posOffset>-1257300</wp:posOffset>
                </wp:positionV>
                <wp:extent cx="0" cy="1367790"/>
                <wp:effectExtent l="0" t="0" r="19050" b="22860"/>
                <wp:wrapNone/>
                <wp:docPr id="14" name="直線コネクタ 14"/>
                <wp:cNvGraphicFramePr/>
                <a:graphic xmlns:a="http://schemas.openxmlformats.org/drawingml/2006/main">
                  <a:graphicData uri="http://schemas.microsoft.com/office/word/2010/wordprocessingShape">
                    <wps:wsp>
                      <wps:cNvCnPr/>
                      <wps:spPr>
                        <a:xfrm>
                          <a:off x="0" y="0"/>
                          <a:ext cx="0" cy="136779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4" o:spid="_x0000_s1026" style="position:absolute;left:0;text-align:lef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99pt" to="-10.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682816" behindDoc="0" locked="0" layoutInCell="1" allowOverlap="1" wp14:anchorId="4EB1F544" wp14:editId="1C1B1510">
                <wp:simplePos x="0" y="0"/>
                <wp:positionH relativeFrom="column">
                  <wp:posOffset>-126365</wp:posOffset>
                </wp:positionH>
                <wp:positionV relativeFrom="paragraph">
                  <wp:posOffset>111760</wp:posOffset>
                </wp:positionV>
                <wp:extent cx="55626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55626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8.8pt" to="428.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" strokecolor="windowText" strokeweight=".5pt"/>
            </w:pict>
          </mc:Fallback>
        </mc:AlternateContent>
      </w:r>
    </w:p>
    <w:p w:rsidR="00646778" w:rsidRPr="007E3FF7" w:rsidRDefault="00B17E46" w:rsidP="00135A3E">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3D502E" w:rsidRPr="007E3FF7" w:rsidRDefault="00B17E46" w:rsidP="003D502E">
      <w:pPr>
        <w:rPr>
          <w:rFonts w:asciiTheme="minorEastAsia" w:hAnsiTheme="minorEastAsia"/>
          <w:sz w:val="24"/>
          <w:szCs w:val="24"/>
        </w:rPr>
      </w:pPr>
      <w:r w:rsidRPr="007E3FF7">
        <w:rPr>
          <w:rFonts w:asciiTheme="minorEastAsia" w:hAnsiTheme="minorEastAsia" w:hint="eastAsia"/>
          <w:sz w:val="24"/>
          <w:szCs w:val="24"/>
        </w:rPr>
        <w:t xml:space="preserve">　</w:t>
      </w:r>
      <w:r w:rsidR="002F1E82" w:rsidRPr="007E3FF7">
        <w:rPr>
          <w:rFonts w:asciiTheme="minorEastAsia" w:hAnsiTheme="minorEastAsia" w:hint="eastAsia"/>
          <w:sz w:val="24"/>
          <w:szCs w:val="24"/>
        </w:rPr>
        <w:t>条例案</w:t>
      </w:r>
      <w:r w:rsidR="003D502E" w:rsidRPr="007E3FF7">
        <w:rPr>
          <w:rFonts w:asciiTheme="minorEastAsia" w:hAnsiTheme="minorEastAsia" w:hint="eastAsia"/>
          <w:sz w:val="24"/>
          <w:szCs w:val="24"/>
        </w:rPr>
        <w:t>の目的を明らかにしたものです。</w:t>
      </w:r>
    </w:p>
    <w:p w:rsidR="00691E67" w:rsidRPr="007E3FF7" w:rsidRDefault="003D502E" w:rsidP="00691E67">
      <w:pPr>
        <w:rPr>
          <w:rFonts w:asciiTheme="minorEastAsia" w:hAnsiTheme="minorEastAsia"/>
          <w:sz w:val="24"/>
          <w:szCs w:val="24"/>
        </w:rPr>
      </w:pPr>
      <w:r w:rsidRPr="007E3FF7">
        <w:rPr>
          <w:rFonts w:asciiTheme="minorEastAsia" w:hAnsiTheme="minorEastAsia" w:hint="eastAsia"/>
          <w:sz w:val="24"/>
          <w:szCs w:val="24"/>
        </w:rPr>
        <w:t xml:space="preserve">　この</w:t>
      </w:r>
      <w:r w:rsidR="002F1E82" w:rsidRPr="007E3FF7">
        <w:rPr>
          <w:rFonts w:asciiTheme="minorEastAsia" w:hAnsiTheme="minorEastAsia" w:hint="eastAsia"/>
          <w:sz w:val="24"/>
          <w:szCs w:val="24"/>
        </w:rPr>
        <w:t>条例案</w:t>
      </w:r>
      <w:r w:rsidRPr="007E3FF7">
        <w:rPr>
          <w:rFonts w:asciiTheme="minorEastAsia" w:hAnsiTheme="minorEastAsia" w:hint="eastAsia"/>
          <w:sz w:val="24"/>
          <w:szCs w:val="24"/>
        </w:rPr>
        <w:t>は、「全ての県民が、障がいの有無によって分け隔てられることなく、相互に人格と個性を</w:t>
      </w:r>
      <w:r w:rsidR="00691E67" w:rsidRPr="007E3FF7">
        <w:rPr>
          <w:rFonts w:asciiTheme="minorEastAsia" w:hAnsiTheme="minorEastAsia" w:hint="eastAsia"/>
          <w:sz w:val="24"/>
          <w:szCs w:val="24"/>
        </w:rPr>
        <w:t>尊重し合いながら共生する社会を実現する」ことを目的に掲げています。これは、障</w:t>
      </w:r>
      <w:r w:rsidRPr="007E3FF7">
        <w:rPr>
          <w:rFonts w:asciiTheme="minorEastAsia" w:hAnsiTheme="minorEastAsia" w:hint="eastAsia"/>
          <w:sz w:val="24"/>
          <w:szCs w:val="24"/>
        </w:rPr>
        <w:t>害者基本法</w:t>
      </w:r>
      <w:r w:rsidR="00691E67" w:rsidRPr="007E3FF7">
        <w:rPr>
          <w:rFonts w:asciiTheme="minorEastAsia" w:hAnsiTheme="minorEastAsia" w:hint="eastAsia"/>
          <w:sz w:val="24"/>
          <w:szCs w:val="24"/>
        </w:rPr>
        <w:t>や障害を理由とする差別の解消の推進に関する法律（</w:t>
      </w:r>
      <w:r w:rsidRPr="007E3FF7">
        <w:rPr>
          <w:rFonts w:asciiTheme="minorEastAsia" w:hAnsiTheme="minorEastAsia" w:hint="eastAsia"/>
          <w:sz w:val="24"/>
          <w:szCs w:val="24"/>
        </w:rPr>
        <w:t>障害者差別解消法</w:t>
      </w:r>
      <w:r w:rsidR="00691E67" w:rsidRPr="007E3FF7">
        <w:rPr>
          <w:rFonts w:asciiTheme="minorEastAsia" w:hAnsiTheme="minorEastAsia" w:hint="eastAsia"/>
          <w:sz w:val="24"/>
          <w:szCs w:val="24"/>
        </w:rPr>
        <w:t>）においても掲げられており、これにより、この</w:t>
      </w:r>
      <w:r w:rsidR="002F1E82" w:rsidRPr="007E3FF7">
        <w:rPr>
          <w:rFonts w:asciiTheme="minorEastAsia" w:hAnsiTheme="minorEastAsia" w:hint="eastAsia"/>
          <w:sz w:val="24"/>
          <w:szCs w:val="24"/>
        </w:rPr>
        <w:t>条例案</w:t>
      </w:r>
      <w:r w:rsidR="00691E67" w:rsidRPr="007E3FF7">
        <w:rPr>
          <w:rFonts w:asciiTheme="minorEastAsia" w:hAnsiTheme="minorEastAsia" w:hint="eastAsia"/>
          <w:sz w:val="24"/>
          <w:szCs w:val="24"/>
        </w:rPr>
        <w:t>がこれらの法律と同じ理念に基づくものであることを明らかにしています</w:t>
      </w:r>
      <w:r w:rsidRPr="007E3FF7">
        <w:rPr>
          <w:rFonts w:asciiTheme="minorEastAsia" w:hAnsiTheme="minorEastAsia" w:hint="eastAsia"/>
          <w:sz w:val="24"/>
          <w:szCs w:val="24"/>
        </w:rPr>
        <w:t>。</w:t>
      </w:r>
    </w:p>
    <w:p w:rsidR="00691E67" w:rsidRPr="007E3FF7" w:rsidRDefault="00691E67" w:rsidP="00691E67">
      <w:pPr>
        <w:rPr>
          <w:rFonts w:asciiTheme="minorEastAsia" w:hAnsiTheme="minorEastAsia"/>
          <w:sz w:val="24"/>
          <w:szCs w:val="24"/>
        </w:rPr>
      </w:pPr>
      <w:r w:rsidRPr="007E3FF7">
        <w:rPr>
          <w:rFonts w:asciiTheme="minorEastAsia" w:hAnsiTheme="minorEastAsia" w:hint="eastAsia"/>
          <w:sz w:val="24"/>
          <w:szCs w:val="24"/>
        </w:rPr>
        <w:t xml:space="preserve">　条例案では、①障がいを理由とする差別の解消の推進に関する施策、②障がい者の自立及び社会参加の支援等のための施策、の推進を掲げており、①と②を一括して「共生社会の実現に向けた施策」と称することとしています。</w:t>
      </w:r>
    </w:p>
    <w:p w:rsidR="00691E67" w:rsidRPr="007E3FF7" w:rsidRDefault="00691E67" w:rsidP="00691E67">
      <w:pPr>
        <w:rPr>
          <w:rFonts w:asciiTheme="minorEastAsia" w:hAnsiTheme="minorEastAsia"/>
          <w:sz w:val="24"/>
          <w:szCs w:val="24"/>
        </w:rPr>
      </w:pPr>
      <w:r w:rsidRPr="007E3FF7">
        <w:rPr>
          <w:rFonts w:asciiTheme="minorEastAsia" w:hAnsiTheme="minorEastAsia" w:hint="eastAsia"/>
          <w:sz w:val="24"/>
          <w:szCs w:val="24"/>
        </w:rPr>
        <w:t xml:space="preserve">　「障がいを理由とする差別の解消の推進に関する施策」は、差別的取扱いの禁止・</w:t>
      </w:r>
      <w:r w:rsidR="000037A4"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の提供義務、障がいを理由とする差別を解消するための措置、相談体制・紛争解決を図る体制の整備を一括したものです。</w:t>
      </w:r>
    </w:p>
    <w:p w:rsidR="00691E67" w:rsidRPr="007E3FF7" w:rsidRDefault="00691E67" w:rsidP="00691E67">
      <w:pPr>
        <w:rPr>
          <w:rFonts w:asciiTheme="minorEastAsia" w:hAnsiTheme="minorEastAsia"/>
          <w:sz w:val="24"/>
          <w:szCs w:val="24"/>
        </w:rPr>
      </w:pPr>
      <w:r w:rsidRPr="007E3FF7">
        <w:rPr>
          <w:rFonts w:asciiTheme="minorEastAsia" w:hAnsiTheme="minorEastAsia" w:hint="eastAsia"/>
          <w:sz w:val="24"/>
          <w:szCs w:val="24"/>
        </w:rPr>
        <w:t xml:space="preserve">　「障がい者の自立及び社会参加の支援等のための施策」は、障害者基本法が定める施策の名称と同一であり、</w:t>
      </w:r>
      <w:r w:rsidR="002F1E82" w:rsidRPr="007E3FF7">
        <w:rPr>
          <w:rFonts w:asciiTheme="minorEastAsia" w:hAnsiTheme="minorEastAsia" w:hint="eastAsia"/>
          <w:sz w:val="24"/>
          <w:szCs w:val="24"/>
        </w:rPr>
        <w:t>条例案</w:t>
      </w:r>
      <w:r w:rsidRPr="007E3FF7">
        <w:rPr>
          <w:rFonts w:asciiTheme="minorEastAsia" w:hAnsiTheme="minorEastAsia" w:hint="eastAsia"/>
          <w:sz w:val="24"/>
          <w:szCs w:val="24"/>
        </w:rPr>
        <w:t>の施策が障害者基本法に基づく施策を具体化し、又は補完するものであることを明らかにしています。</w:t>
      </w:r>
    </w:p>
    <w:p w:rsidR="00691E67" w:rsidRPr="007E3FF7" w:rsidRDefault="00691E67" w:rsidP="00691E67">
      <w:pPr>
        <w:rPr>
          <w:rFonts w:asciiTheme="minorEastAsia" w:hAnsiTheme="minorEastAsia"/>
          <w:sz w:val="24"/>
          <w:szCs w:val="24"/>
        </w:rPr>
      </w:pPr>
    </w:p>
    <w:p w:rsidR="00646778" w:rsidRPr="007E3FF7" w:rsidRDefault="00691E67" w:rsidP="00135A3E">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693056" behindDoc="0" locked="0" layoutInCell="1" allowOverlap="1" wp14:anchorId="5603B4BE" wp14:editId="6739C41F">
                <wp:simplePos x="0" y="0"/>
                <wp:positionH relativeFrom="column">
                  <wp:posOffset>-126365</wp:posOffset>
                </wp:positionH>
                <wp:positionV relativeFrom="paragraph">
                  <wp:posOffset>111760</wp:posOffset>
                </wp:positionV>
                <wp:extent cx="556272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5562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8"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8.8pt" to="428.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688960" behindDoc="0" locked="0" layoutInCell="1" allowOverlap="1" wp14:anchorId="2E25D711" wp14:editId="7CB8800A">
                <wp:simplePos x="0" y="0"/>
                <wp:positionH relativeFrom="column">
                  <wp:posOffset>-127635</wp:posOffset>
                </wp:positionH>
                <wp:positionV relativeFrom="paragraph">
                  <wp:posOffset>110490</wp:posOffset>
                </wp:positionV>
                <wp:extent cx="0" cy="97200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0" cy="9720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6" o:spid="_x0000_s1026" style="position:absolute;left:0;text-align:lef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8.7pt" to="-10.05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" strokecolor="windowText" strokeweight=".5pt"/>
            </w:pict>
          </mc:Fallback>
        </mc:AlternateContent>
      </w:r>
    </w:p>
    <w:p w:rsidR="00135A3E" w:rsidRPr="007E3FF7" w:rsidRDefault="00691E67" w:rsidP="00135A3E">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691008" behindDoc="0" locked="0" layoutInCell="1" allowOverlap="1" wp14:anchorId="4D14E9CE" wp14:editId="365A6C83">
                <wp:simplePos x="0" y="0"/>
                <wp:positionH relativeFrom="column">
                  <wp:posOffset>5436870</wp:posOffset>
                </wp:positionH>
                <wp:positionV relativeFrom="paragraph">
                  <wp:posOffset>-111760</wp:posOffset>
                </wp:positionV>
                <wp:extent cx="0" cy="9720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9720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7" o:spid="_x0000_s1026" style="position:absolute;left:0;text-align:lef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1pt,-8.8pt" to="428.1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" strokecolor="windowText" strokeweight=".5pt"/>
            </w:pict>
          </mc:Fallback>
        </mc:AlternateContent>
      </w:r>
      <w:r w:rsidR="00135A3E" w:rsidRPr="007E3FF7">
        <w:rPr>
          <w:rFonts w:asciiTheme="minorEastAsia" w:hAnsiTheme="minorEastAsia" w:hint="eastAsia"/>
          <w:sz w:val="24"/>
          <w:szCs w:val="24"/>
        </w:rPr>
        <w:t xml:space="preserve">　</w:t>
      </w:r>
      <w:r w:rsidR="00135A3E" w:rsidRPr="007E3FF7">
        <w:rPr>
          <w:rFonts w:asciiTheme="majorEastAsia" w:eastAsiaTheme="majorEastAsia" w:hAnsiTheme="majorEastAsia" w:hint="eastAsia"/>
          <w:sz w:val="24"/>
          <w:szCs w:val="24"/>
        </w:rPr>
        <w:t>（定義）</w:t>
      </w: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第二条　この条例において、次の各号に掲げる用語の意義は、それぞれ当該各号に定めるところによる。</w:t>
      </w:r>
    </w:p>
    <w:p w:rsidR="004C00EB" w:rsidRPr="007E3FF7" w:rsidRDefault="007C04E0" w:rsidP="004C00EB">
      <w:pPr>
        <w:ind w:left="460" w:hangingChars="200" w:hanging="460"/>
        <w:rPr>
          <w:rFonts w:asciiTheme="majorEastAsia" w:eastAsiaTheme="majorEastAsia" w:hAnsiTheme="majorEastAsia"/>
          <w:sz w:val="24"/>
          <w:szCs w:val="24"/>
        </w:rPr>
      </w:pPr>
      <w:r w:rsidRPr="007E3FF7">
        <w:rPr>
          <w:rFonts w:asciiTheme="majorEastAsia" w:eastAsiaTheme="majorEastAsia" w:hAnsiTheme="majorEastAsia"/>
          <w:noProof/>
          <w:sz w:val="24"/>
          <w:szCs w:val="24"/>
        </w:rPr>
        <w:lastRenderedPageBreak/>
        <mc:AlternateContent>
          <mc:Choice Requires="wps">
            <w:drawing>
              <wp:anchor distT="0" distB="0" distL="114300" distR="114300" simplePos="0" relativeHeight="251697152" behindDoc="0" locked="0" layoutInCell="1" allowOverlap="1" wp14:anchorId="4601ADEA" wp14:editId="4979B90F">
                <wp:simplePos x="0" y="0"/>
                <wp:positionH relativeFrom="column">
                  <wp:posOffset>5434965</wp:posOffset>
                </wp:positionH>
                <wp:positionV relativeFrom="paragraph">
                  <wp:posOffset>-118110</wp:posOffset>
                </wp:positionV>
                <wp:extent cx="0" cy="4457700"/>
                <wp:effectExtent l="0" t="0" r="19050" b="19050"/>
                <wp:wrapNone/>
                <wp:docPr id="20" name="直線コネクタ 20"/>
                <wp:cNvGraphicFramePr/>
                <a:graphic xmlns:a="http://schemas.openxmlformats.org/drawingml/2006/main">
                  <a:graphicData uri="http://schemas.microsoft.com/office/word/2010/wordprocessingShape">
                    <wps:wsp>
                      <wps:cNvCnPr/>
                      <wps:spPr>
                        <a:xfrm>
                          <a:off x="0" y="0"/>
                          <a:ext cx="0" cy="44577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0" o:spid="_x0000_s1026" style="position:absolute;left:0;text-align:lef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95pt,-9.3pt" to="427.95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695104" behindDoc="0" locked="0" layoutInCell="1" allowOverlap="1" wp14:anchorId="5DBD4020" wp14:editId="4051F6FF">
                <wp:simplePos x="0" y="0"/>
                <wp:positionH relativeFrom="column">
                  <wp:posOffset>-127635</wp:posOffset>
                </wp:positionH>
                <wp:positionV relativeFrom="paragraph">
                  <wp:posOffset>-118110</wp:posOffset>
                </wp:positionV>
                <wp:extent cx="0" cy="445770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0" cy="44577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9" o:spid="_x0000_s1026" style="position:absolute;left:0;text-align:lef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9.3pt" to="-10.05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" strokecolor="windowText" strokeweight=".5pt"/>
            </w:pict>
          </mc:Fallback>
        </mc:AlternateContent>
      </w:r>
      <w:r w:rsidR="00135A3E" w:rsidRPr="007E3FF7">
        <w:rPr>
          <w:rFonts w:asciiTheme="minorEastAsia" w:hAnsiTheme="minorEastAsia" w:hint="eastAsia"/>
          <w:sz w:val="24"/>
          <w:szCs w:val="24"/>
        </w:rPr>
        <w:t xml:space="preserve">　一　障がい者　</w:t>
      </w:r>
      <w:r w:rsidR="00B82CC0" w:rsidRPr="007E3FF7">
        <w:rPr>
          <w:rFonts w:asciiTheme="minorEastAsia" w:hAnsiTheme="minorEastAsia" w:hint="eastAsia"/>
          <w:sz w:val="24"/>
          <w:szCs w:val="24"/>
        </w:rPr>
        <w:t>身体障がい、知的障がい、精神障がい（発達障がい及び高次脳機能障がいを含む。）、難病に起因する障がいその他の心身の機能の障がい（以下「障がい」と総称する。）がある者であって、障がい及び社会的障壁により継続的又は断続的に日常生活又は社会生活に相当な制限を受ける状態にあるものをいう。</w:t>
      </w:r>
    </w:p>
    <w:p w:rsidR="004C00EB" w:rsidRPr="007E3FF7" w:rsidRDefault="00135A3E" w:rsidP="004C00EB">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二　社会的障壁　</w:t>
      </w:r>
      <w:r w:rsidR="00E6194A" w:rsidRPr="007E3FF7">
        <w:rPr>
          <w:rFonts w:asciiTheme="minorEastAsia" w:hAnsiTheme="minorEastAsia" w:hint="eastAsia"/>
          <w:sz w:val="24"/>
          <w:szCs w:val="24"/>
        </w:rPr>
        <w:t>障がいがある者にとって日常生活又は社会生活を営む上で障壁となるような社会における事物、制度、慣行、観念その他一切のもの</w:t>
      </w:r>
      <w:r w:rsidRPr="007E3FF7">
        <w:rPr>
          <w:rFonts w:asciiTheme="minorEastAsia" w:hAnsiTheme="minorEastAsia" w:hint="eastAsia"/>
          <w:sz w:val="24"/>
          <w:szCs w:val="24"/>
        </w:rPr>
        <w:t>をいう。</w:t>
      </w:r>
    </w:p>
    <w:p w:rsidR="00691E67" w:rsidRPr="007E3FF7" w:rsidRDefault="00691E67" w:rsidP="004C00EB">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三　</w:t>
      </w:r>
      <w:r w:rsidR="00B72B48" w:rsidRPr="007E3FF7">
        <w:rPr>
          <w:rFonts w:asciiTheme="minorEastAsia" w:hAnsiTheme="minorEastAsia" w:hint="eastAsia"/>
          <w:sz w:val="24"/>
          <w:szCs w:val="24"/>
        </w:rPr>
        <w:t>合理的な</w:t>
      </w:r>
      <w:r w:rsidR="007C04E0" w:rsidRPr="007E3FF7">
        <w:rPr>
          <w:rFonts w:asciiTheme="minorEastAsia" w:hAnsiTheme="minorEastAsia" w:hint="eastAsia"/>
          <w:sz w:val="24"/>
          <w:szCs w:val="24"/>
        </w:rPr>
        <w:t>配慮　全ての障がい者が障がい者でない者と等しく基本的人権を享有することを確保するための必要かつ適当な変更及び調整であって、特定の場合において必要とされるものをいう。</w:t>
      </w:r>
    </w:p>
    <w:p w:rsidR="0020679C" w:rsidRPr="007E3FF7" w:rsidRDefault="00135A3E" w:rsidP="0020679C">
      <w:pPr>
        <w:ind w:left="460" w:hangingChars="200" w:hanging="460"/>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00691E67" w:rsidRPr="007E3FF7">
        <w:rPr>
          <w:rFonts w:asciiTheme="minorEastAsia" w:hAnsiTheme="minorEastAsia" w:hint="eastAsia"/>
          <w:sz w:val="24"/>
          <w:szCs w:val="24"/>
        </w:rPr>
        <w:t>四</w:t>
      </w:r>
      <w:r w:rsidRPr="007E3FF7">
        <w:rPr>
          <w:rFonts w:asciiTheme="minorEastAsia" w:hAnsiTheme="minorEastAsia" w:hint="eastAsia"/>
          <w:sz w:val="24"/>
          <w:szCs w:val="24"/>
        </w:rPr>
        <w:t xml:space="preserve">　行政機関等　地方公共団体（県、県の区域内の市町及び県の区域内の特別地方公共団体をいい、地方公営企業法（昭和二十七年法律第二百九十二号）第三章の規定の適用を受ける地方公共団体の経営する企業を除く。</w:t>
      </w:r>
      <w:r w:rsidR="002629F9" w:rsidRPr="007E3FF7">
        <w:rPr>
          <w:rFonts w:asciiTheme="minorEastAsia" w:hAnsiTheme="minorEastAsia" w:hint="eastAsia"/>
          <w:sz w:val="24"/>
          <w:szCs w:val="24"/>
        </w:rPr>
        <w:t>次号において同じ。</w:t>
      </w:r>
      <w:r w:rsidRPr="007E3FF7">
        <w:rPr>
          <w:rFonts w:asciiTheme="minorEastAsia" w:hAnsiTheme="minorEastAsia" w:hint="eastAsia"/>
          <w:sz w:val="24"/>
          <w:szCs w:val="24"/>
        </w:rPr>
        <w:t>）及び地方独立行政法人をいう。</w:t>
      </w:r>
    </w:p>
    <w:p w:rsidR="0020679C" w:rsidRPr="007E3FF7" w:rsidRDefault="00135A3E" w:rsidP="0020679C">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w:t>
      </w:r>
      <w:r w:rsidR="00691E67" w:rsidRPr="007E3FF7">
        <w:rPr>
          <w:rFonts w:asciiTheme="minorEastAsia" w:hAnsiTheme="minorEastAsia" w:hint="eastAsia"/>
          <w:sz w:val="24"/>
          <w:szCs w:val="24"/>
        </w:rPr>
        <w:t>五</w:t>
      </w:r>
      <w:r w:rsidRPr="007E3FF7">
        <w:rPr>
          <w:rFonts w:asciiTheme="minorEastAsia" w:hAnsiTheme="minorEastAsia" w:hint="eastAsia"/>
          <w:sz w:val="24"/>
          <w:szCs w:val="24"/>
        </w:rPr>
        <w:t xml:space="preserve">　地方独立行政法人　</w:t>
      </w:r>
      <w:r w:rsidR="00E764C8" w:rsidRPr="007E3FF7">
        <w:rPr>
          <w:rFonts w:asciiTheme="minorEastAsia" w:hAnsiTheme="minorEastAsia" w:hint="eastAsia"/>
          <w:sz w:val="24"/>
          <w:szCs w:val="24"/>
        </w:rPr>
        <w:t>地方公共団体が設立した</w:t>
      </w:r>
      <w:r w:rsidR="00A85735" w:rsidRPr="007E3FF7">
        <w:rPr>
          <w:rFonts w:asciiTheme="minorEastAsia" w:hAnsiTheme="minorEastAsia" w:hint="eastAsia"/>
          <w:sz w:val="24"/>
          <w:szCs w:val="24"/>
        </w:rPr>
        <w:t>地方独立行政法人法（平成十五年法律第百十八号）第二条第一項に規定する地方独立行政法人</w:t>
      </w:r>
      <w:r w:rsidRPr="007E3FF7">
        <w:rPr>
          <w:rFonts w:asciiTheme="minorEastAsia" w:hAnsiTheme="minorEastAsia" w:hint="eastAsia"/>
          <w:sz w:val="24"/>
          <w:szCs w:val="24"/>
        </w:rPr>
        <w:t>（同法第二十一条第三号に掲げる業務を</w:t>
      </w:r>
      <w:r w:rsidR="00A85735" w:rsidRPr="007E3FF7">
        <w:rPr>
          <w:rFonts w:asciiTheme="minorEastAsia" w:hAnsiTheme="minorEastAsia" w:hint="eastAsia"/>
          <w:sz w:val="24"/>
          <w:szCs w:val="24"/>
        </w:rPr>
        <w:t>行うものを除く</w:t>
      </w:r>
      <w:r w:rsidRPr="007E3FF7">
        <w:rPr>
          <w:rFonts w:asciiTheme="minorEastAsia" w:hAnsiTheme="minorEastAsia" w:hint="eastAsia"/>
          <w:sz w:val="24"/>
          <w:szCs w:val="24"/>
        </w:rPr>
        <w:t>。）をいう。</w:t>
      </w:r>
    </w:p>
    <w:p w:rsidR="00135A3E" w:rsidRPr="007E3FF7" w:rsidRDefault="00135A3E" w:rsidP="0020679C">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w:t>
      </w:r>
      <w:r w:rsidR="00691E67" w:rsidRPr="007E3FF7">
        <w:rPr>
          <w:rFonts w:asciiTheme="minorEastAsia" w:hAnsiTheme="minorEastAsia" w:hint="eastAsia"/>
          <w:sz w:val="24"/>
          <w:szCs w:val="24"/>
        </w:rPr>
        <w:t>六</w:t>
      </w:r>
      <w:r w:rsidRPr="007E3FF7">
        <w:rPr>
          <w:rFonts w:asciiTheme="minorEastAsia" w:hAnsiTheme="minorEastAsia" w:hint="eastAsia"/>
          <w:sz w:val="24"/>
          <w:szCs w:val="24"/>
        </w:rPr>
        <w:t xml:space="preserve">　事業者　</w:t>
      </w:r>
      <w:r w:rsidR="002629F9" w:rsidRPr="007E3FF7">
        <w:rPr>
          <w:rFonts w:asciiTheme="minorEastAsia" w:hAnsiTheme="minorEastAsia" w:hint="eastAsia"/>
          <w:sz w:val="24"/>
          <w:szCs w:val="24"/>
        </w:rPr>
        <w:t>障害を理由とする差別の解消の推進に関する法律第二条第七号に規定する事業者</w:t>
      </w:r>
      <w:r w:rsidRPr="007E3FF7">
        <w:rPr>
          <w:rFonts w:asciiTheme="minorEastAsia" w:hAnsiTheme="minorEastAsia" w:hint="eastAsia"/>
          <w:sz w:val="24"/>
          <w:szCs w:val="24"/>
        </w:rPr>
        <w:t>をいう。</w:t>
      </w:r>
    </w:p>
    <w:p w:rsidR="00691E67" w:rsidRPr="007E3FF7" w:rsidRDefault="00691E67" w:rsidP="0020679C">
      <w:pPr>
        <w:ind w:left="460" w:hangingChars="200" w:hanging="46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699200" behindDoc="0" locked="0" layoutInCell="1" allowOverlap="1" wp14:anchorId="237D79A4" wp14:editId="1FB05CBA">
                <wp:simplePos x="0" y="0"/>
                <wp:positionH relativeFrom="column">
                  <wp:posOffset>-126365</wp:posOffset>
                </wp:positionH>
                <wp:positionV relativeFrom="paragraph">
                  <wp:posOffset>-1270</wp:posOffset>
                </wp:positionV>
                <wp:extent cx="556272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5562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1pt" to="428.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" strokecolor="windowText" strokeweight=".5pt"/>
            </w:pict>
          </mc:Fallback>
        </mc:AlternateContent>
      </w:r>
    </w:p>
    <w:p w:rsidR="00691E67" w:rsidRPr="007E3FF7" w:rsidRDefault="00691E67" w:rsidP="00691E67">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691E67" w:rsidRPr="007E3FF7" w:rsidRDefault="00691E67" w:rsidP="00691E67">
      <w:pPr>
        <w:rPr>
          <w:rFonts w:asciiTheme="minorEastAsia" w:hAnsiTheme="minorEastAsia"/>
          <w:sz w:val="24"/>
          <w:szCs w:val="24"/>
        </w:rPr>
      </w:pPr>
      <w:r w:rsidRPr="007E3FF7">
        <w:rPr>
          <w:rFonts w:asciiTheme="minorEastAsia" w:hAnsiTheme="minorEastAsia" w:hint="eastAsia"/>
          <w:sz w:val="24"/>
          <w:szCs w:val="24"/>
        </w:rPr>
        <w:t xml:space="preserve">　</w:t>
      </w:r>
      <w:r w:rsidR="002F1E82" w:rsidRPr="007E3FF7">
        <w:rPr>
          <w:rFonts w:asciiTheme="minorEastAsia" w:hAnsiTheme="minorEastAsia" w:hint="eastAsia"/>
          <w:sz w:val="24"/>
          <w:szCs w:val="24"/>
        </w:rPr>
        <w:t>条例案</w:t>
      </w:r>
      <w:r w:rsidRPr="007E3FF7">
        <w:rPr>
          <w:rFonts w:asciiTheme="minorEastAsia" w:hAnsiTheme="minorEastAsia" w:hint="eastAsia"/>
          <w:sz w:val="24"/>
          <w:szCs w:val="24"/>
        </w:rPr>
        <w:t>における重要な用語についての定義規定です。</w:t>
      </w:r>
    </w:p>
    <w:p w:rsidR="00691E67" w:rsidRPr="007E3FF7" w:rsidRDefault="00691E67" w:rsidP="00691E67">
      <w:pPr>
        <w:ind w:left="460" w:hangingChars="200" w:hanging="460"/>
        <w:rPr>
          <w:rFonts w:asciiTheme="minorEastAsia" w:hAnsiTheme="minorEastAsia"/>
          <w:sz w:val="24"/>
          <w:szCs w:val="24"/>
        </w:rPr>
      </w:pPr>
    </w:p>
    <w:p w:rsidR="00691E67" w:rsidRPr="007E3FF7" w:rsidRDefault="00691E67" w:rsidP="00691E67">
      <w:pPr>
        <w:ind w:left="460" w:hangingChars="200" w:hanging="46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（1）障がい者</w:t>
      </w:r>
    </w:p>
    <w:p w:rsidR="00691E67" w:rsidRPr="007E3FF7" w:rsidRDefault="00691E67" w:rsidP="00691E67">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条例案では、障害者基本法</w:t>
      </w:r>
      <w:r w:rsidR="0095275D" w:rsidRPr="007E3FF7">
        <w:rPr>
          <w:rFonts w:asciiTheme="minorEastAsia" w:hAnsiTheme="minorEastAsia" w:hint="eastAsia"/>
          <w:sz w:val="24"/>
          <w:szCs w:val="24"/>
        </w:rPr>
        <w:t>及び障害者差別解消法の「障害者」と同一の概念によることとしています</w:t>
      </w:r>
      <w:r w:rsidRPr="007E3FF7">
        <w:rPr>
          <w:rFonts w:asciiTheme="minorEastAsia" w:hAnsiTheme="minorEastAsia" w:hint="eastAsia"/>
          <w:sz w:val="24"/>
          <w:szCs w:val="24"/>
        </w:rPr>
        <w:t>。これにより、条例案についても、障がいの「社会モデル」（日常生活等での制限が「機能障</w:t>
      </w:r>
      <w:r w:rsidR="00CB0FFA" w:rsidRPr="007E3FF7">
        <w:rPr>
          <w:rFonts w:asciiTheme="minorEastAsia" w:hAnsiTheme="minorEastAsia" w:hint="eastAsia"/>
          <w:sz w:val="24"/>
          <w:szCs w:val="24"/>
        </w:rPr>
        <w:t>がい</w:t>
      </w:r>
      <w:r w:rsidRPr="007E3FF7">
        <w:rPr>
          <w:rFonts w:asciiTheme="minorEastAsia" w:hAnsiTheme="minorEastAsia" w:hint="eastAsia"/>
          <w:sz w:val="24"/>
          <w:szCs w:val="24"/>
        </w:rPr>
        <w:t>」のみに起因するものではなく、社会における様々な障壁と相対することによって生ずるとする考え方）を採用することを明らかにしました。</w:t>
      </w:r>
    </w:p>
    <w:p w:rsidR="00691E67" w:rsidRPr="007E3FF7" w:rsidRDefault="0095275D" w:rsidP="00691E67">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w:t>
      </w:r>
      <w:r w:rsidR="00691E67" w:rsidRPr="007E3FF7">
        <w:rPr>
          <w:rFonts w:asciiTheme="minorEastAsia" w:hAnsiTheme="minorEastAsia" w:hint="eastAsia"/>
          <w:sz w:val="24"/>
          <w:szCs w:val="24"/>
        </w:rPr>
        <w:t>条例案の定義と法律の定義との違いは、①「障がい」の定義に「高次脳機能障がい」と「難病に起因する障がい」を加えたこと</w:t>
      </w:r>
      <w:r w:rsidRPr="007E3FF7">
        <w:rPr>
          <w:rFonts w:asciiTheme="minorEastAsia" w:hAnsiTheme="minorEastAsia" w:hint="eastAsia"/>
          <w:sz w:val="24"/>
          <w:szCs w:val="24"/>
        </w:rPr>
        <w:t>、②</w:t>
      </w:r>
      <w:r w:rsidR="00691E67" w:rsidRPr="007E3FF7">
        <w:rPr>
          <w:rFonts w:asciiTheme="minorEastAsia" w:hAnsiTheme="minorEastAsia" w:hint="eastAsia"/>
          <w:sz w:val="24"/>
          <w:szCs w:val="24"/>
        </w:rPr>
        <w:t>日常生活等の制約に関し、「断続的」を加えたこと</w:t>
      </w:r>
      <w:r w:rsidRPr="007E3FF7">
        <w:rPr>
          <w:rFonts w:asciiTheme="minorEastAsia" w:hAnsiTheme="minorEastAsia" w:hint="eastAsia"/>
          <w:sz w:val="24"/>
          <w:szCs w:val="24"/>
        </w:rPr>
        <w:t>、です。</w:t>
      </w:r>
    </w:p>
    <w:p w:rsidR="00691E67" w:rsidRPr="007E3FF7" w:rsidRDefault="0095275D" w:rsidP="00691E67">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これらは、</w:t>
      </w:r>
      <w:r w:rsidR="00691E67" w:rsidRPr="007E3FF7">
        <w:rPr>
          <w:rFonts w:asciiTheme="minorEastAsia" w:hAnsiTheme="minorEastAsia" w:hint="eastAsia"/>
          <w:sz w:val="24"/>
          <w:szCs w:val="24"/>
        </w:rPr>
        <w:t>障害者基本法等の「障害者」の定義をめぐり、国会（平成23年6月15</w:t>
      </w:r>
      <w:r w:rsidRPr="007E3FF7">
        <w:rPr>
          <w:rFonts w:asciiTheme="minorEastAsia" w:hAnsiTheme="minorEastAsia" w:hint="eastAsia"/>
          <w:sz w:val="24"/>
          <w:szCs w:val="24"/>
        </w:rPr>
        <w:t>日衆議院内閣委員会）で審議されたものを反映したものです</w:t>
      </w:r>
      <w:r w:rsidR="00691E67" w:rsidRPr="007E3FF7">
        <w:rPr>
          <w:rFonts w:asciiTheme="minorEastAsia" w:hAnsiTheme="minorEastAsia" w:hint="eastAsia"/>
          <w:sz w:val="24"/>
          <w:szCs w:val="24"/>
        </w:rPr>
        <w:t>。</w:t>
      </w:r>
    </w:p>
    <w:p w:rsidR="00691E67" w:rsidRPr="007E3FF7" w:rsidRDefault="00691E67" w:rsidP="0020679C">
      <w:pPr>
        <w:ind w:left="460" w:hangingChars="200" w:hanging="460"/>
        <w:rPr>
          <w:rFonts w:asciiTheme="minorEastAsia" w:hAnsiTheme="minorEastAsia"/>
          <w:sz w:val="24"/>
          <w:szCs w:val="24"/>
        </w:rPr>
      </w:pPr>
    </w:p>
    <w:p w:rsidR="0095275D" w:rsidRPr="007E3FF7" w:rsidRDefault="0095275D" w:rsidP="0095275D">
      <w:pPr>
        <w:ind w:left="460" w:hangingChars="200" w:hanging="46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（2）社会的障壁</w:t>
      </w:r>
    </w:p>
    <w:p w:rsidR="0095275D" w:rsidRPr="007E3FF7" w:rsidRDefault="0095275D" w:rsidP="0095275D">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社会的障壁については、障害者基本法及び障害者差別解消法における「社会</w:t>
      </w:r>
      <w:r w:rsidRPr="007E3FF7">
        <w:rPr>
          <w:rFonts w:asciiTheme="minorEastAsia" w:hAnsiTheme="minorEastAsia" w:hint="eastAsia"/>
          <w:sz w:val="24"/>
          <w:szCs w:val="24"/>
        </w:rPr>
        <w:lastRenderedPageBreak/>
        <w:t>的障壁」と同一の定義を行い、その内容を確認しています。</w:t>
      </w:r>
    </w:p>
    <w:p w:rsidR="007C04E0" w:rsidRPr="007E3FF7" w:rsidRDefault="0095275D" w:rsidP="0095275D">
      <w:pPr>
        <w:ind w:left="460" w:hangingChars="200" w:hanging="46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w:t>
      </w:r>
    </w:p>
    <w:p w:rsidR="0095275D" w:rsidRPr="007E3FF7" w:rsidRDefault="0095275D" w:rsidP="007C04E0">
      <w:pPr>
        <w:ind w:leftChars="100" w:left="4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（3）</w:t>
      </w:r>
      <w:r w:rsidR="00B72B48" w:rsidRPr="007E3FF7">
        <w:rPr>
          <w:rFonts w:asciiTheme="majorEastAsia" w:eastAsiaTheme="majorEastAsia" w:hAnsiTheme="majorEastAsia" w:hint="eastAsia"/>
          <w:sz w:val="24"/>
          <w:szCs w:val="24"/>
        </w:rPr>
        <w:t>合理的な</w:t>
      </w:r>
      <w:r w:rsidR="007C04E0" w:rsidRPr="007E3FF7">
        <w:rPr>
          <w:rFonts w:asciiTheme="majorEastAsia" w:eastAsiaTheme="majorEastAsia" w:hAnsiTheme="majorEastAsia" w:hint="eastAsia"/>
          <w:sz w:val="24"/>
          <w:szCs w:val="24"/>
        </w:rPr>
        <w:t>配慮</w:t>
      </w:r>
    </w:p>
    <w:p w:rsidR="0095275D" w:rsidRPr="007E3FF7" w:rsidRDefault="0095275D" w:rsidP="007C04E0">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w:t>
      </w:r>
      <w:r w:rsidR="008F57AE" w:rsidRPr="007E3FF7">
        <w:rPr>
          <w:rFonts w:asciiTheme="minorEastAsia" w:hAnsiTheme="minorEastAsia" w:hint="eastAsia"/>
          <w:sz w:val="24"/>
          <w:szCs w:val="24"/>
        </w:rPr>
        <w:t>「合理的な配慮」</w:t>
      </w:r>
      <w:r w:rsidR="007C04E0" w:rsidRPr="007E3FF7">
        <w:rPr>
          <w:rFonts w:asciiTheme="minorEastAsia" w:hAnsiTheme="minorEastAsia" w:hint="eastAsia"/>
          <w:sz w:val="24"/>
          <w:szCs w:val="24"/>
        </w:rPr>
        <w:t>が、障害者権利条約においても採用されている障がいの「社会モデル」の考え方に基づくものであることを</w:t>
      </w:r>
      <w:r w:rsidR="008F57AE" w:rsidRPr="007E3FF7">
        <w:rPr>
          <w:rFonts w:asciiTheme="minorEastAsia" w:hAnsiTheme="minorEastAsia" w:hint="eastAsia"/>
          <w:sz w:val="24"/>
          <w:szCs w:val="24"/>
        </w:rPr>
        <w:t>明確にするため、定義を行い、その内容を確認しています。</w:t>
      </w:r>
      <w:r w:rsidR="007C04E0" w:rsidRPr="007E3FF7">
        <w:rPr>
          <w:rFonts w:asciiTheme="minorEastAsia" w:hAnsiTheme="minorEastAsia" w:hint="eastAsia"/>
          <w:sz w:val="24"/>
          <w:szCs w:val="24"/>
        </w:rPr>
        <w:t>また、第３条第２項において、「合理的な配慮」を行うに当たっての基本的な考え方</w:t>
      </w:r>
      <w:r w:rsidR="008F57AE" w:rsidRPr="007E3FF7">
        <w:rPr>
          <w:rFonts w:asciiTheme="minorEastAsia" w:hAnsiTheme="minorEastAsia" w:hint="eastAsia"/>
          <w:sz w:val="24"/>
          <w:szCs w:val="24"/>
        </w:rPr>
        <w:t>を示しており、これらにより、「合理的な配慮」が「恩恵的に施す」ものではなく、障がい者の基本的人権の享有を確保するために必要なものであることを明らかにしています。</w:t>
      </w:r>
    </w:p>
    <w:p w:rsidR="004C487D" w:rsidRPr="007E3FF7" w:rsidRDefault="004C487D" w:rsidP="00135A3E">
      <w:pPr>
        <w:ind w:left="230" w:hangingChars="100" w:hanging="230"/>
        <w:rPr>
          <w:rFonts w:asciiTheme="minorEastAsia" w:hAnsiTheme="minorEastAsia"/>
          <w:sz w:val="24"/>
          <w:szCs w:val="24"/>
        </w:rPr>
      </w:pPr>
    </w:p>
    <w:p w:rsidR="0095275D" w:rsidRPr="007E3FF7" w:rsidRDefault="0095275D" w:rsidP="0095275D">
      <w:pPr>
        <w:ind w:left="460" w:hangingChars="200" w:hanging="46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（4）行政機関等</w:t>
      </w:r>
    </w:p>
    <w:p w:rsidR="0095275D" w:rsidRPr="007E3FF7" w:rsidRDefault="0095275D" w:rsidP="0095275D">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「行政機関等」は、障害者差別解消法において、差別の禁止（差別的取扱いの禁止・</w:t>
      </w:r>
      <w:r w:rsidR="000037A4"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の提供義務）の対象とされているものです。この条例案では、同法と同じく、この用語を使用することとしています。</w:t>
      </w:r>
    </w:p>
    <w:p w:rsidR="0095275D" w:rsidRPr="007E3FF7" w:rsidRDefault="0019702F" w:rsidP="0019702F">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障害者差別解消法における</w:t>
      </w:r>
      <w:r w:rsidR="0095275D" w:rsidRPr="007E3FF7">
        <w:rPr>
          <w:rFonts w:asciiTheme="minorEastAsia" w:hAnsiTheme="minorEastAsia" w:hint="eastAsia"/>
          <w:sz w:val="24"/>
          <w:szCs w:val="24"/>
        </w:rPr>
        <w:t>「行政機関等」</w:t>
      </w:r>
      <w:r w:rsidRPr="007E3FF7">
        <w:rPr>
          <w:rFonts w:asciiTheme="minorEastAsia" w:hAnsiTheme="minorEastAsia" w:hint="eastAsia"/>
          <w:sz w:val="24"/>
          <w:szCs w:val="24"/>
        </w:rPr>
        <w:t>は、①国の行政機関、②独立行政法人等、③地方公共団体、④地方独立行政法人、とされていますが、条例案でこの用語を使用するに当たっては</w:t>
      </w:r>
      <w:r w:rsidR="0095275D" w:rsidRPr="007E3FF7">
        <w:rPr>
          <w:rFonts w:asciiTheme="minorEastAsia" w:hAnsiTheme="minorEastAsia" w:hint="eastAsia"/>
          <w:sz w:val="24"/>
          <w:szCs w:val="24"/>
        </w:rPr>
        <w:t>、国、都道府県、市町村がそれぞれ独立性を持つ機関であること</w:t>
      </w:r>
      <w:r w:rsidRPr="007E3FF7">
        <w:rPr>
          <w:rFonts w:asciiTheme="minorEastAsia" w:hAnsiTheme="minorEastAsia" w:hint="eastAsia"/>
          <w:sz w:val="24"/>
          <w:szCs w:val="24"/>
        </w:rPr>
        <w:t>や</w:t>
      </w:r>
      <w:r w:rsidR="0095275D" w:rsidRPr="007E3FF7">
        <w:rPr>
          <w:rFonts w:asciiTheme="minorEastAsia" w:hAnsiTheme="minorEastAsia" w:hint="eastAsia"/>
          <w:sz w:val="24"/>
          <w:szCs w:val="24"/>
        </w:rPr>
        <w:t>差別の禁止規定が相談体制や紛争解決を図る体制の下での解決を図るべき事案と密接に関わることを</w:t>
      </w:r>
      <w:r w:rsidRPr="007E3FF7">
        <w:rPr>
          <w:rFonts w:asciiTheme="minorEastAsia" w:hAnsiTheme="minorEastAsia" w:hint="eastAsia"/>
          <w:sz w:val="24"/>
          <w:szCs w:val="24"/>
        </w:rPr>
        <w:t>踏まえて</w:t>
      </w:r>
      <w:r w:rsidR="0095275D" w:rsidRPr="007E3FF7">
        <w:rPr>
          <w:rFonts w:asciiTheme="minorEastAsia" w:hAnsiTheme="minorEastAsia" w:hint="eastAsia"/>
          <w:sz w:val="24"/>
          <w:szCs w:val="24"/>
        </w:rPr>
        <w:t>検討</w:t>
      </w:r>
      <w:r w:rsidRPr="007E3FF7">
        <w:rPr>
          <w:rFonts w:asciiTheme="minorEastAsia" w:hAnsiTheme="minorEastAsia" w:hint="eastAsia"/>
          <w:sz w:val="24"/>
          <w:szCs w:val="24"/>
        </w:rPr>
        <w:t>を行いました。</w:t>
      </w:r>
    </w:p>
    <w:p w:rsidR="0095275D" w:rsidRPr="007E3FF7" w:rsidRDefault="0019702F" w:rsidP="0019702F">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障がい者差別解消条例策定調査特別委員会では、</w:t>
      </w:r>
      <w:r w:rsidR="0095275D" w:rsidRPr="007E3FF7">
        <w:rPr>
          <w:rFonts w:asciiTheme="minorEastAsia" w:hAnsiTheme="minorEastAsia" w:hint="eastAsia"/>
          <w:sz w:val="24"/>
          <w:szCs w:val="24"/>
        </w:rPr>
        <w:t>関係団体からの聴き取り調査などの結果、市町が住民に身近な存在であるが故に、かえって市町の相談窓口に相談しづらい場合があることなどが指摘された</w:t>
      </w:r>
      <w:r w:rsidRPr="007E3FF7">
        <w:rPr>
          <w:rFonts w:asciiTheme="minorEastAsia" w:hAnsiTheme="minorEastAsia" w:hint="eastAsia"/>
          <w:sz w:val="24"/>
          <w:szCs w:val="24"/>
        </w:rPr>
        <w:t>ことを踏まえ、「行政機関等」</w:t>
      </w:r>
      <w:r w:rsidR="004E457D" w:rsidRPr="007E3FF7">
        <w:rPr>
          <w:rFonts w:asciiTheme="minorEastAsia" w:hAnsiTheme="minorEastAsia" w:hint="eastAsia"/>
          <w:sz w:val="24"/>
          <w:szCs w:val="24"/>
        </w:rPr>
        <w:t>には、県のほか、</w:t>
      </w:r>
      <w:r w:rsidRPr="007E3FF7">
        <w:rPr>
          <w:rFonts w:asciiTheme="minorEastAsia" w:hAnsiTheme="minorEastAsia" w:hint="eastAsia"/>
          <w:sz w:val="24"/>
          <w:szCs w:val="24"/>
        </w:rPr>
        <w:t>県内の市町</w:t>
      </w:r>
      <w:r w:rsidR="004E457D" w:rsidRPr="007E3FF7">
        <w:rPr>
          <w:rFonts w:asciiTheme="minorEastAsia" w:hAnsiTheme="minorEastAsia" w:hint="eastAsia"/>
          <w:sz w:val="24"/>
          <w:szCs w:val="24"/>
        </w:rPr>
        <w:t>、</w:t>
      </w:r>
      <w:r w:rsidRPr="007E3FF7">
        <w:rPr>
          <w:rFonts w:asciiTheme="minorEastAsia" w:hAnsiTheme="minorEastAsia" w:hint="eastAsia"/>
          <w:sz w:val="24"/>
          <w:szCs w:val="24"/>
        </w:rPr>
        <w:t>特別地方公共団体</w:t>
      </w:r>
      <w:r w:rsidR="004E457D" w:rsidRPr="007E3FF7">
        <w:rPr>
          <w:rFonts w:asciiTheme="minorEastAsia" w:hAnsiTheme="minorEastAsia" w:hint="eastAsia"/>
          <w:sz w:val="24"/>
          <w:szCs w:val="24"/>
        </w:rPr>
        <w:t>、地方独立行政法人を含めること</w:t>
      </w:r>
      <w:r w:rsidRPr="007E3FF7">
        <w:rPr>
          <w:rFonts w:asciiTheme="minorEastAsia" w:hAnsiTheme="minorEastAsia" w:hint="eastAsia"/>
          <w:sz w:val="24"/>
          <w:szCs w:val="24"/>
        </w:rPr>
        <w:t>としました。</w:t>
      </w:r>
    </w:p>
    <w:p w:rsidR="0095275D" w:rsidRPr="007E3FF7" w:rsidRDefault="0095275D" w:rsidP="0095275D">
      <w:pPr>
        <w:ind w:left="460" w:hangingChars="200" w:hanging="460"/>
        <w:rPr>
          <w:rFonts w:asciiTheme="minorEastAsia" w:hAnsiTheme="minorEastAsia"/>
          <w:sz w:val="24"/>
          <w:szCs w:val="24"/>
        </w:rPr>
      </w:pPr>
    </w:p>
    <w:p w:rsidR="004E457D" w:rsidRPr="007E3FF7" w:rsidRDefault="004E457D" w:rsidP="004E457D">
      <w:pPr>
        <w:ind w:left="460" w:hangingChars="200" w:hanging="46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（5）地方独立行政法人</w:t>
      </w:r>
    </w:p>
    <w:p w:rsidR="006D643C" w:rsidRPr="007E3FF7" w:rsidRDefault="004E457D" w:rsidP="004E457D">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「行政機関等」に含めることとした地方独立行政法人について、定義を設けたものであり、その内容は障害者差別解消法と同じです。</w:t>
      </w:r>
    </w:p>
    <w:p w:rsidR="006D643C" w:rsidRPr="007E3FF7" w:rsidRDefault="006D643C" w:rsidP="00135A3E">
      <w:pPr>
        <w:ind w:left="230" w:hangingChars="100" w:hanging="230"/>
        <w:rPr>
          <w:rFonts w:asciiTheme="minorEastAsia" w:hAnsiTheme="minorEastAsia"/>
          <w:sz w:val="24"/>
          <w:szCs w:val="24"/>
        </w:rPr>
      </w:pPr>
    </w:p>
    <w:p w:rsidR="004E457D" w:rsidRPr="007E3FF7" w:rsidRDefault="004E457D" w:rsidP="004E457D">
      <w:pPr>
        <w:ind w:left="460" w:hangingChars="200" w:hanging="46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（6）事業者</w:t>
      </w:r>
    </w:p>
    <w:p w:rsidR="006D643C" w:rsidRPr="007E3FF7" w:rsidRDefault="004E457D" w:rsidP="004E457D">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事業者は、差別の禁止（差別的取扱いの禁止・</w:t>
      </w:r>
      <w:r w:rsidR="000037A4"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の提供義務）の対象とされていることから、「事業者」の範囲を明らかにするため、定義を設けています。</w:t>
      </w:r>
    </w:p>
    <w:p w:rsidR="006D643C" w:rsidRPr="007E3FF7" w:rsidRDefault="004E457D" w:rsidP="004E457D">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定義では、障害者差別解消法の規定に従うこととしており、具体的には、「商業その他の事業を行う者（国、独立行政法人等、地方公共団体及び地方独立行政法人を除く。）」</w:t>
      </w:r>
      <w:r w:rsidR="00766E65" w:rsidRPr="007E3FF7">
        <w:rPr>
          <w:rFonts w:asciiTheme="minorEastAsia" w:hAnsiTheme="minorEastAsia" w:hint="eastAsia"/>
          <w:sz w:val="24"/>
          <w:szCs w:val="24"/>
        </w:rPr>
        <w:t>です。</w:t>
      </w:r>
    </w:p>
    <w:p w:rsidR="006D643C" w:rsidRPr="007E3FF7" w:rsidRDefault="006D643C" w:rsidP="00135A3E">
      <w:pPr>
        <w:ind w:left="230" w:hangingChars="100" w:hanging="230"/>
        <w:rPr>
          <w:rFonts w:asciiTheme="minorEastAsia" w:hAnsiTheme="minorEastAsia"/>
          <w:sz w:val="24"/>
          <w:szCs w:val="24"/>
        </w:rPr>
      </w:pPr>
    </w:p>
    <w:p w:rsidR="00D454B9" w:rsidRPr="007E3FF7" w:rsidRDefault="00D454B9" w:rsidP="00135A3E">
      <w:pPr>
        <w:ind w:left="230" w:hangingChars="100" w:hanging="230"/>
        <w:rPr>
          <w:rFonts w:asciiTheme="minorEastAsia" w:hAnsiTheme="minorEastAsia"/>
          <w:sz w:val="24"/>
          <w:szCs w:val="24"/>
        </w:rPr>
      </w:pPr>
    </w:p>
    <w:p w:rsidR="006D643C" w:rsidRPr="007E3FF7" w:rsidRDefault="008F57AE" w:rsidP="00135A3E">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703296" behindDoc="0" locked="0" layoutInCell="1" allowOverlap="1" wp14:anchorId="4BE1FE5F" wp14:editId="37E86232">
                <wp:simplePos x="0" y="0"/>
                <wp:positionH relativeFrom="column">
                  <wp:posOffset>5434965</wp:posOffset>
                </wp:positionH>
                <wp:positionV relativeFrom="paragraph">
                  <wp:posOffset>110490</wp:posOffset>
                </wp:positionV>
                <wp:extent cx="0" cy="320040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0" cy="32004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 o:spid="_x0000_s1026" style="position:absolute;left:0;text-align:lef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95pt,8.7pt" to="427.95pt,2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" strokecolor="windowText" strokeweight=".5pt"/>
            </w:pict>
          </mc:Fallback>
        </mc:AlternateContent>
      </w:r>
      <w:r w:rsidR="00732A50" w:rsidRPr="007E3FF7">
        <w:rPr>
          <w:rFonts w:asciiTheme="majorEastAsia" w:eastAsiaTheme="majorEastAsia" w:hAnsiTheme="majorEastAsia"/>
          <w:noProof/>
          <w:sz w:val="24"/>
          <w:szCs w:val="24"/>
        </w:rPr>
        <mc:AlternateContent>
          <mc:Choice Requires="wps">
            <w:drawing>
              <wp:anchor distT="0" distB="0" distL="114300" distR="114300" simplePos="0" relativeHeight="251701248" behindDoc="0" locked="0" layoutInCell="1" allowOverlap="1" wp14:anchorId="690BF047" wp14:editId="0A0DC503">
                <wp:simplePos x="0" y="0"/>
                <wp:positionH relativeFrom="column">
                  <wp:posOffset>-127635</wp:posOffset>
                </wp:positionH>
                <wp:positionV relativeFrom="paragraph">
                  <wp:posOffset>110490</wp:posOffset>
                </wp:positionV>
                <wp:extent cx="0" cy="320040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32004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8.7pt" to="-10.05pt,2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" strokecolor="windowText" strokeweight=".5pt"/>
            </w:pict>
          </mc:Fallback>
        </mc:AlternateContent>
      </w:r>
      <w:r w:rsidR="00CB0FFA" w:rsidRPr="007E3FF7">
        <w:rPr>
          <w:rFonts w:asciiTheme="majorEastAsia" w:eastAsiaTheme="majorEastAsia" w:hAnsiTheme="majorEastAsia"/>
          <w:noProof/>
          <w:sz w:val="24"/>
          <w:szCs w:val="24"/>
        </w:rPr>
        <mc:AlternateContent>
          <mc:Choice Requires="wps">
            <w:drawing>
              <wp:anchor distT="0" distB="0" distL="114300" distR="114300" simplePos="0" relativeHeight="251705344" behindDoc="0" locked="0" layoutInCell="1" allowOverlap="1" wp14:anchorId="4D4BC92C" wp14:editId="6F7188F4">
                <wp:simplePos x="0" y="0"/>
                <wp:positionH relativeFrom="column">
                  <wp:posOffset>-126365</wp:posOffset>
                </wp:positionH>
                <wp:positionV relativeFrom="paragraph">
                  <wp:posOffset>111760</wp:posOffset>
                </wp:positionV>
                <wp:extent cx="556272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5562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4"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8.8pt" to="428.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" strokecolor="windowText" strokeweight=".5pt"/>
            </w:pict>
          </mc:Fallback>
        </mc:AlternateContent>
      </w:r>
    </w:p>
    <w:p w:rsidR="00135A3E" w:rsidRPr="007E3FF7" w:rsidRDefault="00135A3E" w:rsidP="00135A3E">
      <w:pPr>
        <w:ind w:left="230" w:hangingChars="100" w:hanging="230"/>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Pr="007E3FF7">
        <w:rPr>
          <w:rFonts w:asciiTheme="majorEastAsia" w:eastAsiaTheme="majorEastAsia" w:hAnsiTheme="majorEastAsia" w:hint="eastAsia"/>
          <w:sz w:val="24"/>
          <w:szCs w:val="24"/>
        </w:rPr>
        <w:t>（</w:t>
      </w:r>
      <w:r w:rsidR="00004C6D" w:rsidRPr="007E3FF7">
        <w:rPr>
          <w:rFonts w:asciiTheme="majorEastAsia" w:eastAsiaTheme="majorEastAsia" w:hAnsiTheme="majorEastAsia" w:hint="eastAsia"/>
          <w:sz w:val="24"/>
          <w:szCs w:val="24"/>
        </w:rPr>
        <w:t>基本理念</w:t>
      </w:r>
      <w:r w:rsidRPr="007E3FF7">
        <w:rPr>
          <w:rFonts w:asciiTheme="majorEastAsia" w:eastAsiaTheme="majorEastAsia" w:hAnsiTheme="majorEastAsia" w:hint="eastAsia"/>
          <w:sz w:val="24"/>
          <w:szCs w:val="24"/>
        </w:rPr>
        <w:t>）</w:t>
      </w:r>
    </w:p>
    <w:p w:rsidR="00135A3E" w:rsidRPr="007E3FF7" w:rsidRDefault="00135A3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第三条　</w:t>
      </w:r>
      <w:r w:rsidR="00D22FB0" w:rsidRPr="007E3FF7">
        <w:rPr>
          <w:rFonts w:asciiTheme="minorEastAsia" w:hAnsiTheme="minorEastAsia" w:hint="eastAsia"/>
          <w:sz w:val="24"/>
          <w:szCs w:val="24"/>
        </w:rPr>
        <w:t>共生社会</w:t>
      </w:r>
      <w:r w:rsidRPr="007E3FF7">
        <w:rPr>
          <w:rFonts w:asciiTheme="minorEastAsia" w:hAnsiTheme="minorEastAsia" w:hint="eastAsia"/>
          <w:sz w:val="24"/>
          <w:szCs w:val="24"/>
        </w:rPr>
        <w:t>の実現は、全ての障がい者が、障がい者でない者と等しく、基本的人権を享有する個人としてその尊厳が重んぜられ、その尊厳にふさわしい生活を保障される権利を有することを前提としつつ、障害者基本法第三条各号に掲げる事項を旨として図られなければならない。</w:t>
      </w:r>
    </w:p>
    <w:p w:rsidR="008F57AE" w:rsidRPr="007E3FF7" w:rsidRDefault="008F57AE" w:rsidP="008F57AE">
      <w:pPr>
        <w:ind w:left="230" w:hangingChars="100" w:hanging="230"/>
        <w:rPr>
          <w:rFonts w:asciiTheme="minorEastAsia" w:hAnsiTheme="minorEastAsia"/>
          <w:sz w:val="24"/>
          <w:szCs w:val="24"/>
        </w:rPr>
      </w:pPr>
      <w:r w:rsidRPr="007E3FF7">
        <w:rPr>
          <w:rFonts w:asciiTheme="minorEastAsia" w:hAnsiTheme="minorEastAsia" w:hint="eastAsia"/>
          <w:sz w:val="24"/>
          <w:szCs w:val="24"/>
        </w:rPr>
        <w:t>２　社会的障壁の除去の実施についての合理的な配慮は、これが障がいを理由として障がい</w:t>
      </w:r>
      <w:r w:rsidR="00030FD7" w:rsidRPr="007E3FF7">
        <w:rPr>
          <w:rFonts w:asciiTheme="minorEastAsia" w:hAnsiTheme="minorEastAsia" w:hint="eastAsia"/>
          <w:sz w:val="24"/>
          <w:szCs w:val="24"/>
        </w:rPr>
        <w:t>者でない者と不当な差別的取扱いをすることを回避し、障がい者の</w:t>
      </w:r>
      <w:r w:rsidRPr="007E3FF7">
        <w:rPr>
          <w:rFonts w:asciiTheme="minorEastAsia" w:hAnsiTheme="minorEastAsia" w:hint="eastAsia"/>
          <w:sz w:val="24"/>
          <w:szCs w:val="24"/>
        </w:rPr>
        <w:t>基本的人権の享有を確保するために行われるものであるとの考え方にのっとり、行われなければならない。</w:t>
      </w:r>
    </w:p>
    <w:p w:rsidR="00135A3E" w:rsidRPr="007E3FF7" w:rsidRDefault="008F57AE"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３</w:t>
      </w:r>
      <w:r w:rsidR="00135A3E" w:rsidRPr="007E3FF7">
        <w:rPr>
          <w:rFonts w:asciiTheme="minorEastAsia" w:hAnsiTheme="minorEastAsia" w:hint="eastAsia"/>
          <w:sz w:val="24"/>
          <w:szCs w:val="24"/>
        </w:rPr>
        <w:t xml:space="preserve">　県は、共生社会の実現に向けた施策を講ずるに当たっては、障がい者その他の関係者の意見を聴き、その意見を尊重するよう努めなければならない。</w:t>
      </w:r>
    </w:p>
    <w:p w:rsidR="007A2964" w:rsidRPr="007E3FF7" w:rsidRDefault="007A2964" w:rsidP="00135A3E">
      <w:pPr>
        <w:ind w:left="230" w:hangingChars="100" w:hanging="230"/>
        <w:rPr>
          <w:rFonts w:asciiTheme="minorEastAsia" w:hAnsiTheme="minorEastAsia"/>
          <w:sz w:val="24"/>
          <w:szCs w:val="24"/>
        </w:rPr>
      </w:pPr>
    </w:p>
    <w:p w:rsidR="003D497F" w:rsidRPr="007E3FF7" w:rsidRDefault="007A2964" w:rsidP="00135A3E">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709440" behindDoc="0" locked="0" layoutInCell="1" allowOverlap="1" wp14:anchorId="719FEF06" wp14:editId="1FA1B916">
                <wp:simplePos x="0" y="0"/>
                <wp:positionH relativeFrom="column">
                  <wp:posOffset>5434965</wp:posOffset>
                </wp:positionH>
                <wp:positionV relativeFrom="paragraph">
                  <wp:posOffset>339090</wp:posOffset>
                </wp:positionV>
                <wp:extent cx="0" cy="4800600"/>
                <wp:effectExtent l="0" t="0" r="19050" b="19050"/>
                <wp:wrapNone/>
                <wp:docPr id="23" name="直線コネクタ 23"/>
                <wp:cNvGraphicFramePr/>
                <a:graphic xmlns:a="http://schemas.openxmlformats.org/drawingml/2006/main">
                  <a:graphicData uri="http://schemas.microsoft.com/office/word/2010/wordprocessingShape">
                    <wps:wsp>
                      <wps:cNvCnPr/>
                      <wps:spPr>
                        <a:xfrm>
                          <a:off x="0" y="0"/>
                          <a:ext cx="0" cy="48006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3" o:spid="_x0000_s1026" style="position:absolute;left:0;text-align:lef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95pt,26.7pt" to="427.95pt,4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707392" behindDoc="0" locked="0" layoutInCell="1" allowOverlap="1" wp14:anchorId="1A4636DE" wp14:editId="12B3AD21">
                <wp:simplePos x="0" y="0"/>
                <wp:positionH relativeFrom="column">
                  <wp:posOffset>-127635</wp:posOffset>
                </wp:positionH>
                <wp:positionV relativeFrom="paragraph">
                  <wp:posOffset>339090</wp:posOffset>
                </wp:positionV>
                <wp:extent cx="0" cy="4800600"/>
                <wp:effectExtent l="0" t="0" r="19050" b="19050"/>
                <wp:wrapNone/>
                <wp:docPr id="22" name="直線コネクタ 22"/>
                <wp:cNvGraphicFramePr/>
                <a:graphic xmlns:a="http://schemas.openxmlformats.org/drawingml/2006/main">
                  <a:graphicData uri="http://schemas.microsoft.com/office/word/2010/wordprocessingShape">
                    <wps:wsp>
                      <wps:cNvCnPr/>
                      <wps:spPr>
                        <a:xfrm>
                          <a:off x="0" y="0"/>
                          <a:ext cx="0" cy="48006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2" o:spid="_x0000_s1026" style="position:absolute;left:0;text-align:lef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26.7pt" to="-10.05pt,4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" strokecolor="windowText" strokeweight=".5pt"/>
            </w:pict>
          </mc:Fallback>
        </mc:AlternateContent>
      </w:r>
      <w:r w:rsidR="00135A3E" w:rsidRPr="007E3FF7">
        <w:rPr>
          <w:rFonts w:asciiTheme="minorEastAsia" w:hAnsiTheme="minorEastAsia" w:hint="eastAsia"/>
          <w:sz w:val="24"/>
          <w:szCs w:val="24"/>
        </w:rPr>
        <w:t>第四条　障がいを理由とする差別の解消の推進に関する施策は、</w:t>
      </w:r>
      <w:r w:rsidR="003D497F" w:rsidRPr="007E3FF7">
        <w:rPr>
          <w:rFonts w:asciiTheme="minorEastAsia" w:hAnsiTheme="minorEastAsia" w:hint="eastAsia"/>
          <w:sz w:val="24"/>
          <w:szCs w:val="24"/>
        </w:rPr>
        <w:t>次に掲げる事項を基本として行わ</w:t>
      </w:r>
      <w:r w:rsidR="00152A63" w:rsidRPr="007E3FF7">
        <w:rPr>
          <w:rFonts w:asciiTheme="minorEastAsia" w:hAnsiTheme="minorEastAsia" w:hint="eastAsia"/>
          <w:sz w:val="24"/>
          <w:szCs w:val="24"/>
        </w:rPr>
        <w:t>れ</w:t>
      </w:r>
      <w:r w:rsidR="003D497F" w:rsidRPr="007E3FF7">
        <w:rPr>
          <w:rFonts w:asciiTheme="minorEastAsia" w:hAnsiTheme="minorEastAsia" w:hint="eastAsia"/>
          <w:sz w:val="24"/>
          <w:szCs w:val="24"/>
        </w:rPr>
        <w:t>なければならない。</w:t>
      </w:r>
    </w:p>
    <w:p w:rsidR="003D497F" w:rsidRPr="007E3FF7" w:rsidRDefault="003D497F" w:rsidP="003D497F">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一　</w:t>
      </w:r>
      <w:r w:rsidR="00135A3E" w:rsidRPr="007E3FF7">
        <w:rPr>
          <w:rFonts w:asciiTheme="minorEastAsia" w:hAnsiTheme="minorEastAsia" w:hint="eastAsia"/>
          <w:sz w:val="24"/>
          <w:szCs w:val="24"/>
        </w:rPr>
        <w:t>社会のあらゆる分野における全ての構成員が社会的障壁の除去を実施することにより、障がいを理由とする差別の解消を推進する責務を有するとの認識</w:t>
      </w:r>
      <w:r w:rsidR="004B1B6F" w:rsidRPr="007E3FF7">
        <w:rPr>
          <w:rFonts w:asciiTheme="minorEastAsia" w:hAnsiTheme="minorEastAsia" w:hint="eastAsia"/>
          <w:sz w:val="24"/>
          <w:szCs w:val="24"/>
        </w:rPr>
        <w:t>を踏まえ</w:t>
      </w:r>
      <w:r w:rsidR="002F446A" w:rsidRPr="007E3FF7">
        <w:rPr>
          <w:rFonts w:asciiTheme="minorEastAsia" w:hAnsiTheme="minorEastAsia" w:hint="eastAsia"/>
          <w:sz w:val="24"/>
          <w:szCs w:val="24"/>
        </w:rPr>
        <w:t>て</w:t>
      </w:r>
      <w:r w:rsidR="00152A63" w:rsidRPr="007E3FF7">
        <w:rPr>
          <w:rFonts w:asciiTheme="minorEastAsia" w:hAnsiTheme="minorEastAsia" w:hint="eastAsia"/>
          <w:sz w:val="24"/>
          <w:szCs w:val="24"/>
        </w:rPr>
        <w:t>策定され、及び実施され</w:t>
      </w:r>
      <w:r w:rsidR="0042574A" w:rsidRPr="007E3FF7">
        <w:rPr>
          <w:rFonts w:asciiTheme="minorEastAsia" w:hAnsiTheme="minorEastAsia" w:hint="eastAsia"/>
          <w:sz w:val="24"/>
          <w:szCs w:val="24"/>
        </w:rPr>
        <w:t>る</w:t>
      </w:r>
      <w:r w:rsidRPr="007E3FF7">
        <w:rPr>
          <w:rFonts w:asciiTheme="minorEastAsia" w:hAnsiTheme="minorEastAsia" w:hint="eastAsia"/>
          <w:sz w:val="24"/>
          <w:szCs w:val="24"/>
        </w:rPr>
        <w:t>こと。</w:t>
      </w:r>
    </w:p>
    <w:p w:rsidR="00135A3E" w:rsidRPr="007E3FF7" w:rsidRDefault="003D497F" w:rsidP="003D497F">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二　</w:t>
      </w:r>
      <w:r w:rsidR="00135A3E" w:rsidRPr="007E3FF7">
        <w:rPr>
          <w:rFonts w:asciiTheme="minorEastAsia" w:hAnsiTheme="minorEastAsia" w:hint="eastAsia"/>
          <w:sz w:val="24"/>
          <w:szCs w:val="24"/>
        </w:rPr>
        <w:t>障がいを理由とする差別の多くが障がい者に対する理解</w:t>
      </w:r>
      <w:r w:rsidR="004548D1" w:rsidRPr="007E3FF7">
        <w:rPr>
          <w:rFonts w:asciiTheme="minorEastAsia" w:hAnsiTheme="minorEastAsia" w:hint="eastAsia"/>
          <w:sz w:val="24"/>
          <w:szCs w:val="24"/>
        </w:rPr>
        <w:t>（障がい者に対する肯定的認識を含む。</w:t>
      </w:r>
      <w:r w:rsidR="007F5053" w:rsidRPr="007E3FF7">
        <w:rPr>
          <w:rFonts w:asciiTheme="minorEastAsia" w:hAnsiTheme="minorEastAsia" w:hint="eastAsia"/>
          <w:sz w:val="24"/>
          <w:szCs w:val="24"/>
        </w:rPr>
        <w:t>以下</w:t>
      </w:r>
      <w:r w:rsidR="004548D1" w:rsidRPr="007E3FF7">
        <w:rPr>
          <w:rFonts w:asciiTheme="minorEastAsia" w:hAnsiTheme="minorEastAsia" w:hint="eastAsia"/>
          <w:sz w:val="24"/>
          <w:szCs w:val="24"/>
        </w:rPr>
        <w:t>同じ。）</w:t>
      </w:r>
      <w:r w:rsidR="00CD236E" w:rsidRPr="007E3FF7">
        <w:rPr>
          <w:rFonts w:asciiTheme="minorEastAsia" w:hAnsiTheme="minorEastAsia" w:hint="eastAsia"/>
          <w:sz w:val="24"/>
          <w:szCs w:val="24"/>
        </w:rPr>
        <w:t>及び</w:t>
      </w:r>
      <w:r w:rsidR="006C7A2D" w:rsidRPr="007E3FF7">
        <w:rPr>
          <w:rFonts w:asciiTheme="minorEastAsia" w:hAnsiTheme="minorEastAsia" w:hint="eastAsia"/>
          <w:sz w:val="24"/>
          <w:szCs w:val="24"/>
        </w:rPr>
        <w:t>社会的障壁の除去の重要性に対する理解</w:t>
      </w:r>
      <w:r w:rsidR="00135A3E" w:rsidRPr="007E3FF7">
        <w:rPr>
          <w:rFonts w:asciiTheme="minorEastAsia" w:hAnsiTheme="minorEastAsia" w:hint="eastAsia"/>
          <w:sz w:val="24"/>
          <w:szCs w:val="24"/>
        </w:rPr>
        <w:t>が十分でないことに起因することを踏まえ、障がい者に対する理解</w:t>
      </w:r>
      <w:r w:rsidR="00CD236E" w:rsidRPr="007E3FF7">
        <w:rPr>
          <w:rFonts w:asciiTheme="minorEastAsia" w:hAnsiTheme="minorEastAsia" w:hint="eastAsia"/>
          <w:sz w:val="24"/>
          <w:szCs w:val="24"/>
        </w:rPr>
        <w:t>及び</w:t>
      </w:r>
      <w:r w:rsidR="006C7A2D" w:rsidRPr="007E3FF7">
        <w:rPr>
          <w:rFonts w:asciiTheme="minorEastAsia" w:hAnsiTheme="minorEastAsia" w:hint="eastAsia"/>
          <w:sz w:val="24"/>
          <w:szCs w:val="24"/>
        </w:rPr>
        <w:t>社会的障壁の除去の重要性に対する理解</w:t>
      </w:r>
      <w:r w:rsidR="00135A3E" w:rsidRPr="007E3FF7">
        <w:rPr>
          <w:rFonts w:asciiTheme="minorEastAsia" w:hAnsiTheme="minorEastAsia" w:hint="eastAsia"/>
          <w:sz w:val="24"/>
          <w:szCs w:val="24"/>
        </w:rPr>
        <w:t>を深める施策と一体的に</w:t>
      </w:r>
      <w:r w:rsidR="00152A63" w:rsidRPr="007E3FF7">
        <w:rPr>
          <w:rFonts w:asciiTheme="minorEastAsia" w:hAnsiTheme="minorEastAsia" w:hint="eastAsia"/>
          <w:sz w:val="24"/>
          <w:szCs w:val="24"/>
        </w:rPr>
        <w:t>策定され、及び実施される</w:t>
      </w:r>
      <w:r w:rsidR="0042574A" w:rsidRPr="007E3FF7">
        <w:rPr>
          <w:rFonts w:asciiTheme="minorEastAsia" w:hAnsiTheme="minorEastAsia" w:hint="eastAsia"/>
          <w:sz w:val="24"/>
          <w:szCs w:val="24"/>
        </w:rPr>
        <w:t>こと</w:t>
      </w:r>
      <w:r w:rsidR="00135A3E" w:rsidRPr="007E3FF7">
        <w:rPr>
          <w:rFonts w:asciiTheme="minorEastAsia" w:hAnsiTheme="minorEastAsia" w:hint="eastAsia"/>
          <w:sz w:val="24"/>
          <w:szCs w:val="24"/>
        </w:rPr>
        <w:t>。</w:t>
      </w:r>
    </w:p>
    <w:p w:rsidR="00AF31CA" w:rsidRPr="007E3FF7" w:rsidRDefault="003D497F" w:rsidP="00614737">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三　</w:t>
      </w:r>
      <w:r w:rsidR="00B81C27" w:rsidRPr="007E3FF7">
        <w:rPr>
          <w:rFonts w:asciiTheme="minorEastAsia" w:hAnsiTheme="minorEastAsia" w:hint="eastAsia"/>
          <w:sz w:val="24"/>
          <w:szCs w:val="24"/>
        </w:rPr>
        <w:t>社会的障壁の除去の実施について</w:t>
      </w:r>
      <w:r w:rsidR="00777E69" w:rsidRPr="007E3FF7">
        <w:rPr>
          <w:rFonts w:asciiTheme="minorEastAsia" w:hAnsiTheme="minorEastAsia" w:hint="eastAsia"/>
          <w:sz w:val="24"/>
          <w:szCs w:val="24"/>
        </w:rPr>
        <w:t>の</w:t>
      </w:r>
      <w:r w:rsidR="000037A4"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00614737" w:rsidRPr="007E3FF7">
        <w:rPr>
          <w:rFonts w:asciiTheme="minorEastAsia" w:hAnsiTheme="minorEastAsia" w:hint="eastAsia"/>
          <w:sz w:val="24"/>
          <w:szCs w:val="24"/>
        </w:rPr>
        <w:t>を的確に行うためには</w:t>
      </w:r>
      <w:r w:rsidR="00EE1DFA" w:rsidRPr="007E3FF7">
        <w:rPr>
          <w:rFonts w:asciiTheme="minorEastAsia" w:hAnsiTheme="minorEastAsia" w:hint="eastAsia"/>
          <w:sz w:val="24"/>
          <w:szCs w:val="24"/>
        </w:rPr>
        <w:t>、</w:t>
      </w:r>
      <w:r w:rsidR="00E71B53" w:rsidRPr="007E3FF7">
        <w:rPr>
          <w:rFonts w:asciiTheme="minorEastAsia" w:hAnsiTheme="minorEastAsia" w:hint="eastAsia"/>
          <w:sz w:val="24"/>
          <w:szCs w:val="24"/>
        </w:rPr>
        <w:t>現に社会的障壁の除去を必要としている障がい者</w:t>
      </w:r>
      <w:r w:rsidR="00EE1DFA" w:rsidRPr="007E3FF7">
        <w:rPr>
          <w:rFonts w:asciiTheme="minorEastAsia" w:hAnsiTheme="minorEastAsia" w:hint="eastAsia"/>
          <w:sz w:val="24"/>
          <w:szCs w:val="24"/>
        </w:rPr>
        <w:t>との対話を通じてその意思の</w:t>
      </w:r>
      <w:r w:rsidR="00E71B53" w:rsidRPr="007E3FF7">
        <w:rPr>
          <w:rFonts w:asciiTheme="minorEastAsia" w:hAnsiTheme="minorEastAsia" w:hint="eastAsia"/>
          <w:sz w:val="24"/>
          <w:szCs w:val="24"/>
        </w:rPr>
        <w:t>確認</w:t>
      </w:r>
      <w:r w:rsidR="00EE1DFA" w:rsidRPr="007E3FF7">
        <w:rPr>
          <w:rFonts w:asciiTheme="minorEastAsia" w:hAnsiTheme="minorEastAsia" w:hint="eastAsia"/>
          <w:sz w:val="24"/>
          <w:szCs w:val="24"/>
        </w:rPr>
        <w:t>が行われ</w:t>
      </w:r>
      <w:r w:rsidR="00E71B53" w:rsidRPr="007E3FF7">
        <w:rPr>
          <w:rFonts w:asciiTheme="minorEastAsia" w:hAnsiTheme="minorEastAsia" w:hint="eastAsia"/>
          <w:sz w:val="24"/>
          <w:szCs w:val="24"/>
        </w:rPr>
        <w:t>ることが重要であるとの</w:t>
      </w:r>
      <w:r w:rsidR="00777E69" w:rsidRPr="007E3FF7">
        <w:rPr>
          <w:rFonts w:asciiTheme="minorEastAsia" w:hAnsiTheme="minorEastAsia" w:hint="eastAsia"/>
          <w:sz w:val="24"/>
          <w:szCs w:val="24"/>
        </w:rPr>
        <w:t>認識を踏まえて策定され、及び実施されること。</w:t>
      </w:r>
    </w:p>
    <w:p w:rsidR="00E71B53" w:rsidRPr="007E3FF7" w:rsidRDefault="00E71B53" w:rsidP="003D497F">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四　障がい者が障がいを理由とする差別に加え、性別、年齢その他の障がい以外の要因に基づく差別を受ける状況があることに鑑み、障がい以外の要因に基づく差別の解消を図るための施策との密接な連携の下に策定され、及び実施されること。</w:t>
      </w:r>
    </w:p>
    <w:p w:rsidR="00135A3E" w:rsidRPr="007E3FF7" w:rsidRDefault="003D497F" w:rsidP="00135A3E">
      <w:pPr>
        <w:ind w:left="230" w:hangingChars="100" w:hanging="230"/>
        <w:rPr>
          <w:rFonts w:asciiTheme="minorEastAsia" w:hAnsiTheme="minorEastAsia"/>
          <w:sz w:val="24"/>
          <w:szCs w:val="24"/>
        </w:rPr>
      </w:pPr>
      <w:r w:rsidRPr="007E3FF7">
        <w:rPr>
          <w:rFonts w:asciiTheme="minorEastAsia" w:hAnsiTheme="minorEastAsia" w:hint="eastAsia"/>
          <w:sz w:val="24"/>
          <w:szCs w:val="24"/>
        </w:rPr>
        <w:t>２</w:t>
      </w:r>
      <w:r w:rsidR="00135A3E" w:rsidRPr="007E3FF7">
        <w:rPr>
          <w:rFonts w:asciiTheme="minorEastAsia" w:hAnsiTheme="minorEastAsia" w:hint="eastAsia"/>
          <w:sz w:val="24"/>
          <w:szCs w:val="24"/>
        </w:rPr>
        <w:t xml:space="preserve">　障がい者の自立及び社会参加の支援等のための施策は、障害者基本法その他の関係法令に基づく施策</w:t>
      </w:r>
      <w:r w:rsidR="00AE78DC" w:rsidRPr="007E3FF7">
        <w:rPr>
          <w:rFonts w:asciiTheme="minorEastAsia" w:hAnsiTheme="minorEastAsia" w:hint="eastAsia"/>
          <w:sz w:val="24"/>
          <w:szCs w:val="24"/>
        </w:rPr>
        <w:t>と一体のものとして</w:t>
      </w:r>
      <w:r w:rsidR="00135A3E" w:rsidRPr="007E3FF7">
        <w:rPr>
          <w:rFonts w:asciiTheme="minorEastAsia" w:hAnsiTheme="minorEastAsia" w:hint="eastAsia"/>
          <w:sz w:val="24"/>
          <w:szCs w:val="24"/>
        </w:rPr>
        <w:t>総合的に、</w:t>
      </w:r>
      <w:r w:rsidR="00135A3E" w:rsidRPr="007E3FF7">
        <w:rPr>
          <w:rFonts w:asciiTheme="minorEastAsia" w:hAnsiTheme="minorEastAsia" w:hint="eastAsia"/>
          <w:color w:val="000000" w:themeColor="text1"/>
          <w:sz w:val="24"/>
          <w:szCs w:val="24"/>
        </w:rPr>
        <w:t>策定</w:t>
      </w:r>
      <w:r w:rsidR="00152A63" w:rsidRPr="007E3FF7">
        <w:rPr>
          <w:rFonts w:asciiTheme="minorEastAsia" w:hAnsiTheme="minorEastAsia" w:hint="eastAsia"/>
          <w:color w:val="000000" w:themeColor="text1"/>
          <w:sz w:val="24"/>
          <w:szCs w:val="24"/>
        </w:rPr>
        <w:t>され</w:t>
      </w:r>
      <w:r w:rsidR="00135A3E" w:rsidRPr="007E3FF7">
        <w:rPr>
          <w:rFonts w:asciiTheme="minorEastAsia" w:hAnsiTheme="minorEastAsia" w:hint="eastAsia"/>
          <w:color w:val="000000" w:themeColor="text1"/>
          <w:sz w:val="24"/>
          <w:szCs w:val="24"/>
        </w:rPr>
        <w:t>、及び実施</w:t>
      </w:r>
      <w:r w:rsidR="00152A63" w:rsidRPr="007E3FF7">
        <w:rPr>
          <w:rFonts w:asciiTheme="minorEastAsia" w:hAnsiTheme="minorEastAsia" w:hint="eastAsia"/>
          <w:color w:val="000000" w:themeColor="text1"/>
          <w:sz w:val="24"/>
          <w:szCs w:val="24"/>
        </w:rPr>
        <w:t>され</w:t>
      </w:r>
      <w:r w:rsidR="00135A3E" w:rsidRPr="007E3FF7">
        <w:rPr>
          <w:rFonts w:asciiTheme="minorEastAsia" w:hAnsiTheme="minorEastAsia" w:hint="eastAsia"/>
          <w:sz w:val="24"/>
          <w:szCs w:val="24"/>
        </w:rPr>
        <w:t>なければならない。</w:t>
      </w:r>
    </w:p>
    <w:p w:rsidR="007A2964" w:rsidRPr="007E3FF7" w:rsidRDefault="007A2964" w:rsidP="00135A3E">
      <w:pPr>
        <w:ind w:left="230" w:hangingChars="100" w:hanging="230"/>
        <w:rPr>
          <w:rFonts w:asciiTheme="majorEastAsia" w:eastAsiaTheme="majorEastAsia" w:hAnsiTheme="majorEastAsia"/>
          <w:sz w:val="24"/>
          <w:szCs w:val="24"/>
        </w:rPr>
      </w:pPr>
      <w:r w:rsidRPr="007E3FF7">
        <w:rPr>
          <w:rFonts w:asciiTheme="minorEastAsia" w:hAnsiTheme="minorEastAsia" w:hint="eastAsia"/>
          <w:sz w:val="24"/>
          <w:szCs w:val="24"/>
        </w:rPr>
        <w:t xml:space="preserve">　※第四条の見出しは、第三条（基本理念）と共通</w:t>
      </w:r>
    </w:p>
    <w:p w:rsidR="004C487D" w:rsidRPr="007E3FF7" w:rsidRDefault="00CB0FFA" w:rsidP="00135A3E">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711488" behindDoc="0" locked="0" layoutInCell="1" allowOverlap="1" wp14:anchorId="12059399" wp14:editId="7AFC086E">
                <wp:simplePos x="0" y="0"/>
                <wp:positionH relativeFrom="column">
                  <wp:posOffset>-126365</wp:posOffset>
                </wp:positionH>
                <wp:positionV relativeFrom="paragraph">
                  <wp:posOffset>111760</wp:posOffset>
                </wp:positionV>
                <wp:extent cx="5562720" cy="0"/>
                <wp:effectExtent l="0" t="0" r="19050" b="19050"/>
                <wp:wrapNone/>
                <wp:docPr id="24" name="直線コネクタ 24"/>
                <wp:cNvGraphicFramePr/>
                <a:graphic xmlns:a="http://schemas.openxmlformats.org/drawingml/2006/main">
                  <a:graphicData uri="http://schemas.microsoft.com/office/word/2010/wordprocessingShape">
                    <wps:wsp>
                      <wps:cNvCnPr/>
                      <wps:spPr>
                        <a:xfrm>
                          <a:off x="0" y="0"/>
                          <a:ext cx="5562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8.8pt" to="428.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" strokecolor="windowText" strokeweight=".5pt"/>
            </w:pict>
          </mc:Fallback>
        </mc:AlternateContent>
      </w:r>
    </w:p>
    <w:p w:rsidR="003802FB" w:rsidRPr="007E3FF7" w:rsidRDefault="003802FB" w:rsidP="003802FB">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lastRenderedPageBreak/>
        <w:t>（趣旨）</w:t>
      </w:r>
    </w:p>
    <w:p w:rsidR="003802FB" w:rsidRPr="007E3FF7" w:rsidRDefault="003802FB" w:rsidP="003802FB">
      <w:pPr>
        <w:rPr>
          <w:rFonts w:asciiTheme="minorEastAsia" w:hAnsiTheme="minorEastAsia"/>
          <w:sz w:val="24"/>
          <w:szCs w:val="24"/>
        </w:rPr>
      </w:pPr>
      <w:r w:rsidRPr="007E3FF7">
        <w:rPr>
          <w:rFonts w:asciiTheme="minorEastAsia" w:hAnsiTheme="minorEastAsia" w:hint="eastAsia"/>
          <w:sz w:val="24"/>
          <w:szCs w:val="24"/>
        </w:rPr>
        <w:t xml:space="preserve">　</w:t>
      </w:r>
      <w:r w:rsidR="002F1E82" w:rsidRPr="007E3FF7">
        <w:rPr>
          <w:rFonts w:asciiTheme="minorEastAsia" w:hAnsiTheme="minorEastAsia" w:hint="eastAsia"/>
          <w:sz w:val="24"/>
          <w:szCs w:val="24"/>
        </w:rPr>
        <w:t>条例案</w:t>
      </w:r>
      <w:r w:rsidRPr="007E3FF7">
        <w:rPr>
          <w:rFonts w:asciiTheme="minorEastAsia" w:hAnsiTheme="minorEastAsia" w:hint="eastAsia"/>
          <w:sz w:val="24"/>
          <w:szCs w:val="24"/>
        </w:rPr>
        <w:t>の基本理念を定めたものです。</w:t>
      </w:r>
    </w:p>
    <w:p w:rsidR="003802FB" w:rsidRPr="007E3FF7" w:rsidRDefault="003802FB" w:rsidP="003802FB">
      <w:pPr>
        <w:rPr>
          <w:rFonts w:asciiTheme="minorEastAsia" w:hAnsiTheme="minorEastAsia"/>
          <w:sz w:val="24"/>
          <w:szCs w:val="24"/>
        </w:rPr>
      </w:pPr>
      <w:r w:rsidRPr="007E3FF7">
        <w:rPr>
          <w:rFonts w:asciiTheme="minorEastAsia" w:hAnsiTheme="minorEastAsia" w:hint="eastAsia"/>
          <w:sz w:val="24"/>
          <w:szCs w:val="24"/>
        </w:rPr>
        <w:t xml:space="preserve">　この条例案では、基本理念として、①共生社会の実現に関する理念（第３条）、②施策の基本方針（第４条）、を定めています。</w:t>
      </w:r>
    </w:p>
    <w:p w:rsidR="00CB0FFA" w:rsidRPr="007E3FF7" w:rsidRDefault="00CB0FFA" w:rsidP="003802FB">
      <w:pPr>
        <w:ind w:left="460" w:hangingChars="200" w:hanging="460"/>
        <w:rPr>
          <w:rFonts w:asciiTheme="minorEastAsia" w:hAnsiTheme="minorEastAsia"/>
          <w:sz w:val="24"/>
          <w:szCs w:val="24"/>
        </w:rPr>
      </w:pPr>
    </w:p>
    <w:p w:rsidR="003802FB" w:rsidRPr="007E3FF7" w:rsidRDefault="003802FB" w:rsidP="003802FB">
      <w:pPr>
        <w:ind w:left="460" w:hangingChars="200" w:hanging="46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（1）共生社会の実現に関する理念</w:t>
      </w:r>
    </w:p>
    <w:p w:rsidR="00CB0FFA" w:rsidRPr="007E3FF7" w:rsidRDefault="003802FB" w:rsidP="003802FB">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共生社会の実現に関しては、障害者基本法第３条において、</w:t>
      </w:r>
      <w:r w:rsidR="00732A50" w:rsidRPr="007E3FF7">
        <w:rPr>
          <w:rFonts w:asciiTheme="minorEastAsia" w:hAnsiTheme="minorEastAsia" w:hint="eastAsia"/>
          <w:sz w:val="24"/>
          <w:szCs w:val="24"/>
        </w:rPr>
        <w:t>次の</w:t>
      </w:r>
      <w:r w:rsidRPr="007E3FF7">
        <w:rPr>
          <w:rFonts w:asciiTheme="minorEastAsia" w:hAnsiTheme="minorEastAsia" w:hint="eastAsia"/>
          <w:sz w:val="24"/>
          <w:szCs w:val="24"/>
        </w:rPr>
        <w:t>３つの理念が掲げられています。</w:t>
      </w:r>
    </w:p>
    <w:p w:rsidR="00732A50" w:rsidRPr="007E3FF7" w:rsidRDefault="00732A50" w:rsidP="00732A50">
      <w:pPr>
        <w:ind w:left="920" w:hangingChars="400" w:hanging="920"/>
        <w:rPr>
          <w:rFonts w:asciiTheme="minorEastAsia" w:hAnsiTheme="minorEastAsia"/>
          <w:sz w:val="24"/>
          <w:szCs w:val="24"/>
        </w:rPr>
      </w:pPr>
      <w:r w:rsidRPr="007E3FF7">
        <w:rPr>
          <w:rFonts w:asciiTheme="minorEastAsia" w:hAnsiTheme="minorEastAsia" w:hint="eastAsia"/>
          <w:sz w:val="24"/>
          <w:szCs w:val="24"/>
        </w:rPr>
        <w:t xml:space="preserve">　　　①全て障害者は、社会を構成する一員として社会、経済、文化その他あらゆる分野の活動に参加する機会が確保されること。</w:t>
      </w:r>
    </w:p>
    <w:p w:rsidR="00732A50" w:rsidRPr="007E3FF7" w:rsidRDefault="00732A50" w:rsidP="00732A50">
      <w:pPr>
        <w:ind w:left="920" w:hangingChars="400" w:hanging="920"/>
        <w:rPr>
          <w:rFonts w:asciiTheme="minorEastAsia" w:hAnsiTheme="minorEastAsia"/>
          <w:sz w:val="24"/>
          <w:szCs w:val="24"/>
        </w:rPr>
      </w:pPr>
      <w:r w:rsidRPr="007E3FF7">
        <w:rPr>
          <w:rFonts w:asciiTheme="minorEastAsia" w:hAnsiTheme="minorEastAsia" w:hint="eastAsia"/>
          <w:sz w:val="24"/>
          <w:szCs w:val="24"/>
        </w:rPr>
        <w:t xml:space="preserve">　　　②全て障害者は、可能な限り、どこで誰と生活するかについての選択の機会が確保され、地域社会において他の人々と共生することを妨げられないこと。</w:t>
      </w:r>
    </w:p>
    <w:p w:rsidR="00CB0FFA" w:rsidRPr="007E3FF7" w:rsidRDefault="00732A50" w:rsidP="00732A50">
      <w:pPr>
        <w:ind w:left="920" w:hangingChars="400" w:hanging="920"/>
        <w:rPr>
          <w:rFonts w:asciiTheme="minorEastAsia" w:hAnsiTheme="minorEastAsia"/>
          <w:sz w:val="24"/>
          <w:szCs w:val="24"/>
        </w:rPr>
      </w:pPr>
      <w:r w:rsidRPr="007E3FF7">
        <w:rPr>
          <w:rFonts w:asciiTheme="minorEastAsia" w:hAnsiTheme="minorEastAsia" w:hint="eastAsia"/>
          <w:sz w:val="24"/>
          <w:szCs w:val="24"/>
        </w:rPr>
        <w:t xml:space="preserve">　　　③全て障害者は、可能な限り、言語（手話を含む。）その他の意思疎通のための手段についての選択の機会が確保されるとともに、情報の取得又は利用のための手段についての選択の機会の拡大が図られること。</w:t>
      </w:r>
    </w:p>
    <w:p w:rsidR="006E76F0" w:rsidRPr="007E3FF7" w:rsidRDefault="006E76F0" w:rsidP="00732A50">
      <w:pPr>
        <w:ind w:left="920" w:hangingChars="400" w:hanging="920"/>
        <w:rPr>
          <w:rFonts w:asciiTheme="minorEastAsia" w:hAnsiTheme="minorEastAsia"/>
          <w:sz w:val="24"/>
          <w:szCs w:val="24"/>
        </w:rPr>
      </w:pPr>
    </w:p>
    <w:p w:rsidR="00CB0FFA" w:rsidRPr="007E3FF7" w:rsidRDefault="00732A50" w:rsidP="00732A50">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この理念は、共生社会の実現に関する極めて重要な理念であ</w:t>
      </w:r>
      <w:r w:rsidR="006E76F0" w:rsidRPr="007E3FF7">
        <w:rPr>
          <w:rFonts w:asciiTheme="minorEastAsia" w:hAnsiTheme="minorEastAsia" w:hint="eastAsia"/>
          <w:sz w:val="24"/>
          <w:szCs w:val="24"/>
        </w:rPr>
        <w:t>ることから</w:t>
      </w:r>
      <w:r w:rsidRPr="007E3FF7">
        <w:rPr>
          <w:rFonts w:asciiTheme="minorEastAsia" w:hAnsiTheme="minorEastAsia" w:hint="eastAsia"/>
          <w:sz w:val="24"/>
          <w:szCs w:val="24"/>
        </w:rPr>
        <w:t>、この条例</w:t>
      </w:r>
      <w:r w:rsidR="002F1E82" w:rsidRPr="007E3FF7">
        <w:rPr>
          <w:rFonts w:asciiTheme="minorEastAsia" w:hAnsiTheme="minorEastAsia" w:hint="eastAsia"/>
          <w:sz w:val="24"/>
          <w:szCs w:val="24"/>
        </w:rPr>
        <w:t>案</w:t>
      </w:r>
      <w:r w:rsidRPr="007E3FF7">
        <w:rPr>
          <w:rFonts w:asciiTheme="minorEastAsia" w:hAnsiTheme="minorEastAsia" w:hint="eastAsia"/>
          <w:sz w:val="24"/>
          <w:szCs w:val="24"/>
        </w:rPr>
        <w:t>に</w:t>
      </w:r>
      <w:r w:rsidR="002F1E82" w:rsidRPr="007E3FF7">
        <w:rPr>
          <w:rFonts w:asciiTheme="minorEastAsia" w:hAnsiTheme="minorEastAsia" w:hint="eastAsia"/>
          <w:sz w:val="24"/>
          <w:szCs w:val="24"/>
        </w:rPr>
        <w:t>おいて</w:t>
      </w:r>
      <w:r w:rsidRPr="007E3FF7">
        <w:rPr>
          <w:rFonts w:asciiTheme="minorEastAsia" w:hAnsiTheme="minorEastAsia" w:hint="eastAsia"/>
          <w:sz w:val="24"/>
          <w:szCs w:val="24"/>
        </w:rPr>
        <w:t>も踏まえられるべきものであること</w:t>
      </w:r>
      <w:r w:rsidR="006E76F0" w:rsidRPr="007E3FF7">
        <w:rPr>
          <w:rFonts w:asciiTheme="minorEastAsia" w:hAnsiTheme="minorEastAsia" w:hint="eastAsia"/>
          <w:sz w:val="24"/>
          <w:szCs w:val="24"/>
        </w:rPr>
        <w:t>を明記しました。</w:t>
      </w:r>
    </w:p>
    <w:p w:rsidR="008F57AE" w:rsidRPr="007E3FF7" w:rsidRDefault="008F57AE" w:rsidP="00732A50">
      <w:pPr>
        <w:ind w:left="460" w:hangingChars="200" w:hanging="460"/>
        <w:rPr>
          <w:rFonts w:asciiTheme="minorEastAsia" w:hAnsiTheme="minorEastAsia"/>
          <w:sz w:val="24"/>
          <w:szCs w:val="24"/>
        </w:rPr>
      </w:pPr>
    </w:p>
    <w:p w:rsidR="008F57AE" w:rsidRPr="007E3FF7" w:rsidRDefault="008F57AE" w:rsidP="00F2696E">
      <w:pPr>
        <w:ind w:leftChars="200" w:left="400" w:firstLineChars="100" w:firstLine="230"/>
        <w:rPr>
          <w:rFonts w:asciiTheme="minorEastAsia" w:hAnsiTheme="minorEastAsia"/>
          <w:sz w:val="24"/>
          <w:szCs w:val="24"/>
        </w:rPr>
      </w:pPr>
      <w:r w:rsidRPr="007E3FF7">
        <w:rPr>
          <w:rFonts w:asciiTheme="minorEastAsia" w:hAnsiTheme="minorEastAsia" w:hint="eastAsia"/>
          <w:sz w:val="24"/>
          <w:szCs w:val="24"/>
        </w:rPr>
        <w:t>また、「合理的な配慮」</w:t>
      </w:r>
      <w:r w:rsidR="00F2696E" w:rsidRPr="007E3FF7">
        <w:rPr>
          <w:rFonts w:asciiTheme="minorEastAsia" w:hAnsiTheme="minorEastAsia" w:hint="eastAsia"/>
          <w:sz w:val="24"/>
          <w:szCs w:val="24"/>
        </w:rPr>
        <w:t>を行うに当たって</w:t>
      </w:r>
      <w:r w:rsidR="002728DA" w:rsidRPr="007E3FF7">
        <w:rPr>
          <w:rFonts w:asciiTheme="minorEastAsia" w:hAnsiTheme="minorEastAsia" w:hint="eastAsia"/>
          <w:sz w:val="24"/>
          <w:szCs w:val="24"/>
        </w:rPr>
        <w:t>の基本的な考え方として</w:t>
      </w:r>
      <w:r w:rsidR="00030FD7" w:rsidRPr="007E3FF7">
        <w:rPr>
          <w:rFonts w:asciiTheme="minorEastAsia" w:hAnsiTheme="minorEastAsia" w:hint="eastAsia"/>
          <w:sz w:val="24"/>
          <w:szCs w:val="24"/>
        </w:rPr>
        <w:t>、これが、不当な差別的取扱いをすることを回避し、障がい者の</w:t>
      </w:r>
      <w:r w:rsidR="00F2696E" w:rsidRPr="007E3FF7">
        <w:rPr>
          <w:rFonts w:asciiTheme="minorEastAsia" w:hAnsiTheme="minorEastAsia" w:hint="eastAsia"/>
          <w:sz w:val="24"/>
          <w:szCs w:val="24"/>
        </w:rPr>
        <w:t>基本的人権の享有を確保するために行われるものである</w:t>
      </w:r>
      <w:r w:rsidR="002728DA" w:rsidRPr="007E3FF7">
        <w:rPr>
          <w:rFonts w:asciiTheme="minorEastAsia" w:hAnsiTheme="minorEastAsia" w:hint="eastAsia"/>
          <w:sz w:val="24"/>
          <w:szCs w:val="24"/>
        </w:rPr>
        <w:t>ことを明らかにしました。</w:t>
      </w:r>
    </w:p>
    <w:p w:rsidR="006E76F0" w:rsidRPr="007E3FF7" w:rsidRDefault="008F57AE" w:rsidP="006E76F0">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w:t>
      </w:r>
      <w:r w:rsidR="00030FD7" w:rsidRPr="007E3FF7">
        <w:rPr>
          <w:rFonts w:asciiTheme="minorEastAsia" w:hAnsiTheme="minorEastAsia" w:hint="eastAsia"/>
          <w:sz w:val="24"/>
          <w:szCs w:val="24"/>
        </w:rPr>
        <w:t>更に</w:t>
      </w:r>
      <w:r w:rsidR="006E76F0" w:rsidRPr="007E3FF7">
        <w:rPr>
          <w:rFonts w:asciiTheme="minorEastAsia" w:hAnsiTheme="minorEastAsia" w:hint="eastAsia"/>
          <w:sz w:val="24"/>
          <w:szCs w:val="24"/>
        </w:rPr>
        <w:t>、</w:t>
      </w:r>
      <w:r w:rsidR="0076585D" w:rsidRPr="007E3FF7">
        <w:rPr>
          <w:rFonts w:asciiTheme="minorEastAsia" w:hAnsiTheme="minorEastAsia" w:hint="eastAsia"/>
          <w:sz w:val="24"/>
          <w:szCs w:val="24"/>
        </w:rPr>
        <w:t>障がい者に関する施策については、「当事者のことを、当事者抜きに決めない（Nothing About Us Without Us）」との理念に従って策定・実施されることが求められていること</w:t>
      </w:r>
      <w:r w:rsidR="00554FF9" w:rsidRPr="007E3FF7">
        <w:rPr>
          <w:rFonts w:asciiTheme="minorEastAsia" w:hAnsiTheme="minorEastAsia" w:hint="eastAsia"/>
          <w:sz w:val="24"/>
          <w:szCs w:val="24"/>
        </w:rPr>
        <w:t>から</w:t>
      </w:r>
      <w:r w:rsidR="0076585D" w:rsidRPr="007E3FF7">
        <w:rPr>
          <w:rFonts w:asciiTheme="minorEastAsia" w:hAnsiTheme="minorEastAsia" w:hint="eastAsia"/>
          <w:sz w:val="24"/>
          <w:szCs w:val="24"/>
        </w:rPr>
        <w:t>、</w:t>
      </w:r>
      <w:r w:rsidR="006E76F0" w:rsidRPr="007E3FF7">
        <w:rPr>
          <w:rFonts w:asciiTheme="minorEastAsia" w:hAnsiTheme="minorEastAsia" w:hint="eastAsia"/>
          <w:sz w:val="24"/>
          <w:szCs w:val="24"/>
        </w:rPr>
        <w:t>障がい者その他の関係者の意見を聴き、その意見を尊重するよう努め</w:t>
      </w:r>
      <w:r w:rsidR="0076585D" w:rsidRPr="007E3FF7">
        <w:rPr>
          <w:rFonts w:asciiTheme="minorEastAsia" w:hAnsiTheme="minorEastAsia" w:hint="eastAsia"/>
          <w:sz w:val="24"/>
          <w:szCs w:val="24"/>
        </w:rPr>
        <w:t>ることとしました</w:t>
      </w:r>
      <w:r w:rsidR="006E76F0" w:rsidRPr="007E3FF7">
        <w:rPr>
          <w:rFonts w:asciiTheme="minorEastAsia" w:hAnsiTheme="minorEastAsia" w:hint="eastAsia"/>
          <w:sz w:val="24"/>
          <w:szCs w:val="24"/>
        </w:rPr>
        <w:t>。</w:t>
      </w:r>
    </w:p>
    <w:p w:rsidR="006E76F0" w:rsidRPr="007E3FF7" w:rsidRDefault="006E76F0" w:rsidP="00FF2572">
      <w:pPr>
        <w:rPr>
          <w:rFonts w:asciiTheme="minorEastAsia" w:hAnsiTheme="minorEastAsia"/>
          <w:sz w:val="24"/>
          <w:szCs w:val="24"/>
        </w:rPr>
      </w:pPr>
    </w:p>
    <w:p w:rsidR="006E76F0" w:rsidRPr="007E3FF7" w:rsidRDefault="006E76F0" w:rsidP="006E76F0">
      <w:pPr>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（2）施策の基本方針</w:t>
      </w:r>
    </w:p>
    <w:p w:rsidR="00732A50" w:rsidRPr="007E3FF7" w:rsidRDefault="006E76F0" w:rsidP="006E76F0">
      <w:pPr>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①障がいを理由とする差別の解消の推進に関する施策</w:t>
      </w:r>
    </w:p>
    <w:p w:rsidR="0076585D" w:rsidRPr="007E3FF7" w:rsidRDefault="0076585D" w:rsidP="0076585D">
      <w:pPr>
        <w:ind w:left="805" w:hangingChars="350" w:hanging="805"/>
        <w:rPr>
          <w:rFonts w:asciiTheme="minorEastAsia" w:hAnsiTheme="minorEastAsia"/>
          <w:sz w:val="24"/>
          <w:szCs w:val="24"/>
        </w:rPr>
      </w:pPr>
      <w:r w:rsidRPr="007E3FF7">
        <w:rPr>
          <w:rFonts w:asciiTheme="minorEastAsia" w:hAnsiTheme="minorEastAsia" w:hint="eastAsia"/>
          <w:sz w:val="24"/>
          <w:szCs w:val="24"/>
        </w:rPr>
        <w:t xml:space="preserve">　　　　 障がいを理由とする差別の解消の推進に関する施策の理念として、４つの理念を定めています。</w:t>
      </w:r>
    </w:p>
    <w:p w:rsidR="00554FF9" w:rsidRPr="007E3FF7" w:rsidRDefault="00554FF9" w:rsidP="0076585D">
      <w:pPr>
        <w:ind w:left="805" w:hangingChars="350" w:hanging="805"/>
        <w:rPr>
          <w:rFonts w:asciiTheme="minorEastAsia" w:hAnsiTheme="minorEastAsia"/>
          <w:sz w:val="24"/>
          <w:szCs w:val="24"/>
        </w:rPr>
      </w:pPr>
    </w:p>
    <w:p w:rsidR="0076585D" w:rsidRPr="007E3FF7" w:rsidRDefault="0076585D" w:rsidP="0076585D">
      <w:pPr>
        <w:ind w:left="1035" w:hangingChars="450" w:hanging="1035"/>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Pr="007E3FF7">
        <w:rPr>
          <w:rFonts w:asciiTheme="majorEastAsia" w:eastAsiaTheme="majorEastAsia" w:hAnsiTheme="majorEastAsia" w:hint="eastAsia"/>
          <w:sz w:val="24"/>
          <w:szCs w:val="24"/>
        </w:rPr>
        <w:t>（ア）社会のあらゆる分野における全ての構成員が社会的障壁の除去を実施することにより、障がいを理由とする差別の解消を推進する責務を有するとの認識を踏まえて策定され、及び実施されること。</w:t>
      </w:r>
    </w:p>
    <w:p w:rsidR="0076585D" w:rsidRPr="007E3FF7" w:rsidRDefault="0076585D" w:rsidP="0076585D">
      <w:pPr>
        <w:ind w:left="1035" w:hangingChars="450" w:hanging="1035"/>
        <w:rPr>
          <w:rFonts w:asciiTheme="minorEastAsia" w:hAnsiTheme="minorEastAsia"/>
          <w:sz w:val="24"/>
          <w:szCs w:val="24"/>
        </w:rPr>
      </w:pPr>
      <w:r w:rsidRPr="007E3FF7">
        <w:rPr>
          <w:rFonts w:asciiTheme="minorEastAsia" w:hAnsiTheme="minorEastAsia" w:hint="eastAsia"/>
          <w:sz w:val="24"/>
          <w:szCs w:val="24"/>
        </w:rPr>
        <w:t xml:space="preserve">　　　　　 </w:t>
      </w:r>
      <w:r w:rsidR="003476D0" w:rsidRPr="007E3FF7">
        <w:rPr>
          <w:rFonts w:asciiTheme="minorEastAsia" w:hAnsiTheme="minorEastAsia" w:hint="eastAsia"/>
          <w:sz w:val="24"/>
          <w:szCs w:val="24"/>
        </w:rPr>
        <w:t>障がいの「社会モデル」の考え方を踏まえ、</w:t>
      </w:r>
      <w:r w:rsidR="00554FF9" w:rsidRPr="007E3FF7">
        <w:rPr>
          <w:rFonts w:asciiTheme="minorEastAsia" w:hAnsiTheme="minorEastAsia" w:hint="eastAsia"/>
          <w:sz w:val="24"/>
          <w:szCs w:val="24"/>
        </w:rPr>
        <w:t>「</w:t>
      </w:r>
      <w:r w:rsidRPr="007E3FF7">
        <w:rPr>
          <w:rFonts w:asciiTheme="minorEastAsia" w:hAnsiTheme="minorEastAsia" w:hint="eastAsia"/>
          <w:sz w:val="24"/>
          <w:szCs w:val="24"/>
        </w:rPr>
        <w:t>障がい</w:t>
      </w:r>
      <w:r w:rsidR="00554FF9" w:rsidRPr="007E3FF7">
        <w:rPr>
          <w:rFonts w:asciiTheme="minorEastAsia" w:hAnsiTheme="minorEastAsia" w:hint="eastAsia"/>
          <w:sz w:val="24"/>
          <w:szCs w:val="24"/>
        </w:rPr>
        <w:t>を理由とする差別</w:t>
      </w:r>
      <w:r w:rsidR="00554FF9" w:rsidRPr="007E3FF7">
        <w:rPr>
          <w:rFonts w:asciiTheme="minorEastAsia" w:hAnsiTheme="minorEastAsia" w:hint="eastAsia"/>
          <w:sz w:val="24"/>
          <w:szCs w:val="24"/>
        </w:rPr>
        <w:lastRenderedPageBreak/>
        <w:t>の解消</w:t>
      </w:r>
      <w:r w:rsidRPr="007E3FF7">
        <w:rPr>
          <w:rFonts w:asciiTheme="minorEastAsia" w:hAnsiTheme="minorEastAsia" w:hint="eastAsia"/>
          <w:sz w:val="24"/>
          <w:szCs w:val="24"/>
        </w:rPr>
        <w:t>は、</w:t>
      </w:r>
      <w:r w:rsidR="00554FF9" w:rsidRPr="007E3FF7">
        <w:rPr>
          <w:rFonts w:asciiTheme="minorEastAsia" w:hAnsiTheme="minorEastAsia" w:hint="eastAsia"/>
          <w:sz w:val="24"/>
          <w:szCs w:val="24"/>
        </w:rPr>
        <w:t>社会の側において</w:t>
      </w:r>
      <w:r w:rsidRPr="007E3FF7">
        <w:rPr>
          <w:rFonts w:asciiTheme="minorEastAsia" w:hAnsiTheme="minorEastAsia" w:hint="eastAsia"/>
          <w:sz w:val="24"/>
          <w:szCs w:val="24"/>
        </w:rPr>
        <w:t>社会的障壁の除去</w:t>
      </w:r>
      <w:r w:rsidR="00554FF9" w:rsidRPr="007E3FF7">
        <w:rPr>
          <w:rFonts w:asciiTheme="minorEastAsia" w:hAnsiTheme="minorEastAsia" w:hint="eastAsia"/>
          <w:sz w:val="24"/>
          <w:szCs w:val="24"/>
        </w:rPr>
        <w:t>の実施に努めなければならないとの</w:t>
      </w:r>
      <w:r w:rsidRPr="007E3FF7">
        <w:rPr>
          <w:rFonts w:asciiTheme="minorEastAsia" w:hAnsiTheme="minorEastAsia" w:hint="eastAsia"/>
          <w:sz w:val="24"/>
          <w:szCs w:val="24"/>
        </w:rPr>
        <w:t>考え方を施策の基本に据えることを明らかにし</w:t>
      </w:r>
      <w:r w:rsidR="00554FF9" w:rsidRPr="007E3FF7">
        <w:rPr>
          <w:rFonts w:asciiTheme="minorEastAsia" w:hAnsiTheme="minorEastAsia" w:hint="eastAsia"/>
          <w:sz w:val="24"/>
          <w:szCs w:val="24"/>
        </w:rPr>
        <w:t>まし</w:t>
      </w:r>
      <w:r w:rsidRPr="007E3FF7">
        <w:rPr>
          <w:rFonts w:asciiTheme="minorEastAsia" w:hAnsiTheme="minorEastAsia" w:hint="eastAsia"/>
          <w:sz w:val="24"/>
          <w:szCs w:val="24"/>
        </w:rPr>
        <w:t>た。</w:t>
      </w:r>
    </w:p>
    <w:p w:rsidR="0076585D" w:rsidRPr="007E3FF7" w:rsidRDefault="0076585D" w:rsidP="0076585D">
      <w:pPr>
        <w:ind w:left="1035" w:hangingChars="450" w:hanging="1035"/>
        <w:rPr>
          <w:rFonts w:asciiTheme="minorEastAsia" w:hAnsiTheme="minorEastAsia"/>
          <w:sz w:val="24"/>
          <w:szCs w:val="24"/>
        </w:rPr>
      </w:pPr>
    </w:p>
    <w:p w:rsidR="0076585D" w:rsidRPr="007E3FF7" w:rsidRDefault="00554FF9" w:rsidP="00554FF9">
      <w:pPr>
        <w:ind w:left="1035" w:hangingChars="450" w:hanging="1035"/>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Pr="007E3FF7">
        <w:rPr>
          <w:rFonts w:asciiTheme="majorEastAsia" w:eastAsiaTheme="majorEastAsia" w:hAnsiTheme="majorEastAsia" w:hint="eastAsia"/>
          <w:sz w:val="24"/>
          <w:szCs w:val="24"/>
        </w:rPr>
        <w:t>（イ）</w:t>
      </w:r>
      <w:r w:rsidR="0076585D" w:rsidRPr="007E3FF7">
        <w:rPr>
          <w:rFonts w:asciiTheme="majorEastAsia" w:eastAsiaTheme="majorEastAsia" w:hAnsiTheme="majorEastAsia" w:hint="eastAsia"/>
          <w:sz w:val="24"/>
          <w:szCs w:val="24"/>
        </w:rPr>
        <w:t>障がいを理由とする差別の多くが障</w:t>
      </w:r>
      <w:r w:rsidRPr="007E3FF7">
        <w:rPr>
          <w:rFonts w:asciiTheme="majorEastAsia" w:eastAsiaTheme="majorEastAsia" w:hAnsiTheme="majorEastAsia" w:hint="eastAsia"/>
          <w:sz w:val="24"/>
          <w:szCs w:val="24"/>
        </w:rPr>
        <w:t>がい者に対する理解（障がい者に対する肯定的認識を含む。</w:t>
      </w:r>
      <w:r w:rsidR="0076585D" w:rsidRPr="007E3FF7">
        <w:rPr>
          <w:rFonts w:asciiTheme="majorEastAsia" w:eastAsiaTheme="majorEastAsia" w:hAnsiTheme="majorEastAsia" w:hint="eastAsia"/>
          <w:sz w:val="24"/>
          <w:szCs w:val="24"/>
        </w:rPr>
        <w:t>）及び社会的障壁の除去の重要性に対する理解が十分でないことに起因することを踏まえ、障がい者に対する理解及び社会的障壁の除去の重要性に対する理解を深める施策と一体的に策定され、及び実施されること。</w:t>
      </w:r>
    </w:p>
    <w:p w:rsidR="00554FF9" w:rsidRPr="007E3FF7" w:rsidRDefault="00554FF9" w:rsidP="00554FF9">
      <w:pPr>
        <w:ind w:left="1035" w:hangingChars="450" w:hanging="1035"/>
        <w:rPr>
          <w:rFonts w:asciiTheme="minorEastAsia" w:hAnsiTheme="minorEastAsia"/>
          <w:sz w:val="24"/>
          <w:szCs w:val="24"/>
        </w:rPr>
      </w:pPr>
      <w:r w:rsidRPr="007E3FF7">
        <w:rPr>
          <w:rFonts w:asciiTheme="minorEastAsia" w:hAnsiTheme="minorEastAsia" w:hint="eastAsia"/>
          <w:sz w:val="24"/>
          <w:szCs w:val="24"/>
        </w:rPr>
        <w:t xml:space="preserve">　　　　　 障がいを理由とする差別については、一人ひとりの障がいに対する知識の不足、障がい者に対する意識の偏りに起因する面も大きいと指摘されていることから、障がい者に対する理解などを深める施策との一体的な策定・実施の重要性を明らかにしました。</w:t>
      </w:r>
    </w:p>
    <w:p w:rsidR="00554FF9" w:rsidRPr="007E3FF7" w:rsidRDefault="00554FF9" w:rsidP="00554FF9">
      <w:pPr>
        <w:ind w:left="1035" w:hangingChars="450" w:hanging="1035"/>
        <w:rPr>
          <w:rFonts w:asciiTheme="minorEastAsia" w:hAnsiTheme="minorEastAsia"/>
          <w:sz w:val="24"/>
          <w:szCs w:val="24"/>
        </w:rPr>
      </w:pPr>
      <w:r w:rsidRPr="007E3FF7">
        <w:rPr>
          <w:rFonts w:asciiTheme="minorEastAsia" w:hAnsiTheme="minorEastAsia" w:hint="eastAsia"/>
          <w:sz w:val="24"/>
          <w:szCs w:val="24"/>
        </w:rPr>
        <w:t xml:space="preserve">　　　　　 このようなことから、「障がい者に対する理解」には、障がいについて</w:t>
      </w:r>
      <w:r w:rsidR="000037A4" w:rsidRPr="007E3FF7">
        <w:rPr>
          <w:rFonts w:asciiTheme="minorEastAsia" w:hAnsiTheme="minorEastAsia" w:hint="eastAsia"/>
          <w:sz w:val="24"/>
          <w:szCs w:val="24"/>
        </w:rPr>
        <w:t>の</w:t>
      </w:r>
      <w:r w:rsidRPr="007E3FF7">
        <w:rPr>
          <w:rFonts w:asciiTheme="minorEastAsia" w:hAnsiTheme="minorEastAsia" w:hint="eastAsia"/>
          <w:sz w:val="24"/>
          <w:szCs w:val="24"/>
        </w:rPr>
        <w:t>理解と障がい者が置かれている状況に対する理解の双方を含みます。</w:t>
      </w:r>
    </w:p>
    <w:p w:rsidR="00554FF9" w:rsidRPr="007E3FF7" w:rsidRDefault="00554FF9" w:rsidP="00554FF9">
      <w:pPr>
        <w:ind w:left="1035" w:hangingChars="450" w:hanging="1035"/>
        <w:rPr>
          <w:rFonts w:asciiTheme="minorEastAsia" w:hAnsiTheme="minorEastAsia"/>
          <w:sz w:val="24"/>
          <w:szCs w:val="24"/>
        </w:rPr>
      </w:pPr>
      <w:r w:rsidRPr="007E3FF7">
        <w:rPr>
          <w:rFonts w:asciiTheme="minorEastAsia" w:hAnsiTheme="minorEastAsia" w:hint="eastAsia"/>
          <w:sz w:val="24"/>
          <w:szCs w:val="24"/>
        </w:rPr>
        <w:t xml:space="preserve">　　　　　 なお、「障がい者に対する肯定的認識」は、障害者権利条約第８条の規定を踏まえたものです。</w:t>
      </w:r>
    </w:p>
    <w:p w:rsidR="00554FF9" w:rsidRPr="007E3FF7" w:rsidRDefault="00554FF9" w:rsidP="00554FF9">
      <w:pPr>
        <w:ind w:left="1035" w:hangingChars="450" w:hanging="1035"/>
        <w:rPr>
          <w:rFonts w:asciiTheme="minorEastAsia" w:hAnsiTheme="minorEastAsia"/>
          <w:sz w:val="24"/>
          <w:szCs w:val="24"/>
        </w:rPr>
      </w:pPr>
    </w:p>
    <w:p w:rsidR="00554FF9" w:rsidRPr="007E3FF7" w:rsidRDefault="00554FF9" w:rsidP="00554FF9">
      <w:pPr>
        <w:ind w:left="1035" w:hangingChars="450" w:hanging="1035"/>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Pr="007E3FF7">
        <w:rPr>
          <w:rFonts w:asciiTheme="majorEastAsia" w:eastAsiaTheme="majorEastAsia" w:hAnsiTheme="majorEastAsia" w:hint="eastAsia"/>
          <w:sz w:val="24"/>
          <w:szCs w:val="24"/>
        </w:rPr>
        <w:t>（ウ）社会的障壁の除去の実施についての</w:t>
      </w:r>
      <w:r w:rsidR="000037A4" w:rsidRPr="007E3FF7">
        <w:rPr>
          <w:rFonts w:asciiTheme="majorEastAsia" w:eastAsiaTheme="majorEastAsia" w:hAnsiTheme="majorEastAsia" w:hint="eastAsia"/>
          <w:sz w:val="24"/>
          <w:szCs w:val="24"/>
        </w:rPr>
        <w:t>合理的な</w:t>
      </w:r>
      <w:r w:rsidR="00E75ABF" w:rsidRPr="007E3FF7">
        <w:rPr>
          <w:rFonts w:asciiTheme="majorEastAsia" w:eastAsiaTheme="majorEastAsia" w:hAnsiTheme="majorEastAsia" w:hint="eastAsia"/>
          <w:sz w:val="24"/>
          <w:szCs w:val="24"/>
        </w:rPr>
        <w:t>配慮</w:t>
      </w:r>
      <w:r w:rsidRPr="007E3FF7">
        <w:rPr>
          <w:rFonts w:asciiTheme="majorEastAsia" w:eastAsiaTheme="majorEastAsia" w:hAnsiTheme="majorEastAsia" w:hint="eastAsia"/>
          <w:sz w:val="24"/>
          <w:szCs w:val="24"/>
        </w:rPr>
        <w:t>を的確に行うためには、現に社会的障壁の除去を必要としている障がい者との対話を通じてその意思の確認が行われることが重要であるとの認識を踏まえて策定され、及び実施されること。</w:t>
      </w:r>
    </w:p>
    <w:p w:rsidR="004D3FEB" w:rsidRPr="007E3FF7" w:rsidRDefault="00554FF9" w:rsidP="004D3FEB">
      <w:pPr>
        <w:ind w:left="1035" w:hangingChars="450" w:hanging="1035"/>
        <w:rPr>
          <w:rFonts w:asciiTheme="minorEastAsia" w:hAnsiTheme="minorEastAsia"/>
          <w:sz w:val="24"/>
          <w:szCs w:val="24"/>
        </w:rPr>
      </w:pPr>
      <w:r w:rsidRPr="007E3FF7">
        <w:rPr>
          <w:rFonts w:asciiTheme="minorEastAsia" w:hAnsiTheme="minorEastAsia" w:hint="eastAsia"/>
          <w:sz w:val="24"/>
          <w:szCs w:val="24"/>
        </w:rPr>
        <w:t xml:space="preserve">　　　　　 </w:t>
      </w:r>
      <w:r w:rsidR="000037A4"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004D3FEB" w:rsidRPr="007E3FF7">
        <w:rPr>
          <w:rFonts w:asciiTheme="minorEastAsia" w:hAnsiTheme="minorEastAsia" w:hint="eastAsia"/>
          <w:sz w:val="24"/>
          <w:szCs w:val="24"/>
        </w:rPr>
        <w:t>については、障がいの特性や社会的障壁の除去が求められる具体的場面や状況</w:t>
      </w:r>
      <w:r w:rsidR="007A2964" w:rsidRPr="007E3FF7">
        <w:rPr>
          <w:rFonts w:asciiTheme="minorEastAsia" w:hAnsiTheme="minorEastAsia" w:hint="eastAsia"/>
          <w:sz w:val="24"/>
          <w:szCs w:val="24"/>
        </w:rPr>
        <w:t>等</w:t>
      </w:r>
      <w:r w:rsidR="004D3FEB" w:rsidRPr="007E3FF7">
        <w:rPr>
          <w:rFonts w:asciiTheme="minorEastAsia" w:hAnsiTheme="minorEastAsia" w:hint="eastAsia"/>
          <w:sz w:val="24"/>
          <w:szCs w:val="24"/>
        </w:rPr>
        <w:t>に応じて異な</w:t>
      </w:r>
      <w:r w:rsidR="000037A4" w:rsidRPr="007E3FF7">
        <w:rPr>
          <w:rFonts w:asciiTheme="minorEastAsia" w:hAnsiTheme="minorEastAsia" w:hint="eastAsia"/>
          <w:sz w:val="24"/>
          <w:szCs w:val="24"/>
        </w:rPr>
        <w:t>るため</w:t>
      </w:r>
      <w:r w:rsidR="004D3FEB" w:rsidRPr="007E3FF7">
        <w:rPr>
          <w:rFonts w:asciiTheme="minorEastAsia" w:hAnsiTheme="minorEastAsia" w:hint="eastAsia"/>
          <w:sz w:val="24"/>
          <w:szCs w:val="24"/>
        </w:rPr>
        <w:t>、当該障</w:t>
      </w:r>
      <w:r w:rsidR="000037A4" w:rsidRPr="007E3FF7">
        <w:rPr>
          <w:rFonts w:asciiTheme="minorEastAsia" w:hAnsiTheme="minorEastAsia" w:hint="eastAsia"/>
          <w:sz w:val="24"/>
          <w:szCs w:val="24"/>
        </w:rPr>
        <w:t>がい</w:t>
      </w:r>
      <w:r w:rsidR="004D3FEB" w:rsidRPr="007E3FF7">
        <w:rPr>
          <w:rFonts w:asciiTheme="minorEastAsia" w:hAnsiTheme="minorEastAsia" w:hint="eastAsia"/>
          <w:sz w:val="24"/>
          <w:szCs w:val="24"/>
        </w:rPr>
        <w:t>者が現に置かれている状況を踏まえ、代替措置の選択も含め、障がい者と行政機関等・事業者との建設的対話による相互理解を通じて対応される</w:t>
      </w:r>
      <w:r w:rsidR="000037A4" w:rsidRPr="007E3FF7">
        <w:rPr>
          <w:rFonts w:asciiTheme="minorEastAsia" w:hAnsiTheme="minorEastAsia" w:hint="eastAsia"/>
          <w:sz w:val="24"/>
          <w:szCs w:val="24"/>
        </w:rPr>
        <w:t>ことが望ましいとされています</w:t>
      </w:r>
      <w:r w:rsidR="004D3FEB" w:rsidRPr="007E3FF7">
        <w:rPr>
          <w:rFonts w:asciiTheme="minorEastAsia" w:hAnsiTheme="minorEastAsia" w:hint="eastAsia"/>
          <w:sz w:val="24"/>
          <w:szCs w:val="24"/>
        </w:rPr>
        <w:t>。関係団体からも、こうした考え方</w:t>
      </w:r>
      <w:r w:rsidR="000037A4" w:rsidRPr="007E3FF7">
        <w:rPr>
          <w:rFonts w:asciiTheme="minorEastAsia" w:hAnsiTheme="minorEastAsia" w:hint="eastAsia"/>
          <w:sz w:val="24"/>
          <w:szCs w:val="24"/>
        </w:rPr>
        <w:t>を</w:t>
      </w:r>
      <w:r w:rsidR="002F1E82" w:rsidRPr="007E3FF7">
        <w:rPr>
          <w:rFonts w:asciiTheme="minorEastAsia" w:hAnsiTheme="minorEastAsia" w:hint="eastAsia"/>
          <w:sz w:val="24"/>
          <w:szCs w:val="24"/>
        </w:rPr>
        <w:t>条例案</w:t>
      </w:r>
      <w:r w:rsidR="004D3FEB" w:rsidRPr="007E3FF7">
        <w:rPr>
          <w:rFonts w:asciiTheme="minorEastAsia" w:hAnsiTheme="minorEastAsia" w:hint="eastAsia"/>
          <w:sz w:val="24"/>
          <w:szCs w:val="24"/>
        </w:rPr>
        <w:t>に規定すべきであるとの</w:t>
      </w:r>
      <w:r w:rsidR="000037A4" w:rsidRPr="007E3FF7">
        <w:rPr>
          <w:rFonts w:asciiTheme="minorEastAsia" w:hAnsiTheme="minorEastAsia" w:hint="eastAsia"/>
          <w:sz w:val="24"/>
          <w:szCs w:val="24"/>
        </w:rPr>
        <w:t>ご</w:t>
      </w:r>
      <w:r w:rsidR="004D3FEB" w:rsidRPr="007E3FF7">
        <w:rPr>
          <w:rFonts w:asciiTheme="minorEastAsia" w:hAnsiTheme="minorEastAsia" w:hint="eastAsia"/>
          <w:sz w:val="24"/>
          <w:szCs w:val="24"/>
        </w:rPr>
        <w:t>意見</w:t>
      </w:r>
      <w:r w:rsidR="000037A4" w:rsidRPr="007E3FF7">
        <w:rPr>
          <w:rFonts w:asciiTheme="minorEastAsia" w:hAnsiTheme="minorEastAsia" w:hint="eastAsia"/>
          <w:sz w:val="24"/>
          <w:szCs w:val="24"/>
        </w:rPr>
        <w:t>をいただきました</w:t>
      </w:r>
      <w:r w:rsidR="004D3FEB" w:rsidRPr="007E3FF7">
        <w:rPr>
          <w:rFonts w:asciiTheme="minorEastAsia" w:hAnsiTheme="minorEastAsia" w:hint="eastAsia"/>
          <w:sz w:val="24"/>
          <w:szCs w:val="24"/>
        </w:rPr>
        <w:t>。</w:t>
      </w:r>
    </w:p>
    <w:p w:rsidR="004D3FEB" w:rsidRPr="007E3FF7" w:rsidRDefault="000037A4" w:rsidP="004D3FEB">
      <w:pPr>
        <w:ind w:left="1035" w:hangingChars="450" w:hanging="1035"/>
        <w:rPr>
          <w:rFonts w:asciiTheme="minorEastAsia" w:hAnsiTheme="minorEastAsia"/>
          <w:sz w:val="24"/>
          <w:szCs w:val="24"/>
        </w:rPr>
      </w:pPr>
      <w:r w:rsidRPr="007E3FF7">
        <w:rPr>
          <w:rFonts w:asciiTheme="minorEastAsia" w:hAnsiTheme="minorEastAsia" w:hint="eastAsia"/>
          <w:sz w:val="24"/>
          <w:szCs w:val="24"/>
        </w:rPr>
        <w:t xml:space="preserve">　　　　　 </w:t>
      </w:r>
      <w:r w:rsidR="004D3FEB" w:rsidRPr="007E3FF7">
        <w:rPr>
          <w:rFonts w:asciiTheme="minorEastAsia" w:hAnsiTheme="minorEastAsia" w:hint="eastAsia"/>
          <w:sz w:val="24"/>
          <w:szCs w:val="24"/>
        </w:rPr>
        <w:t>そこで、建設的対話に基づいて</w:t>
      </w:r>
      <w:r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が</w:t>
      </w:r>
      <w:r w:rsidR="004D3FEB" w:rsidRPr="007E3FF7">
        <w:rPr>
          <w:rFonts w:asciiTheme="minorEastAsia" w:hAnsiTheme="minorEastAsia" w:hint="eastAsia"/>
          <w:sz w:val="24"/>
          <w:szCs w:val="24"/>
        </w:rPr>
        <w:t>行われるべき</w:t>
      </w:r>
      <w:r w:rsidRPr="007E3FF7">
        <w:rPr>
          <w:rFonts w:asciiTheme="minorEastAsia" w:hAnsiTheme="minorEastAsia" w:hint="eastAsia"/>
          <w:sz w:val="24"/>
          <w:szCs w:val="24"/>
        </w:rPr>
        <w:t>である</w:t>
      </w:r>
      <w:r w:rsidR="004D3FEB" w:rsidRPr="007E3FF7">
        <w:rPr>
          <w:rFonts w:asciiTheme="minorEastAsia" w:hAnsiTheme="minorEastAsia" w:hint="eastAsia"/>
          <w:sz w:val="24"/>
          <w:szCs w:val="24"/>
        </w:rPr>
        <w:t>ことを施策の基本に据えることを明らかにし</w:t>
      </w:r>
      <w:r w:rsidRPr="007E3FF7">
        <w:rPr>
          <w:rFonts w:asciiTheme="minorEastAsia" w:hAnsiTheme="minorEastAsia" w:hint="eastAsia"/>
          <w:sz w:val="24"/>
          <w:szCs w:val="24"/>
        </w:rPr>
        <w:t>まし</w:t>
      </w:r>
      <w:r w:rsidR="004D3FEB" w:rsidRPr="007E3FF7">
        <w:rPr>
          <w:rFonts w:asciiTheme="minorEastAsia" w:hAnsiTheme="minorEastAsia" w:hint="eastAsia"/>
          <w:sz w:val="24"/>
          <w:szCs w:val="24"/>
        </w:rPr>
        <w:t>た。</w:t>
      </w:r>
    </w:p>
    <w:p w:rsidR="000037A4" w:rsidRPr="007E3FF7" w:rsidRDefault="000037A4" w:rsidP="000037A4">
      <w:pPr>
        <w:ind w:left="1035" w:hangingChars="450" w:hanging="1035"/>
        <w:rPr>
          <w:rFonts w:asciiTheme="minorEastAsia" w:hAnsiTheme="minorEastAsia"/>
          <w:sz w:val="24"/>
          <w:szCs w:val="24"/>
        </w:rPr>
      </w:pPr>
    </w:p>
    <w:p w:rsidR="000037A4" w:rsidRPr="007E3FF7" w:rsidRDefault="000037A4" w:rsidP="000037A4">
      <w:pPr>
        <w:ind w:left="1035" w:hangingChars="450" w:hanging="1035"/>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Pr="007E3FF7">
        <w:rPr>
          <w:rFonts w:asciiTheme="majorEastAsia" w:eastAsiaTheme="majorEastAsia" w:hAnsiTheme="majorEastAsia" w:hint="eastAsia"/>
          <w:sz w:val="24"/>
          <w:szCs w:val="24"/>
        </w:rPr>
        <w:t>（</w:t>
      </w:r>
      <w:r w:rsidR="00E20EEE" w:rsidRPr="007E3FF7">
        <w:rPr>
          <w:rFonts w:asciiTheme="majorEastAsia" w:eastAsiaTheme="majorEastAsia" w:hAnsiTheme="majorEastAsia" w:hint="eastAsia"/>
          <w:sz w:val="24"/>
          <w:szCs w:val="24"/>
        </w:rPr>
        <w:t>エ</w:t>
      </w:r>
      <w:r w:rsidRPr="007E3FF7">
        <w:rPr>
          <w:rFonts w:asciiTheme="majorEastAsia" w:eastAsiaTheme="majorEastAsia" w:hAnsiTheme="majorEastAsia" w:hint="eastAsia"/>
          <w:sz w:val="24"/>
          <w:szCs w:val="24"/>
        </w:rPr>
        <w:t>）障がい者が障がいを理由とする差別に加え、性別、年齢その他の障がい以外の要因に基づく差別を受ける状況があることに鑑み、障がい以外の要因に基づく差別の解消を図るための施策との密接な連携の下に策定され、及び実施されること。</w:t>
      </w:r>
    </w:p>
    <w:p w:rsidR="008552DF" w:rsidRPr="007E3FF7" w:rsidRDefault="000037A4" w:rsidP="008552DF">
      <w:pPr>
        <w:ind w:left="1035" w:hangingChars="450" w:hanging="1035"/>
        <w:rPr>
          <w:rFonts w:asciiTheme="minorEastAsia" w:hAnsiTheme="minorEastAsia"/>
          <w:sz w:val="24"/>
          <w:szCs w:val="24"/>
        </w:rPr>
      </w:pPr>
      <w:r w:rsidRPr="007E3FF7">
        <w:rPr>
          <w:rFonts w:asciiTheme="minorEastAsia" w:hAnsiTheme="minorEastAsia" w:hint="eastAsia"/>
          <w:sz w:val="24"/>
          <w:szCs w:val="24"/>
        </w:rPr>
        <w:t xml:space="preserve">　　　　　 いわゆる「複合差別」の問題を意識しつつ、差別の解消に取り組むことを明らかにし</w:t>
      </w:r>
      <w:r w:rsidR="003476D0" w:rsidRPr="007E3FF7">
        <w:rPr>
          <w:rFonts w:asciiTheme="minorEastAsia" w:hAnsiTheme="minorEastAsia" w:hint="eastAsia"/>
          <w:sz w:val="24"/>
          <w:szCs w:val="24"/>
        </w:rPr>
        <w:t>まし</w:t>
      </w:r>
      <w:r w:rsidRPr="007E3FF7">
        <w:rPr>
          <w:rFonts w:asciiTheme="minorEastAsia" w:hAnsiTheme="minorEastAsia" w:hint="eastAsia"/>
          <w:sz w:val="24"/>
          <w:szCs w:val="24"/>
        </w:rPr>
        <w:t>た。</w:t>
      </w:r>
    </w:p>
    <w:p w:rsidR="000037A4" w:rsidRPr="007E3FF7" w:rsidRDefault="000037A4" w:rsidP="008552DF">
      <w:pPr>
        <w:ind w:left="1035" w:hangingChars="450" w:hanging="1035"/>
        <w:rPr>
          <w:rFonts w:asciiTheme="minorEastAsia" w:hAnsiTheme="minorEastAsia"/>
          <w:sz w:val="24"/>
          <w:szCs w:val="24"/>
        </w:rPr>
      </w:pPr>
      <w:r w:rsidRPr="007E3FF7">
        <w:rPr>
          <w:rFonts w:asciiTheme="minorEastAsia" w:hAnsiTheme="minorEastAsia" w:hint="eastAsia"/>
          <w:sz w:val="24"/>
          <w:szCs w:val="24"/>
        </w:rPr>
        <w:t xml:space="preserve">　　　　　 「複合差別」とは、</w:t>
      </w:r>
      <w:r w:rsidR="008552DF" w:rsidRPr="007E3FF7">
        <w:rPr>
          <w:rFonts w:asciiTheme="minorEastAsia" w:hAnsiTheme="minorEastAsia" w:hint="eastAsia"/>
          <w:sz w:val="24"/>
          <w:szCs w:val="24"/>
        </w:rPr>
        <w:t>障がい者が障がいを理由とする差別のほか、女性</w:t>
      </w:r>
      <w:r w:rsidR="008552DF" w:rsidRPr="007E3FF7">
        <w:rPr>
          <w:rFonts w:asciiTheme="minorEastAsia" w:hAnsiTheme="minorEastAsia" w:hint="eastAsia"/>
          <w:sz w:val="24"/>
          <w:szCs w:val="24"/>
        </w:rPr>
        <w:lastRenderedPageBreak/>
        <w:t>差別、年齢による差別、性的指向や人種に基づく差別などに直面することをいい、障がいを理由とする差別の解消を推進するに当たっては、これらの問題にも対応を図ることが必要であると言えます</w:t>
      </w:r>
      <w:r w:rsidRPr="007E3FF7">
        <w:rPr>
          <w:rFonts w:asciiTheme="minorEastAsia" w:hAnsiTheme="minorEastAsia" w:hint="eastAsia"/>
          <w:sz w:val="24"/>
          <w:szCs w:val="24"/>
        </w:rPr>
        <w:t>。そこで、条例案では、女性差別などを含む複合的な差別</w:t>
      </w:r>
      <w:r w:rsidR="008552DF" w:rsidRPr="007E3FF7">
        <w:rPr>
          <w:rFonts w:asciiTheme="minorEastAsia" w:hAnsiTheme="minorEastAsia" w:hint="eastAsia"/>
          <w:sz w:val="24"/>
          <w:szCs w:val="24"/>
        </w:rPr>
        <w:t>にも</w:t>
      </w:r>
      <w:r w:rsidRPr="007E3FF7">
        <w:rPr>
          <w:rFonts w:asciiTheme="minorEastAsia" w:hAnsiTheme="minorEastAsia" w:hint="eastAsia"/>
          <w:sz w:val="24"/>
          <w:szCs w:val="24"/>
        </w:rPr>
        <w:t>注意を払い、それらの差別の解消を図る施策と連携させていくことを明らかにし</w:t>
      </w:r>
      <w:r w:rsidR="008552DF" w:rsidRPr="007E3FF7">
        <w:rPr>
          <w:rFonts w:asciiTheme="minorEastAsia" w:hAnsiTheme="minorEastAsia" w:hint="eastAsia"/>
          <w:sz w:val="24"/>
          <w:szCs w:val="24"/>
        </w:rPr>
        <w:t>まし</w:t>
      </w:r>
      <w:r w:rsidRPr="007E3FF7">
        <w:rPr>
          <w:rFonts w:asciiTheme="minorEastAsia" w:hAnsiTheme="minorEastAsia" w:hint="eastAsia"/>
          <w:sz w:val="24"/>
          <w:szCs w:val="24"/>
        </w:rPr>
        <w:t>た。</w:t>
      </w:r>
    </w:p>
    <w:p w:rsidR="007A2964" w:rsidRPr="007E3FF7" w:rsidRDefault="007A2964">
      <w:pPr>
        <w:widowControl/>
        <w:jc w:val="left"/>
        <w:rPr>
          <w:rFonts w:asciiTheme="minorEastAsia" w:hAnsiTheme="minorEastAsia"/>
          <w:sz w:val="24"/>
          <w:szCs w:val="24"/>
        </w:rPr>
      </w:pPr>
      <w:r w:rsidRPr="007E3FF7">
        <w:rPr>
          <w:rFonts w:asciiTheme="minorEastAsia" w:hAnsiTheme="minorEastAsia"/>
          <w:sz w:val="24"/>
          <w:szCs w:val="24"/>
        </w:rPr>
        <w:br w:type="page"/>
      </w:r>
    </w:p>
    <w:p w:rsidR="008552DF" w:rsidRPr="007E3FF7" w:rsidRDefault="008552DF" w:rsidP="008552DF">
      <w:pPr>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lastRenderedPageBreak/>
        <w:t xml:space="preserve">　（2）施策の基本方針</w:t>
      </w:r>
    </w:p>
    <w:p w:rsidR="008552DF" w:rsidRPr="007E3FF7" w:rsidRDefault="008552DF" w:rsidP="008552DF">
      <w:pPr>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②障がい者の自立・社会参加の支援等のための施策</w:t>
      </w:r>
    </w:p>
    <w:p w:rsidR="008552DF" w:rsidRPr="007E3FF7" w:rsidRDefault="008552DF" w:rsidP="008552DF">
      <w:pPr>
        <w:ind w:left="805" w:hangingChars="350" w:hanging="805"/>
        <w:rPr>
          <w:rFonts w:asciiTheme="minorEastAsia" w:hAnsiTheme="minorEastAsia"/>
          <w:sz w:val="24"/>
          <w:szCs w:val="24"/>
        </w:rPr>
      </w:pPr>
      <w:r w:rsidRPr="007E3FF7">
        <w:rPr>
          <w:rFonts w:asciiTheme="majorEastAsia" w:eastAsiaTheme="majorEastAsia" w:hAnsiTheme="majorEastAsia" w:hint="eastAsia"/>
          <w:sz w:val="24"/>
          <w:szCs w:val="24"/>
        </w:rPr>
        <w:t xml:space="preserve">　</w:t>
      </w:r>
      <w:r w:rsidRPr="007E3FF7">
        <w:rPr>
          <w:rFonts w:asciiTheme="minorEastAsia" w:hAnsiTheme="minorEastAsia" w:hint="eastAsia"/>
          <w:sz w:val="24"/>
          <w:szCs w:val="24"/>
        </w:rPr>
        <w:t xml:space="preserve">　　　 障がい者の自立・社会参加の支援等のための施策を定めています。</w:t>
      </w:r>
    </w:p>
    <w:p w:rsidR="008552DF" w:rsidRPr="007E3FF7" w:rsidRDefault="008552DF" w:rsidP="008552DF">
      <w:pPr>
        <w:ind w:left="805" w:hangingChars="350" w:hanging="805"/>
        <w:rPr>
          <w:rFonts w:asciiTheme="minorEastAsia" w:hAnsiTheme="minorEastAsia"/>
          <w:sz w:val="24"/>
          <w:szCs w:val="24"/>
        </w:rPr>
      </w:pPr>
      <w:r w:rsidRPr="007E3FF7">
        <w:rPr>
          <w:rFonts w:asciiTheme="minorEastAsia" w:hAnsiTheme="minorEastAsia" w:hint="eastAsia"/>
          <w:sz w:val="24"/>
          <w:szCs w:val="24"/>
        </w:rPr>
        <w:t xml:space="preserve">　　　　 この施策については、障害者基本法がその基本部分を定めているほか、他の法令にも関係規定が存在しています。そして、この</w:t>
      </w:r>
      <w:r w:rsidR="002F1E82" w:rsidRPr="007E3FF7">
        <w:rPr>
          <w:rFonts w:asciiTheme="minorEastAsia" w:hAnsiTheme="minorEastAsia" w:hint="eastAsia"/>
          <w:sz w:val="24"/>
          <w:szCs w:val="24"/>
        </w:rPr>
        <w:t>条例案</w:t>
      </w:r>
      <w:r w:rsidRPr="007E3FF7">
        <w:rPr>
          <w:rFonts w:asciiTheme="minorEastAsia" w:hAnsiTheme="minorEastAsia" w:hint="eastAsia"/>
          <w:sz w:val="24"/>
          <w:szCs w:val="24"/>
        </w:rPr>
        <w:t>による施策は、これらの法令に基づく施策を具体化・補完するものであることから、これと障害者基本法等に基づく施策と</w:t>
      </w:r>
      <w:r w:rsidR="007A2964" w:rsidRPr="007E3FF7">
        <w:rPr>
          <w:rFonts w:asciiTheme="minorEastAsia" w:hAnsiTheme="minorEastAsia" w:hint="eastAsia"/>
          <w:sz w:val="24"/>
          <w:szCs w:val="24"/>
        </w:rPr>
        <w:t>を</w:t>
      </w:r>
      <w:r w:rsidRPr="007E3FF7">
        <w:rPr>
          <w:rFonts w:asciiTheme="minorEastAsia" w:hAnsiTheme="minorEastAsia" w:hint="eastAsia"/>
          <w:sz w:val="24"/>
          <w:szCs w:val="24"/>
        </w:rPr>
        <w:t>一体のものとして策定・実施することを規定し、相互の連携を明らかにしました。</w:t>
      </w:r>
    </w:p>
    <w:p w:rsidR="008552DF" w:rsidRPr="007E3FF7" w:rsidRDefault="008552DF" w:rsidP="00732A50">
      <w:pPr>
        <w:ind w:left="230" w:hangingChars="100" w:hanging="230"/>
        <w:rPr>
          <w:rFonts w:asciiTheme="minorEastAsia" w:hAnsiTheme="minorEastAsia"/>
          <w:sz w:val="24"/>
          <w:szCs w:val="24"/>
        </w:rPr>
      </w:pPr>
    </w:p>
    <w:p w:rsidR="008552DF" w:rsidRPr="007E3FF7" w:rsidRDefault="008552DF" w:rsidP="00732A50">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14560" behindDoc="0" locked="0" layoutInCell="1" allowOverlap="1" wp14:anchorId="31DC587A" wp14:editId="6D3B052D">
                <wp:simplePos x="0" y="0"/>
                <wp:positionH relativeFrom="column">
                  <wp:posOffset>-127635</wp:posOffset>
                </wp:positionH>
                <wp:positionV relativeFrom="paragraph">
                  <wp:posOffset>5715</wp:posOffset>
                </wp:positionV>
                <wp:extent cx="5652135" cy="1251585"/>
                <wp:effectExtent l="0" t="0" r="24765" b="24765"/>
                <wp:wrapNone/>
                <wp:docPr id="26" name="テキスト ボックス 26"/>
                <wp:cNvGraphicFramePr/>
                <a:graphic xmlns:a="http://schemas.openxmlformats.org/drawingml/2006/main">
                  <a:graphicData uri="http://schemas.microsoft.com/office/word/2010/wordprocessingShape">
                    <wps:wsp>
                      <wps:cNvSpPr txBox="1"/>
                      <wps:spPr>
                        <a:xfrm>
                          <a:off x="0" y="0"/>
                          <a:ext cx="5652135" cy="1251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04E0" w:rsidRPr="00E20EEE" w:rsidRDefault="007C04E0" w:rsidP="008552DF">
                            <w:pPr>
                              <w:ind w:left="230" w:hangingChars="100" w:hanging="230"/>
                              <w:rPr>
                                <w:rFonts w:asciiTheme="majorEastAsia" w:eastAsiaTheme="majorEastAsia" w:hAnsiTheme="majorEastAsia"/>
                                <w:sz w:val="24"/>
                                <w:szCs w:val="24"/>
                              </w:rPr>
                            </w:pPr>
                            <w:r w:rsidRPr="00E20EEE">
                              <w:rPr>
                                <w:rFonts w:asciiTheme="majorEastAsia" w:eastAsiaTheme="majorEastAsia" w:hAnsiTheme="majorEastAsia"/>
                                <w:sz w:val="24"/>
                                <w:szCs w:val="24"/>
                              </w:rPr>
                              <w:t xml:space="preserve">　（県の責務）</w:t>
                            </w:r>
                          </w:p>
                          <w:p w:rsidR="007C04E0" w:rsidRPr="00732A50" w:rsidRDefault="007C04E0" w:rsidP="008552DF">
                            <w:pPr>
                              <w:ind w:left="230" w:hangingChars="100" w:hanging="230"/>
                              <w:rPr>
                                <w:rFonts w:asciiTheme="minorEastAsia" w:hAnsiTheme="minorEastAsia"/>
                                <w:sz w:val="24"/>
                                <w:szCs w:val="24"/>
                              </w:rPr>
                            </w:pPr>
                            <w:r w:rsidRPr="00732A50">
                              <w:rPr>
                                <w:rFonts w:asciiTheme="minorEastAsia" w:hAnsiTheme="minorEastAsia" w:hint="eastAsia"/>
                                <w:sz w:val="24"/>
                                <w:szCs w:val="24"/>
                              </w:rPr>
                              <w:t>第五条　県は、前二条に定める基本理念にのっとり、共生社会の実現に向けた施策を総合的かつ計画的に実施するものとする。</w:t>
                            </w:r>
                          </w:p>
                          <w:p w:rsidR="007C04E0" w:rsidRPr="00732A50" w:rsidRDefault="007C04E0" w:rsidP="008552DF">
                            <w:pPr>
                              <w:ind w:left="230" w:hangingChars="100" w:hanging="230"/>
                              <w:rPr>
                                <w:rFonts w:asciiTheme="minorEastAsia" w:hAnsiTheme="minorEastAsia"/>
                                <w:sz w:val="24"/>
                                <w:szCs w:val="24"/>
                              </w:rPr>
                            </w:pPr>
                            <w:r w:rsidRPr="00732A50">
                              <w:rPr>
                                <w:rFonts w:asciiTheme="minorEastAsia" w:hAnsiTheme="minorEastAsia" w:hint="eastAsia"/>
                                <w:sz w:val="24"/>
                                <w:szCs w:val="24"/>
                              </w:rPr>
                              <w:t>２　県は、自ら設置し、又は管理する施設における障がい者の利用の円滑化及び障がい者の移動の円滑化を図るための環境の整備を行うものとする。</w:t>
                            </w:r>
                          </w:p>
                          <w:p w:rsidR="007C04E0" w:rsidRPr="008552DF" w:rsidRDefault="007C04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27" type="#_x0000_t202" style="position:absolute;left:0;text-align:left;margin-left:-10.05pt;margin-top:.45pt;width:445.05pt;height:9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" fillcolor="white [3201]" strokeweight=".5pt">
                <v:textbox>
                  <w:txbxContent>
                    <w:p w:rsidR="007C04E0" w:rsidRPr="00E20EEE" w:rsidRDefault="007C04E0" w:rsidP="008552DF">
                      <w:pPr>
                        <w:ind w:left="230" w:hangingChars="100" w:hanging="230"/>
                        <w:rPr>
                          <w:rFonts w:asciiTheme="majorEastAsia" w:eastAsiaTheme="majorEastAsia" w:hAnsiTheme="majorEastAsia"/>
                          <w:sz w:val="24"/>
                          <w:szCs w:val="24"/>
                        </w:rPr>
                      </w:pPr>
                      <w:r w:rsidRPr="00E20EEE">
                        <w:rPr>
                          <w:rFonts w:asciiTheme="majorEastAsia" w:eastAsiaTheme="majorEastAsia" w:hAnsiTheme="majorEastAsia"/>
                          <w:sz w:val="24"/>
                          <w:szCs w:val="24"/>
                        </w:rPr>
                        <w:t xml:space="preserve">　（県の責務）</w:t>
                      </w:r>
                    </w:p>
                    <w:p w:rsidR="007C04E0" w:rsidRPr="00732A50" w:rsidRDefault="007C04E0" w:rsidP="008552DF">
                      <w:pPr>
                        <w:ind w:left="230" w:hangingChars="100" w:hanging="230"/>
                        <w:rPr>
                          <w:rFonts w:asciiTheme="minorEastAsia" w:hAnsiTheme="minorEastAsia"/>
                          <w:sz w:val="24"/>
                          <w:szCs w:val="24"/>
                        </w:rPr>
                      </w:pPr>
                      <w:r w:rsidRPr="00732A50">
                        <w:rPr>
                          <w:rFonts w:asciiTheme="minorEastAsia" w:hAnsiTheme="minorEastAsia" w:hint="eastAsia"/>
                          <w:sz w:val="24"/>
                          <w:szCs w:val="24"/>
                        </w:rPr>
                        <w:t>第五条　県は、前二条に定める基本理念にのっとり、共生社会の実現に向けた施策を総合的かつ計画的に実施するものとする。</w:t>
                      </w:r>
                    </w:p>
                    <w:p w:rsidR="007C04E0" w:rsidRPr="00732A50" w:rsidRDefault="007C04E0" w:rsidP="008552DF">
                      <w:pPr>
                        <w:ind w:left="230" w:hangingChars="100" w:hanging="230"/>
                        <w:rPr>
                          <w:rFonts w:asciiTheme="minorEastAsia" w:hAnsiTheme="minorEastAsia"/>
                          <w:sz w:val="24"/>
                          <w:szCs w:val="24"/>
                        </w:rPr>
                      </w:pPr>
                      <w:r w:rsidRPr="00732A50">
                        <w:rPr>
                          <w:rFonts w:asciiTheme="minorEastAsia" w:hAnsiTheme="minorEastAsia" w:hint="eastAsia"/>
                          <w:sz w:val="24"/>
                          <w:szCs w:val="24"/>
                        </w:rPr>
                        <w:t>２　県は、自ら設置し、又は管理する施設における障がい者の利用の円滑化及び障がい者の移動の円滑化を図るための環境の整備を行うものとする。</w:t>
                      </w:r>
                    </w:p>
                    <w:p w:rsidR="007C04E0" w:rsidRPr="008552DF" w:rsidRDefault="007C04E0"/>
                  </w:txbxContent>
                </v:textbox>
              </v:shape>
            </w:pict>
          </mc:Fallback>
        </mc:AlternateContent>
      </w:r>
    </w:p>
    <w:p w:rsidR="008552DF" w:rsidRPr="007E3FF7" w:rsidRDefault="008552DF" w:rsidP="00732A50">
      <w:pPr>
        <w:ind w:left="230" w:hangingChars="100" w:hanging="230"/>
        <w:rPr>
          <w:rFonts w:asciiTheme="minorEastAsia" w:hAnsiTheme="minorEastAsia"/>
          <w:sz w:val="24"/>
          <w:szCs w:val="24"/>
        </w:rPr>
      </w:pPr>
    </w:p>
    <w:p w:rsidR="008552DF" w:rsidRPr="007E3FF7" w:rsidRDefault="008552DF" w:rsidP="00732A50">
      <w:pPr>
        <w:ind w:left="230" w:hangingChars="100" w:hanging="230"/>
        <w:rPr>
          <w:rFonts w:asciiTheme="minorEastAsia" w:hAnsiTheme="minorEastAsia"/>
          <w:sz w:val="24"/>
          <w:szCs w:val="24"/>
        </w:rPr>
      </w:pPr>
    </w:p>
    <w:p w:rsidR="008552DF" w:rsidRPr="007E3FF7" w:rsidRDefault="008552DF" w:rsidP="00732A50">
      <w:pPr>
        <w:ind w:left="230" w:hangingChars="100" w:hanging="230"/>
        <w:rPr>
          <w:rFonts w:asciiTheme="minorEastAsia" w:hAnsiTheme="minorEastAsia"/>
          <w:sz w:val="24"/>
          <w:szCs w:val="24"/>
        </w:rPr>
      </w:pPr>
    </w:p>
    <w:p w:rsidR="008552DF" w:rsidRPr="007E3FF7" w:rsidRDefault="008552DF" w:rsidP="00732A50">
      <w:pPr>
        <w:ind w:left="230" w:hangingChars="100" w:hanging="230"/>
        <w:rPr>
          <w:rFonts w:asciiTheme="minorEastAsia" w:hAnsiTheme="minorEastAsia"/>
          <w:sz w:val="24"/>
          <w:szCs w:val="24"/>
        </w:rPr>
      </w:pPr>
    </w:p>
    <w:p w:rsidR="00732A50" w:rsidRPr="007E3FF7" w:rsidRDefault="00732A50" w:rsidP="00732A50">
      <w:pPr>
        <w:ind w:left="230" w:hangingChars="100" w:hanging="230"/>
        <w:rPr>
          <w:rFonts w:asciiTheme="minorEastAsia" w:hAnsiTheme="minorEastAsia"/>
          <w:sz w:val="24"/>
          <w:szCs w:val="24"/>
        </w:rPr>
      </w:pPr>
    </w:p>
    <w:p w:rsidR="008552DF" w:rsidRPr="007E3FF7" w:rsidRDefault="008552DF" w:rsidP="008552DF">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8552DF" w:rsidRPr="007E3FF7" w:rsidRDefault="008552DF" w:rsidP="008552DF">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県の責務を定めるものです。</w:t>
      </w:r>
    </w:p>
    <w:p w:rsidR="008552DF" w:rsidRPr="007E3FF7" w:rsidRDefault="008552DF" w:rsidP="00AA6579">
      <w:pPr>
        <w:rPr>
          <w:rFonts w:asciiTheme="minorEastAsia" w:hAnsiTheme="minorEastAsia"/>
          <w:sz w:val="24"/>
          <w:szCs w:val="24"/>
        </w:rPr>
      </w:pPr>
      <w:r w:rsidRPr="007E3FF7">
        <w:rPr>
          <w:rFonts w:asciiTheme="minorEastAsia" w:hAnsiTheme="minorEastAsia" w:hint="eastAsia"/>
          <w:sz w:val="24"/>
          <w:szCs w:val="24"/>
        </w:rPr>
        <w:t xml:space="preserve">　２つの責務のうち、第</w:t>
      </w:r>
      <w:r w:rsidR="007A2964" w:rsidRPr="007E3FF7">
        <w:rPr>
          <w:rFonts w:asciiTheme="minorEastAsia" w:hAnsiTheme="minorEastAsia" w:hint="eastAsia"/>
          <w:sz w:val="24"/>
          <w:szCs w:val="24"/>
        </w:rPr>
        <w:t>２</w:t>
      </w:r>
      <w:r w:rsidRPr="007E3FF7">
        <w:rPr>
          <w:rFonts w:asciiTheme="minorEastAsia" w:hAnsiTheme="minorEastAsia" w:hint="eastAsia"/>
          <w:sz w:val="24"/>
          <w:szCs w:val="24"/>
        </w:rPr>
        <w:t>項の責務は、障がい者差別解消条例策定調査特別委員会における議論において、県有施設や県内観光地施設の円滑な利用、避難所への避難の安全性確保などを推進すべきとする意見が出されたことを踏まえたものです。</w:t>
      </w:r>
    </w:p>
    <w:p w:rsidR="008552DF" w:rsidRPr="007E3FF7" w:rsidRDefault="008552DF" w:rsidP="00732A50">
      <w:pPr>
        <w:ind w:left="230" w:hangingChars="100" w:hanging="230"/>
        <w:rPr>
          <w:rFonts w:asciiTheme="minorEastAsia" w:hAnsiTheme="minorEastAsia"/>
          <w:sz w:val="24"/>
          <w:szCs w:val="24"/>
        </w:rPr>
      </w:pPr>
    </w:p>
    <w:p w:rsidR="008552DF" w:rsidRPr="007E3FF7" w:rsidRDefault="008552DF" w:rsidP="00732A50">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16608" behindDoc="0" locked="0" layoutInCell="1" allowOverlap="1" wp14:anchorId="0C428CC8" wp14:editId="701F8AAD">
                <wp:simplePos x="0" y="0"/>
                <wp:positionH relativeFrom="column">
                  <wp:posOffset>-127635</wp:posOffset>
                </wp:positionH>
                <wp:positionV relativeFrom="paragraph">
                  <wp:posOffset>5715</wp:posOffset>
                </wp:positionV>
                <wp:extent cx="5652135" cy="1022985"/>
                <wp:effectExtent l="0" t="0" r="24765" b="24765"/>
                <wp:wrapNone/>
                <wp:docPr id="27" name="テキスト ボックス 27"/>
                <wp:cNvGraphicFramePr/>
                <a:graphic xmlns:a="http://schemas.openxmlformats.org/drawingml/2006/main">
                  <a:graphicData uri="http://schemas.microsoft.com/office/word/2010/wordprocessingShape">
                    <wps:wsp>
                      <wps:cNvSpPr txBox="1"/>
                      <wps:spPr>
                        <a:xfrm>
                          <a:off x="0" y="0"/>
                          <a:ext cx="5652135" cy="1022985"/>
                        </a:xfrm>
                        <a:prstGeom prst="rect">
                          <a:avLst/>
                        </a:prstGeom>
                        <a:solidFill>
                          <a:sysClr val="window" lastClr="FFFFFF"/>
                        </a:solidFill>
                        <a:ln w="6350">
                          <a:solidFill>
                            <a:prstClr val="black"/>
                          </a:solidFill>
                        </a:ln>
                        <a:effectLst/>
                      </wps:spPr>
                      <wps:txbx>
                        <w:txbxContent>
                          <w:p w:rsidR="007C04E0" w:rsidRPr="00E20EEE" w:rsidRDefault="007C04E0" w:rsidP="008552DF">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（国等との連携協力）</w:t>
                            </w:r>
                          </w:p>
                          <w:p w:rsidR="007C04E0" w:rsidRPr="008552DF" w:rsidRDefault="007C04E0" w:rsidP="008552DF">
                            <w:pPr>
                              <w:ind w:left="230" w:hangingChars="100" w:hanging="230"/>
                            </w:pPr>
                            <w:r w:rsidRPr="00732A50">
                              <w:rPr>
                                <w:rFonts w:asciiTheme="minorEastAsia" w:hAnsiTheme="minorEastAsia" w:hint="eastAsia"/>
                                <w:sz w:val="24"/>
                                <w:szCs w:val="24"/>
                              </w:rPr>
                              <w:t>第六条　県は、共生社会の実現に向けた施策の策定及び実施に当たっては、国、市町、関係機関、関係団体、事業者その他の関係者と連携し、及び協力するよう努めるものとする。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28" type="#_x0000_t202" style="position:absolute;left:0;text-align:left;margin-left:-10.05pt;margin-top:.45pt;width:445.05pt;height:80.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" fillcolor="window" strokeweight=".5pt">
                <v:textbox>
                  <w:txbxContent>
                    <w:p w:rsidR="007C04E0" w:rsidRPr="00E20EEE" w:rsidRDefault="007C04E0" w:rsidP="008552DF">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（国等との連携協力）</w:t>
                      </w:r>
                    </w:p>
                    <w:p w:rsidR="007C04E0" w:rsidRPr="008552DF" w:rsidRDefault="007C04E0" w:rsidP="008552DF">
                      <w:pPr>
                        <w:ind w:left="230" w:hangingChars="100" w:hanging="230"/>
                      </w:pPr>
                      <w:r w:rsidRPr="00732A50">
                        <w:rPr>
                          <w:rFonts w:asciiTheme="minorEastAsia" w:hAnsiTheme="minorEastAsia" w:hint="eastAsia"/>
                          <w:sz w:val="24"/>
                          <w:szCs w:val="24"/>
                        </w:rPr>
                        <w:t>第六条　県は、共生社会の実現に向けた施策の策定及び実施に当たっては、国、市町、関係機関、関係団体、事業者その他の関係者と連携し、及び協力するよう努めるものとする。</w:t>
                      </w:r>
                    </w:p>
                  </w:txbxContent>
                </v:textbox>
              </v:shape>
            </w:pict>
          </mc:Fallback>
        </mc:AlternateContent>
      </w:r>
    </w:p>
    <w:p w:rsidR="008552DF" w:rsidRPr="007E3FF7" w:rsidRDefault="008552DF" w:rsidP="00732A50">
      <w:pPr>
        <w:ind w:left="230" w:hangingChars="100" w:hanging="230"/>
        <w:rPr>
          <w:rFonts w:asciiTheme="minorEastAsia" w:hAnsiTheme="minorEastAsia"/>
          <w:sz w:val="24"/>
          <w:szCs w:val="24"/>
        </w:rPr>
      </w:pPr>
    </w:p>
    <w:p w:rsidR="008552DF" w:rsidRPr="007E3FF7" w:rsidRDefault="008552DF" w:rsidP="00732A50">
      <w:pPr>
        <w:ind w:left="230" w:hangingChars="100" w:hanging="230"/>
        <w:rPr>
          <w:rFonts w:asciiTheme="minorEastAsia" w:hAnsiTheme="minorEastAsia"/>
          <w:sz w:val="24"/>
          <w:szCs w:val="24"/>
        </w:rPr>
      </w:pPr>
    </w:p>
    <w:p w:rsidR="008552DF" w:rsidRPr="007E3FF7" w:rsidRDefault="008552DF" w:rsidP="00732A50">
      <w:pPr>
        <w:ind w:left="230" w:hangingChars="100" w:hanging="230"/>
        <w:rPr>
          <w:rFonts w:asciiTheme="minorEastAsia" w:hAnsiTheme="minorEastAsia"/>
          <w:sz w:val="24"/>
          <w:szCs w:val="24"/>
        </w:rPr>
      </w:pPr>
    </w:p>
    <w:p w:rsidR="008552DF" w:rsidRPr="007E3FF7" w:rsidRDefault="008552DF" w:rsidP="00732A50">
      <w:pPr>
        <w:ind w:left="230" w:hangingChars="100" w:hanging="230"/>
        <w:rPr>
          <w:rFonts w:asciiTheme="minorEastAsia" w:hAnsiTheme="minorEastAsia"/>
          <w:sz w:val="24"/>
          <w:szCs w:val="24"/>
        </w:rPr>
      </w:pPr>
    </w:p>
    <w:p w:rsidR="00AA6579" w:rsidRPr="007E3FF7" w:rsidRDefault="00AA6579" w:rsidP="00AA6579">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AA6579" w:rsidRPr="007E3FF7" w:rsidRDefault="00AA6579" w:rsidP="00AA6579">
      <w:pPr>
        <w:rPr>
          <w:rFonts w:asciiTheme="minorEastAsia" w:hAnsiTheme="minorEastAsia"/>
          <w:sz w:val="24"/>
          <w:szCs w:val="24"/>
        </w:rPr>
      </w:pPr>
      <w:r w:rsidRPr="007E3FF7">
        <w:rPr>
          <w:rFonts w:asciiTheme="minorEastAsia" w:hAnsiTheme="minorEastAsia" w:hint="eastAsia"/>
          <w:sz w:val="24"/>
          <w:szCs w:val="24"/>
        </w:rPr>
        <w:t xml:space="preserve">　県が</w:t>
      </w:r>
      <w:r w:rsidR="002F1E82" w:rsidRPr="007E3FF7">
        <w:rPr>
          <w:rFonts w:asciiTheme="minorEastAsia" w:hAnsiTheme="minorEastAsia" w:hint="eastAsia"/>
          <w:sz w:val="24"/>
          <w:szCs w:val="24"/>
        </w:rPr>
        <w:t>条例案</w:t>
      </w:r>
      <w:r w:rsidRPr="007E3FF7">
        <w:rPr>
          <w:rFonts w:asciiTheme="minorEastAsia" w:hAnsiTheme="minorEastAsia" w:hint="eastAsia"/>
          <w:sz w:val="24"/>
          <w:szCs w:val="24"/>
        </w:rPr>
        <w:t>の施策を実施する際の連携について定めるものです。</w:t>
      </w:r>
    </w:p>
    <w:p w:rsidR="00AA6579" w:rsidRPr="007E3FF7" w:rsidRDefault="00AA6579" w:rsidP="00AA6579">
      <w:pPr>
        <w:rPr>
          <w:rFonts w:asciiTheme="minorEastAsia" w:hAnsiTheme="minorEastAsia"/>
          <w:sz w:val="24"/>
          <w:szCs w:val="24"/>
        </w:rPr>
      </w:pPr>
      <w:r w:rsidRPr="007E3FF7">
        <w:rPr>
          <w:rFonts w:asciiTheme="minorEastAsia" w:hAnsiTheme="minorEastAsia" w:hint="eastAsia"/>
          <w:sz w:val="24"/>
          <w:szCs w:val="24"/>
        </w:rPr>
        <w:t xml:space="preserve">　共生社会の実現に向けた施策の策定・実施に当たっては、国、市町、関係機関、関係団体、事業者などとの連携協力を図ることが重要であることから、その旨を規定しました。</w:t>
      </w:r>
    </w:p>
    <w:p w:rsidR="00AA6579" w:rsidRPr="007E3FF7" w:rsidRDefault="00AA6579" w:rsidP="00AA6579">
      <w:pPr>
        <w:rPr>
          <w:rFonts w:asciiTheme="minorEastAsia" w:hAnsiTheme="minorEastAsia"/>
          <w:sz w:val="24"/>
          <w:szCs w:val="24"/>
        </w:rPr>
      </w:pPr>
      <w:r w:rsidRPr="007E3FF7">
        <w:rPr>
          <w:rFonts w:asciiTheme="minorEastAsia" w:hAnsiTheme="minorEastAsia" w:hint="eastAsia"/>
          <w:sz w:val="24"/>
          <w:szCs w:val="24"/>
        </w:rPr>
        <w:t xml:space="preserve">　「関係機関、関係団体その他の関係者」については、行政機関のほか、障がい者施設、社会福祉協議会など、障がい者の支援等に携わる民間事業者、障がい者の団体など</w:t>
      </w:r>
      <w:r w:rsidR="007A2964" w:rsidRPr="007E3FF7">
        <w:rPr>
          <w:rFonts w:asciiTheme="minorEastAsia" w:hAnsiTheme="minorEastAsia" w:hint="eastAsia"/>
          <w:sz w:val="24"/>
          <w:szCs w:val="24"/>
        </w:rPr>
        <w:t>を</w:t>
      </w:r>
      <w:r w:rsidRPr="007E3FF7">
        <w:rPr>
          <w:rFonts w:asciiTheme="minorEastAsia" w:hAnsiTheme="minorEastAsia" w:hint="eastAsia"/>
          <w:sz w:val="24"/>
          <w:szCs w:val="24"/>
        </w:rPr>
        <w:t>想定</w:t>
      </w:r>
      <w:r w:rsidR="007A2964" w:rsidRPr="007E3FF7">
        <w:rPr>
          <w:rFonts w:asciiTheme="minorEastAsia" w:hAnsiTheme="minorEastAsia" w:hint="eastAsia"/>
          <w:sz w:val="24"/>
          <w:szCs w:val="24"/>
        </w:rPr>
        <w:t>し</w:t>
      </w:r>
      <w:r w:rsidRPr="007E3FF7">
        <w:rPr>
          <w:rFonts w:asciiTheme="minorEastAsia" w:hAnsiTheme="minorEastAsia" w:hint="eastAsia"/>
          <w:sz w:val="24"/>
          <w:szCs w:val="24"/>
        </w:rPr>
        <w:t>ています。</w:t>
      </w:r>
    </w:p>
    <w:p w:rsidR="007A2964" w:rsidRPr="007E3FF7" w:rsidRDefault="007A2964">
      <w:pPr>
        <w:widowControl/>
        <w:jc w:val="left"/>
        <w:rPr>
          <w:rFonts w:asciiTheme="minorEastAsia" w:hAnsiTheme="minorEastAsia"/>
          <w:sz w:val="24"/>
          <w:szCs w:val="24"/>
        </w:rPr>
      </w:pPr>
      <w:r w:rsidRPr="007E3FF7">
        <w:rPr>
          <w:rFonts w:asciiTheme="minorEastAsia" w:hAnsiTheme="minorEastAsia"/>
          <w:sz w:val="24"/>
          <w:szCs w:val="24"/>
        </w:rPr>
        <w:br w:type="page"/>
      </w:r>
    </w:p>
    <w:p w:rsidR="00AA6579" w:rsidRPr="007E3FF7" w:rsidRDefault="00AA6579" w:rsidP="00AA6579">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w:lastRenderedPageBreak/>
        <mc:AlternateContent>
          <mc:Choice Requires="wps">
            <w:drawing>
              <wp:anchor distT="0" distB="0" distL="114300" distR="114300" simplePos="0" relativeHeight="251718656" behindDoc="0" locked="0" layoutInCell="1" allowOverlap="1" wp14:anchorId="05180DA1" wp14:editId="06CF99DB">
                <wp:simplePos x="0" y="0"/>
                <wp:positionH relativeFrom="column">
                  <wp:posOffset>-127635</wp:posOffset>
                </wp:positionH>
                <wp:positionV relativeFrom="paragraph">
                  <wp:posOffset>5715</wp:posOffset>
                </wp:positionV>
                <wp:extent cx="5652000" cy="1023120"/>
                <wp:effectExtent l="0" t="0" r="25400" b="24765"/>
                <wp:wrapNone/>
                <wp:docPr id="28" name="テキスト ボックス 28"/>
                <wp:cNvGraphicFramePr/>
                <a:graphic xmlns:a="http://schemas.openxmlformats.org/drawingml/2006/main">
                  <a:graphicData uri="http://schemas.microsoft.com/office/word/2010/wordprocessingShape">
                    <wps:wsp>
                      <wps:cNvSpPr txBox="1"/>
                      <wps:spPr>
                        <a:xfrm>
                          <a:off x="0" y="0"/>
                          <a:ext cx="5652000" cy="1023120"/>
                        </a:xfrm>
                        <a:prstGeom prst="rect">
                          <a:avLst/>
                        </a:prstGeom>
                        <a:solidFill>
                          <a:sysClr val="window" lastClr="FFFFFF"/>
                        </a:solidFill>
                        <a:ln w="6350">
                          <a:solidFill>
                            <a:prstClr val="black"/>
                          </a:solidFill>
                        </a:ln>
                        <a:effectLst/>
                      </wps:spPr>
                      <wps:txbx>
                        <w:txbxContent>
                          <w:p w:rsidR="007C04E0" w:rsidRPr="00E20EEE" w:rsidRDefault="007C04E0" w:rsidP="00AA6579">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（事業者の役割）</w:t>
                            </w:r>
                          </w:p>
                          <w:p w:rsidR="007C04E0" w:rsidRPr="00732A50" w:rsidRDefault="007C04E0" w:rsidP="00AA6579">
                            <w:pPr>
                              <w:ind w:left="230" w:hangingChars="100" w:hanging="230"/>
                              <w:rPr>
                                <w:rFonts w:asciiTheme="minorEastAsia" w:hAnsiTheme="minorEastAsia"/>
                                <w:sz w:val="24"/>
                                <w:szCs w:val="24"/>
                              </w:rPr>
                            </w:pPr>
                            <w:r w:rsidRPr="00732A50">
                              <w:rPr>
                                <w:rFonts w:asciiTheme="minorEastAsia" w:hAnsiTheme="minorEastAsia" w:hint="eastAsia"/>
                                <w:sz w:val="24"/>
                                <w:szCs w:val="24"/>
                              </w:rPr>
                              <w:t>第七条　事業者は、県が実施する共生社会の実現に向けた施策に協力するよう努めるとともに、その事業活動を行うに当たっては、共生社会の実現に主体的に取り組むよう努めるものとする。</w:t>
                            </w:r>
                          </w:p>
                          <w:p w:rsidR="007C04E0" w:rsidRPr="00AA6579" w:rsidRDefault="007C04E0" w:rsidP="00AA6579">
                            <w:pPr>
                              <w:ind w:left="200" w:hangingChars="100" w:hanging="2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29" type="#_x0000_t202" style="position:absolute;left:0;text-align:left;margin-left:-10.05pt;margin-top:.45pt;width:445.05pt;height:80.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" fillcolor="window" strokeweight=".5pt">
                <v:textbox>
                  <w:txbxContent>
                    <w:p w:rsidR="007C04E0" w:rsidRPr="00E20EEE" w:rsidRDefault="007C04E0" w:rsidP="00AA6579">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（事業者の役割）</w:t>
                      </w:r>
                    </w:p>
                    <w:p w:rsidR="007C04E0" w:rsidRPr="00732A50" w:rsidRDefault="007C04E0" w:rsidP="00AA6579">
                      <w:pPr>
                        <w:ind w:left="230" w:hangingChars="100" w:hanging="230"/>
                        <w:rPr>
                          <w:rFonts w:asciiTheme="minorEastAsia" w:hAnsiTheme="minorEastAsia"/>
                          <w:sz w:val="24"/>
                          <w:szCs w:val="24"/>
                        </w:rPr>
                      </w:pPr>
                      <w:r w:rsidRPr="00732A50">
                        <w:rPr>
                          <w:rFonts w:asciiTheme="minorEastAsia" w:hAnsiTheme="minorEastAsia" w:hint="eastAsia"/>
                          <w:sz w:val="24"/>
                          <w:szCs w:val="24"/>
                        </w:rPr>
                        <w:t>第七条　事業者は、県が実施する共生社会の実現に向けた施策に協力するよう努めるとともに、その事業活動を行うに当たっては、共生社会の実現に主体的に取り組むよう努めるものとする。</w:t>
                      </w:r>
                    </w:p>
                    <w:p w:rsidR="007C04E0" w:rsidRPr="00AA6579" w:rsidRDefault="007C04E0" w:rsidP="00AA6579">
                      <w:pPr>
                        <w:ind w:left="200" w:hangingChars="100" w:hanging="200"/>
                      </w:pPr>
                    </w:p>
                  </w:txbxContent>
                </v:textbox>
              </v:shape>
            </w:pict>
          </mc:Fallback>
        </mc:AlternateContent>
      </w:r>
    </w:p>
    <w:p w:rsidR="00AA6579" w:rsidRPr="007E3FF7" w:rsidRDefault="00AA6579" w:rsidP="00AA6579">
      <w:pPr>
        <w:ind w:left="230" w:hangingChars="100" w:hanging="230"/>
        <w:rPr>
          <w:rFonts w:asciiTheme="minorEastAsia" w:hAnsiTheme="minorEastAsia"/>
          <w:sz w:val="24"/>
          <w:szCs w:val="24"/>
        </w:rPr>
      </w:pPr>
    </w:p>
    <w:p w:rsidR="00AA6579" w:rsidRPr="007E3FF7" w:rsidRDefault="00AA6579" w:rsidP="00AA6579">
      <w:pPr>
        <w:ind w:left="230" w:hangingChars="100" w:hanging="230"/>
        <w:rPr>
          <w:rFonts w:asciiTheme="minorEastAsia" w:hAnsiTheme="minorEastAsia"/>
          <w:sz w:val="24"/>
          <w:szCs w:val="24"/>
        </w:rPr>
      </w:pPr>
    </w:p>
    <w:p w:rsidR="00AA6579" w:rsidRPr="007E3FF7" w:rsidRDefault="00AA6579" w:rsidP="00AA6579">
      <w:pPr>
        <w:ind w:left="230" w:hangingChars="100" w:hanging="230"/>
        <w:rPr>
          <w:rFonts w:asciiTheme="minorEastAsia" w:hAnsiTheme="minorEastAsia"/>
          <w:sz w:val="24"/>
          <w:szCs w:val="24"/>
        </w:rPr>
      </w:pPr>
    </w:p>
    <w:p w:rsidR="00AA6579" w:rsidRPr="007E3FF7" w:rsidRDefault="00AA6579" w:rsidP="00AA6579">
      <w:pPr>
        <w:ind w:left="230" w:hangingChars="100" w:hanging="230"/>
        <w:rPr>
          <w:rFonts w:asciiTheme="minorEastAsia" w:hAnsiTheme="minorEastAsia"/>
          <w:sz w:val="24"/>
          <w:szCs w:val="24"/>
        </w:rPr>
      </w:pPr>
    </w:p>
    <w:p w:rsidR="00AA6579" w:rsidRPr="007E3FF7" w:rsidRDefault="00AA6579" w:rsidP="00AA6579">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AA6579" w:rsidRPr="007E3FF7" w:rsidRDefault="00AA6579" w:rsidP="00AA6579">
      <w:pPr>
        <w:rPr>
          <w:rFonts w:asciiTheme="minorEastAsia" w:hAnsiTheme="minorEastAsia"/>
          <w:sz w:val="24"/>
          <w:szCs w:val="24"/>
        </w:rPr>
      </w:pPr>
      <w:r w:rsidRPr="007E3FF7">
        <w:rPr>
          <w:rFonts w:asciiTheme="minorEastAsia" w:hAnsiTheme="minorEastAsia" w:hint="eastAsia"/>
          <w:sz w:val="24"/>
          <w:szCs w:val="24"/>
        </w:rPr>
        <w:t xml:space="preserve">　事業者の役割について定めるものです。</w:t>
      </w:r>
    </w:p>
    <w:p w:rsidR="00AA6579" w:rsidRPr="007E3FF7" w:rsidRDefault="00AA6579" w:rsidP="00AA6579">
      <w:pPr>
        <w:rPr>
          <w:rFonts w:asciiTheme="minorEastAsia" w:hAnsiTheme="minorEastAsia"/>
          <w:sz w:val="24"/>
          <w:szCs w:val="24"/>
        </w:rPr>
      </w:pPr>
      <w:r w:rsidRPr="007E3FF7">
        <w:rPr>
          <w:rFonts w:asciiTheme="minorEastAsia" w:hAnsiTheme="minorEastAsia" w:hint="eastAsia"/>
          <w:sz w:val="24"/>
          <w:szCs w:val="24"/>
        </w:rPr>
        <w:t xml:space="preserve">　事業者については、障がいを理由とする差別が禁止されており、差別の解消に必要な措置を講ずることが求められていますが、障がい者差別解消条例策定調査特別委員会において、事業者の役割の規定を設けるべきであるとの意見が出され、関係団体からも、同様のご意見をいただきました。</w:t>
      </w:r>
    </w:p>
    <w:p w:rsidR="00AA6579" w:rsidRPr="007E3FF7" w:rsidRDefault="00AA6579" w:rsidP="00AA6579">
      <w:pPr>
        <w:rPr>
          <w:rFonts w:asciiTheme="minorEastAsia" w:hAnsiTheme="minorEastAsia"/>
          <w:sz w:val="24"/>
          <w:szCs w:val="24"/>
        </w:rPr>
      </w:pPr>
      <w:r w:rsidRPr="007E3FF7">
        <w:rPr>
          <w:rFonts w:asciiTheme="minorEastAsia" w:hAnsiTheme="minorEastAsia" w:hint="eastAsia"/>
          <w:sz w:val="24"/>
          <w:szCs w:val="24"/>
        </w:rPr>
        <w:t xml:space="preserve">　そこで、これらの意見を踏まえ、事業者の役割として、県の施策への協力に努めることと事業活動を行うに当</w:t>
      </w:r>
      <w:r w:rsidR="000B56FB" w:rsidRPr="007E3FF7">
        <w:rPr>
          <w:rFonts w:asciiTheme="minorEastAsia" w:hAnsiTheme="minorEastAsia" w:hint="eastAsia"/>
          <w:sz w:val="24"/>
          <w:szCs w:val="24"/>
        </w:rPr>
        <w:t>たって、共生社会の実現に主体的に取り組むことを規定することとしました</w:t>
      </w:r>
      <w:r w:rsidRPr="007E3FF7">
        <w:rPr>
          <w:rFonts w:asciiTheme="minorEastAsia" w:hAnsiTheme="minorEastAsia" w:hint="eastAsia"/>
          <w:sz w:val="24"/>
          <w:szCs w:val="24"/>
        </w:rPr>
        <w:t>。</w:t>
      </w:r>
    </w:p>
    <w:p w:rsidR="00AA6579" w:rsidRPr="007E3FF7" w:rsidRDefault="00AA6579" w:rsidP="00AA6579">
      <w:pPr>
        <w:rPr>
          <w:rFonts w:asciiTheme="minorEastAsia" w:hAnsiTheme="minorEastAsia"/>
          <w:sz w:val="24"/>
          <w:szCs w:val="24"/>
        </w:rPr>
      </w:pPr>
      <w:r w:rsidRPr="007E3FF7">
        <w:rPr>
          <w:rFonts w:asciiTheme="minorEastAsia" w:hAnsiTheme="minorEastAsia" w:hint="eastAsia"/>
          <w:sz w:val="24"/>
          <w:szCs w:val="24"/>
        </w:rPr>
        <w:t xml:space="preserve">　差別の解消に必要な措置を実施することは、差別の禁止規定から当然に導かれるため、「共生社会の実現に主体的に取り組むこと」に含むものと整理して</w:t>
      </w:r>
      <w:r w:rsidR="000B56FB" w:rsidRPr="007E3FF7">
        <w:rPr>
          <w:rFonts w:asciiTheme="minorEastAsia" w:hAnsiTheme="minorEastAsia" w:hint="eastAsia"/>
          <w:sz w:val="24"/>
          <w:szCs w:val="24"/>
        </w:rPr>
        <w:t>います</w:t>
      </w:r>
      <w:r w:rsidRPr="007E3FF7">
        <w:rPr>
          <w:rFonts w:asciiTheme="minorEastAsia" w:hAnsiTheme="minorEastAsia" w:hint="eastAsia"/>
          <w:sz w:val="24"/>
          <w:szCs w:val="24"/>
        </w:rPr>
        <w:t>。</w:t>
      </w:r>
    </w:p>
    <w:p w:rsidR="00AA6579" w:rsidRPr="007E3FF7" w:rsidRDefault="00AA6579" w:rsidP="00AA6579">
      <w:pPr>
        <w:ind w:left="230" w:hangingChars="100" w:hanging="230"/>
        <w:rPr>
          <w:rFonts w:asciiTheme="minorEastAsia" w:hAnsiTheme="minorEastAsia"/>
          <w:sz w:val="24"/>
          <w:szCs w:val="24"/>
        </w:rPr>
      </w:pPr>
    </w:p>
    <w:p w:rsidR="000B56FB" w:rsidRPr="007E3FF7" w:rsidRDefault="000B56FB" w:rsidP="000B56FB">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20704" behindDoc="0" locked="0" layoutInCell="1" allowOverlap="1" wp14:anchorId="654E1B28" wp14:editId="0074BB01">
                <wp:simplePos x="0" y="0"/>
                <wp:positionH relativeFrom="column">
                  <wp:posOffset>-127635</wp:posOffset>
                </wp:positionH>
                <wp:positionV relativeFrom="paragraph">
                  <wp:posOffset>5715</wp:posOffset>
                </wp:positionV>
                <wp:extent cx="5652000" cy="1708920"/>
                <wp:effectExtent l="0" t="0" r="25400" b="24765"/>
                <wp:wrapNone/>
                <wp:docPr id="29" name="テキスト ボックス 29"/>
                <wp:cNvGraphicFramePr/>
                <a:graphic xmlns:a="http://schemas.openxmlformats.org/drawingml/2006/main">
                  <a:graphicData uri="http://schemas.microsoft.com/office/word/2010/wordprocessingShape">
                    <wps:wsp>
                      <wps:cNvSpPr txBox="1"/>
                      <wps:spPr>
                        <a:xfrm>
                          <a:off x="0" y="0"/>
                          <a:ext cx="5652000" cy="1708920"/>
                        </a:xfrm>
                        <a:prstGeom prst="rect">
                          <a:avLst/>
                        </a:prstGeom>
                        <a:solidFill>
                          <a:sysClr val="window" lastClr="FFFFFF"/>
                        </a:solidFill>
                        <a:ln w="6350">
                          <a:solidFill>
                            <a:prstClr val="black"/>
                          </a:solidFill>
                        </a:ln>
                        <a:effectLst/>
                      </wps:spPr>
                      <wps:txbx>
                        <w:txbxContent>
                          <w:p w:rsidR="007C04E0" w:rsidRPr="00E20EEE" w:rsidRDefault="007C04E0" w:rsidP="000B56FB">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（県民の役割）</w:t>
                            </w:r>
                          </w:p>
                          <w:p w:rsidR="007C04E0" w:rsidRDefault="007C04E0" w:rsidP="000B56FB">
                            <w:pPr>
                              <w:ind w:left="230" w:hangingChars="100" w:hanging="230"/>
                              <w:rPr>
                                <w:rFonts w:asciiTheme="minorEastAsia" w:hAnsiTheme="minorEastAsia"/>
                                <w:sz w:val="24"/>
                                <w:szCs w:val="24"/>
                              </w:rPr>
                            </w:pPr>
                            <w:r w:rsidRPr="00732A50">
                              <w:rPr>
                                <w:rFonts w:asciiTheme="minorEastAsia" w:hAnsiTheme="minorEastAsia" w:hint="eastAsia"/>
                                <w:sz w:val="24"/>
                                <w:szCs w:val="24"/>
                              </w:rPr>
                              <w:t>第八条　県民は、共生社会を実現する上で障がいを理由とする差別の解消が重要であることに鑑み、障がい者に対する理解及び社会的障壁の除去の重要性に対する理解を深めるものとする。</w:t>
                            </w:r>
                          </w:p>
                          <w:p w:rsidR="007C04E0" w:rsidRPr="00AA6579" w:rsidRDefault="007C04E0" w:rsidP="000B56FB">
                            <w:pPr>
                              <w:ind w:left="230" w:hangingChars="100" w:hanging="230"/>
                            </w:pPr>
                            <w:r>
                              <w:rPr>
                                <w:rFonts w:asciiTheme="minorEastAsia" w:hAnsiTheme="minorEastAsia" w:hint="eastAsia"/>
                                <w:sz w:val="24"/>
                                <w:szCs w:val="24"/>
                              </w:rPr>
                              <w:t>２</w:t>
                            </w:r>
                            <w:r w:rsidRPr="00732A50">
                              <w:rPr>
                                <w:rFonts w:asciiTheme="minorEastAsia" w:hAnsiTheme="minorEastAsia" w:hint="eastAsia"/>
                                <w:sz w:val="24"/>
                                <w:szCs w:val="24"/>
                              </w:rPr>
                              <w:t xml:space="preserve">　県民は、県が実施する共生社会の実現に向けた施策に協力するよう努めるとともに、障がい者の意思を尊重しつつ、障がい者の自立及び社会参加への支援を主体的に行い、共生社会の実現に寄与するよう努め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30" type="#_x0000_t202" style="position:absolute;left:0;text-align:left;margin-left:-10.05pt;margin-top:.45pt;width:445.05pt;height:134.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" fillcolor="window" strokeweight=".5pt">
                <v:textbox>
                  <w:txbxContent>
                    <w:p w:rsidR="007C04E0" w:rsidRPr="00E20EEE" w:rsidRDefault="007C04E0" w:rsidP="000B56FB">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（県民の役割）</w:t>
                      </w:r>
                    </w:p>
                    <w:p w:rsidR="007C04E0" w:rsidRDefault="007C04E0" w:rsidP="000B56FB">
                      <w:pPr>
                        <w:ind w:left="230" w:hangingChars="100" w:hanging="230"/>
                        <w:rPr>
                          <w:rFonts w:asciiTheme="minorEastAsia" w:hAnsiTheme="minorEastAsia"/>
                          <w:sz w:val="24"/>
                          <w:szCs w:val="24"/>
                        </w:rPr>
                      </w:pPr>
                      <w:r w:rsidRPr="00732A50">
                        <w:rPr>
                          <w:rFonts w:asciiTheme="minorEastAsia" w:hAnsiTheme="minorEastAsia" w:hint="eastAsia"/>
                          <w:sz w:val="24"/>
                          <w:szCs w:val="24"/>
                        </w:rPr>
                        <w:t>第八条　県民は、共生社会を実現する上で障がいを理由とする差別の解消が重要であることに鑑み、障がい者に対する理解及び社会的障壁の除去の重要性に対する理解を深めるものとする。</w:t>
                      </w:r>
                    </w:p>
                    <w:p w:rsidR="007C04E0" w:rsidRPr="00AA6579" w:rsidRDefault="007C04E0" w:rsidP="000B56FB">
                      <w:pPr>
                        <w:ind w:left="230" w:hangingChars="100" w:hanging="230"/>
                      </w:pPr>
                      <w:r>
                        <w:rPr>
                          <w:rFonts w:asciiTheme="minorEastAsia" w:hAnsiTheme="minorEastAsia" w:hint="eastAsia"/>
                          <w:sz w:val="24"/>
                          <w:szCs w:val="24"/>
                        </w:rPr>
                        <w:t>２</w:t>
                      </w:r>
                      <w:r w:rsidRPr="00732A50">
                        <w:rPr>
                          <w:rFonts w:asciiTheme="minorEastAsia" w:hAnsiTheme="minorEastAsia" w:hint="eastAsia"/>
                          <w:sz w:val="24"/>
                          <w:szCs w:val="24"/>
                        </w:rPr>
                        <w:t xml:space="preserve">　県民は、県が実施する共生社会の実現に向けた施策に協力するよう努めるとともに、障がい者の意思を尊重しつつ、障がい者の自立及び社会参加への支援を主体的に行い、共生社会の実現に寄与するよう努めるものとする。</w:t>
                      </w:r>
                    </w:p>
                  </w:txbxContent>
                </v:textbox>
              </v:shape>
            </w:pict>
          </mc:Fallback>
        </mc:AlternateContent>
      </w:r>
    </w:p>
    <w:p w:rsidR="000B56FB" w:rsidRPr="007E3FF7" w:rsidRDefault="000B56FB" w:rsidP="000B56FB">
      <w:pPr>
        <w:ind w:left="230" w:hangingChars="100" w:hanging="230"/>
        <w:rPr>
          <w:rFonts w:asciiTheme="minorEastAsia" w:hAnsiTheme="minorEastAsia"/>
          <w:sz w:val="24"/>
          <w:szCs w:val="24"/>
        </w:rPr>
      </w:pPr>
    </w:p>
    <w:p w:rsidR="000B56FB" w:rsidRPr="007E3FF7" w:rsidRDefault="000B56FB" w:rsidP="000B56FB">
      <w:pPr>
        <w:ind w:left="230" w:hangingChars="100" w:hanging="230"/>
        <w:rPr>
          <w:rFonts w:asciiTheme="minorEastAsia" w:hAnsiTheme="minorEastAsia"/>
          <w:sz w:val="24"/>
          <w:szCs w:val="24"/>
        </w:rPr>
      </w:pPr>
    </w:p>
    <w:p w:rsidR="000B56FB" w:rsidRPr="007E3FF7" w:rsidRDefault="000B56FB" w:rsidP="000B56FB">
      <w:pPr>
        <w:ind w:left="230" w:hangingChars="100" w:hanging="230"/>
        <w:rPr>
          <w:rFonts w:asciiTheme="minorEastAsia" w:hAnsiTheme="minorEastAsia"/>
          <w:sz w:val="24"/>
          <w:szCs w:val="24"/>
        </w:rPr>
      </w:pPr>
    </w:p>
    <w:p w:rsidR="000B56FB" w:rsidRPr="007E3FF7" w:rsidRDefault="000B56FB" w:rsidP="000B56FB">
      <w:pPr>
        <w:ind w:left="230" w:hangingChars="100" w:hanging="230"/>
        <w:rPr>
          <w:rFonts w:asciiTheme="minorEastAsia" w:hAnsiTheme="minorEastAsia"/>
          <w:sz w:val="24"/>
          <w:szCs w:val="24"/>
        </w:rPr>
      </w:pPr>
    </w:p>
    <w:p w:rsidR="000B56FB" w:rsidRPr="007E3FF7" w:rsidRDefault="000B56FB" w:rsidP="000B56FB">
      <w:pPr>
        <w:ind w:left="230" w:hangingChars="100" w:hanging="230"/>
        <w:rPr>
          <w:rFonts w:asciiTheme="minorEastAsia" w:hAnsiTheme="minorEastAsia"/>
          <w:sz w:val="24"/>
          <w:szCs w:val="24"/>
        </w:rPr>
      </w:pPr>
    </w:p>
    <w:p w:rsidR="000B56FB" w:rsidRPr="007E3FF7" w:rsidRDefault="000B56FB" w:rsidP="000B56FB">
      <w:pPr>
        <w:ind w:left="230" w:hangingChars="100" w:hanging="230"/>
        <w:rPr>
          <w:rFonts w:asciiTheme="minorEastAsia" w:hAnsiTheme="minorEastAsia"/>
          <w:sz w:val="24"/>
          <w:szCs w:val="24"/>
        </w:rPr>
      </w:pPr>
    </w:p>
    <w:p w:rsidR="000B56FB" w:rsidRPr="007E3FF7" w:rsidRDefault="000B56FB" w:rsidP="000B56FB">
      <w:pPr>
        <w:ind w:left="230" w:hangingChars="100" w:hanging="230"/>
        <w:rPr>
          <w:rFonts w:asciiTheme="minorEastAsia" w:hAnsiTheme="minorEastAsia"/>
          <w:sz w:val="24"/>
          <w:szCs w:val="24"/>
        </w:rPr>
      </w:pPr>
    </w:p>
    <w:p w:rsidR="000B56FB" w:rsidRPr="007E3FF7" w:rsidRDefault="000B56FB" w:rsidP="000B56FB">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E13764" w:rsidRPr="007E3FF7" w:rsidRDefault="000B56FB" w:rsidP="00E13764">
      <w:pPr>
        <w:rPr>
          <w:rFonts w:asciiTheme="minorEastAsia" w:hAnsiTheme="minorEastAsia"/>
          <w:sz w:val="24"/>
          <w:szCs w:val="24"/>
        </w:rPr>
      </w:pPr>
      <w:r w:rsidRPr="007E3FF7">
        <w:rPr>
          <w:rFonts w:asciiTheme="minorEastAsia" w:hAnsiTheme="minorEastAsia" w:hint="eastAsia"/>
          <w:sz w:val="24"/>
          <w:szCs w:val="24"/>
        </w:rPr>
        <w:t xml:space="preserve">　</w:t>
      </w:r>
      <w:r w:rsidR="00E13764" w:rsidRPr="007E3FF7">
        <w:rPr>
          <w:rFonts w:asciiTheme="minorEastAsia" w:hAnsiTheme="minorEastAsia" w:hint="eastAsia"/>
          <w:sz w:val="24"/>
          <w:szCs w:val="24"/>
        </w:rPr>
        <w:t>県民の役割について定めるものです。</w:t>
      </w:r>
    </w:p>
    <w:p w:rsidR="00AA6579" w:rsidRPr="007E3FF7" w:rsidRDefault="00E13764" w:rsidP="00E13764">
      <w:pPr>
        <w:rPr>
          <w:rFonts w:asciiTheme="minorEastAsia" w:hAnsiTheme="minorEastAsia"/>
          <w:sz w:val="24"/>
          <w:szCs w:val="24"/>
        </w:rPr>
      </w:pPr>
      <w:r w:rsidRPr="007E3FF7">
        <w:rPr>
          <w:rFonts w:asciiTheme="minorEastAsia" w:hAnsiTheme="minorEastAsia" w:hint="eastAsia"/>
          <w:sz w:val="24"/>
          <w:szCs w:val="24"/>
        </w:rPr>
        <w:t xml:space="preserve">　</w:t>
      </w:r>
      <w:r w:rsidR="00604F27" w:rsidRPr="007E3FF7">
        <w:rPr>
          <w:rFonts w:asciiTheme="minorEastAsia" w:hAnsiTheme="minorEastAsia" w:hint="eastAsia"/>
          <w:sz w:val="24"/>
          <w:szCs w:val="24"/>
        </w:rPr>
        <w:t>一つ</w:t>
      </w:r>
      <w:r w:rsidRPr="007E3FF7">
        <w:rPr>
          <w:rFonts w:asciiTheme="minorEastAsia" w:hAnsiTheme="minorEastAsia" w:hint="eastAsia"/>
          <w:sz w:val="24"/>
          <w:szCs w:val="24"/>
        </w:rPr>
        <w:t>は、障がい者に対する理解及び社会的障壁の除去の重要性に対する理解を深めることです。</w:t>
      </w:r>
      <w:r w:rsidR="00604F27" w:rsidRPr="007E3FF7">
        <w:rPr>
          <w:rFonts w:asciiTheme="minorEastAsia" w:hAnsiTheme="minorEastAsia" w:hint="eastAsia"/>
          <w:sz w:val="24"/>
          <w:szCs w:val="24"/>
        </w:rPr>
        <w:t>もう一つ</w:t>
      </w:r>
      <w:r w:rsidRPr="007E3FF7">
        <w:rPr>
          <w:rFonts w:asciiTheme="minorEastAsia" w:hAnsiTheme="minorEastAsia" w:hint="eastAsia"/>
          <w:sz w:val="24"/>
          <w:szCs w:val="24"/>
        </w:rPr>
        <w:t>は、施策への協力、障がい者の意思の尊重に基づいた障がい者の自立・社会参加への主体的な支援を行うことです。</w:t>
      </w:r>
    </w:p>
    <w:p w:rsidR="007A2964" w:rsidRPr="007E3FF7" w:rsidRDefault="007A2964">
      <w:pPr>
        <w:widowControl/>
        <w:jc w:val="left"/>
        <w:rPr>
          <w:rFonts w:asciiTheme="minorEastAsia" w:hAnsiTheme="minorEastAsia"/>
          <w:sz w:val="24"/>
          <w:szCs w:val="24"/>
        </w:rPr>
      </w:pPr>
      <w:r w:rsidRPr="007E3FF7">
        <w:rPr>
          <w:rFonts w:asciiTheme="minorEastAsia" w:hAnsiTheme="minorEastAsia"/>
          <w:sz w:val="24"/>
          <w:szCs w:val="24"/>
        </w:rPr>
        <w:br w:type="page"/>
      </w:r>
    </w:p>
    <w:p w:rsidR="00E13764" w:rsidRPr="007E3FF7" w:rsidRDefault="00E13764" w:rsidP="00E13764">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w:lastRenderedPageBreak/>
        <mc:AlternateContent>
          <mc:Choice Requires="wps">
            <w:drawing>
              <wp:anchor distT="0" distB="0" distL="114300" distR="114300" simplePos="0" relativeHeight="251722752" behindDoc="0" locked="0" layoutInCell="1" allowOverlap="1" wp14:anchorId="1936D74E" wp14:editId="67EE78D1">
                <wp:simplePos x="0" y="0"/>
                <wp:positionH relativeFrom="column">
                  <wp:posOffset>-127635</wp:posOffset>
                </wp:positionH>
                <wp:positionV relativeFrom="paragraph">
                  <wp:posOffset>5715</wp:posOffset>
                </wp:positionV>
                <wp:extent cx="5652000" cy="1708785"/>
                <wp:effectExtent l="0" t="0" r="25400" b="24765"/>
                <wp:wrapNone/>
                <wp:docPr id="30" name="テキスト ボックス 30"/>
                <wp:cNvGraphicFramePr/>
                <a:graphic xmlns:a="http://schemas.openxmlformats.org/drawingml/2006/main">
                  <a:graphicData uri="http://schemas.microsoft.com/office/word/2010/wordprocessingShape">
                    <wps:wsp>
                      <wps:cNvSpPr txBox="1"/>
                      <wps:spPr>
                        <a:xfrm>
                          <a:off x="0" y="0"/>
                          <a:ext cx="5652000" cy="1708785"/>
                        </a:xfrm>
                        <a:prstGeom prst="rect">
                          <a:avLst/>
                        </a:prstGeom>
                        <a:solidFill>
                          <a:sysClr val="window" lastClr="FFFFFF"/>
                        </a:solidFill>
                        <a:ln w="6350">
                          <a:solidFill>
                            <a:prstClr val="black"/>
                          </a:solidFill>
                        </a:ln>
                        <a:effectLst/>
                      </wps:spPr>
                      <wps:txbx>
                        <w:txbxContent>
                          <w:p w:rsidR="007C04E0" w:rsidRPr="00E20EEE" w:rsidRDefault="007C04E0" w:rsidP="00E13764">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（障害者計画の策定に関する基本方針）</w:t>
                            </w:r>
                          </w:p>
                          <w:p w:rsidR="007C04E0" w:rsidRPr="00AA6579" w:rsidRDefault="007C04E0" w:rsidP="00E13764">
                            <w:pPr>
                              <w:ind w:left="230" w:hangingChars="100" w:hanging="230"/>
                            </w:pPr>
                            <w:r w:rsidRPr="00732A50">
                              <w:rPr>
                                <w:rFonts w:asciiTheme="minorEastAsia" w:hAnsiTheme="minorEastAsia" w:hint="eastAsia"/>
                                <w:sz w:val="24"/>
                                <w:szCs w:val="24"/>
                              </w:rPr>
                              <w:t>第九条　県は、障がい者に関する施策の総合的かつ計画的な推進が図られるよう、障害者基本法、障害を理由とする差別の解消の推進に関する法律、障害者虐待の防止、障害者の養護者に対する支援等に関する法律（平成二十三年法律第七十九号）その他の関係法令の理念を踏まえ、障害者基本法第十一条第二項の規定による障害者計画（第三十二条第一項において「障害者計画」という。）を策定す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1" type="#_x0000_t202" style="position:absolute;left:0;text-align:left;margin-left:-10.05pt;margin-top:.45pt;width:445.05pt;height:134.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" fillcolor="window" strokeweight=".5pt">
                <v:textbox>
                  <w:txbxContent>
                    <w:p w:rsidR="007C04E0" w:rsidRPr="00E20EEE" w:rsidRDefault="007C04E0" w:rsidP="00E13764">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（障害者計画の策定に関する基本方針）</w:t>
                      </w:r>
                    </w:p>
                    <w:p w:rsidR="007C04E0" w:rsidRPr="00AA6579" w:rsidRDefault="007C04E0" w:rsidP="00E13764">
                      <w:pPr>
                        <w:ind w:left="230" w:hangingChars="100" w:hanging="230"/>
                      </w:pPr>
                      <w:r w:rsidRPr="00732A50">
                        <w:rPr>
                          <w:rFonts w:asciiTheme="minorEastAsia" w:hAnsiTheme="minorEastAsia" w:hint="eastAsia"/>
                          <w:sz w:val="24"/>
                          <w:szCs w:val="24"/>
                        </w:rPr>
                        <w:t>第九条　県は、障がい者に関する施策の総合的かつ計画的な推進が図られるよう、障害者基本法、障害を理由とする差別の解消の推進に関する法律、障害者虐待の防止、障害者の養護者に対する支援等に関する法律（平成二十三年法律第七十九号）その他の関係法令の理念を踏まえ、障害者基本法第十一条第二項の規定による障害者計画（第三十二条第一項において「障害者計画」という。）を策定するものとする。</w:t>
                      </w:r>
                    </w:p>
                  </w:txbxContent>
                </v:textbox>
              </v:shape>
            </w:pict>
          </mc:Fallback>
        </mc:AlternateContent>
      </w: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604F27" w:rsidRPr="007E3FF7" w:rsidRDefault="00604F27"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AA6579" w:rsidRPr="007E3FF7" w:rsidRDefault="00E13764" w:rsidP="00E13764">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障害者計画の策定に関する</w:t>
      </w:r>
      <w:r w:rsidR="003476D0" w:rsidRPr="007E3FF7">
        <w:rPr>
          <w:rFonts w:asciiTheme="minorEastAsia" w:hAnsiTheme="minorEastAsia" w:hint="eastAsia"/>
          <w:sz w:val="24"/>
          <w:szCs w:val="24"/>
        </w:rPr>
        <w:t>基本</w:t>
      </w:r>
      <w:r w:rsidRPr="007E3FF7">
        <w:rPr>
          <w:rFonts w:asciiTheme="minorEastAsia" w:hAnsiTheme="minorEastAsia" w:hint="eastAsia"/>
          <w:sz w:val="24"/>
          <w:szCs w:val="24"/>
        </w:rPr>
        <w:t>方針を定めるものです。</w:t>
      </w:r>
    </w:p>
    <w:p w:rsidR="00E13764" w:rsidRPr="007E3FF7" w:rsidRDefault="00E13764" w:rsidP="00E13764">
      <w:pPr>
        <w:rPr>
          <w:rFonts w:asciiTheme="minorEastAsia" w:hAnsiTheme="minorEastAsia"/>
          <w:sz w:val="24"/>
          <w:szCs w:val="24"/>
        </w:rPr>
      </w:pPr>
      <w:r w:rsidRPr="007E3FF7">
        <w:rPr>
          <w:rFonts w:asciiTheme="minorEastAsia" w:hAnsiTheme="minorEastAsia" w:hint="eastAsia"/>
          <w:sz w:val="24"/>
          <w:szCs w:val="24"/>
        </w:rPr>
        <w:t xml:space="preserve">　障害者計画は、障害者基本法に基づいて策定するものですが、障害者虐待防止法や障害者雇用促進法などの法令に基づく取組を含めて策定されてい</w:t>
      </w:r>
      <w:r w:rsidR="00604F27" w:rsidRPr="007E3FF7">
        <w:rPr>
          <w:rFonts w:asciiTheme="minorEastAsia" w:hAnsiTheme="minorEastAsia" w:hint="eastAsia"/>
          <w:sz w:val="24"/>
          <w:szCs w:val="24"/>
        </w:rPr>
        <w:t>ます</w:t>
      </w:r>
      <w:r w:rsidRPr="007E3FF7">
        <w:rPr>
          <w:rFonts w:asciiTheme="minorEastAsia" w:hAnsiTheme="minorEastAsia" w:hint="eastAsia"/>
          <w:sz w:val="24"/>
          <w:szCs w:val="24"/>
        </w:rPr>
        <w:t>。同計画が、県における障がい者施策の総合計画としての側面を有することに鑑みると、こうした状況を</w:t>
      </w:r>
      <w:r w:rsidR="002F1E82" w:rsidRPr="007E3FF7">
        <w:rPr>
          <w:rFonts w:asciiTheme="minorEastAsia" w:hAnsiTheme="minorEastAsia" w:hint="eastAsia"/>
          <w:sz w:val="24"/>
          <w:szCs w:val="24"/>
        </w:rPr>
        <w:t>条例案</w:t>
      </w:r>
      <w:r w:rsidRPr="007E3FF7">
        <w:rPr>
          <w:rFonts w:asciiTheme="minorEastAsia" w:hAnsiTheme="minorEastAsia" w:hint="eastAsia"/>
          <w:sz w:val="24"/>
          <w:szCs w:val="24"/>
        </w:rPr>
        <w:t>で明文化しておくことが望ましいとの意見が障がい者差別解消条例策定調査特別委員会において出されました。</w:t>
      </w:r>
    </w:p>
    <w:p w:rsidR="00AA6579" w:rsidRPr="007E3FF7" w:rsidRDefault="00E13764" w:rsidP="00E13764">
      <w:pPr>
        <w:rPr>
          <w:rFonts w:asciiTheme="minorEastAsia" w:hAnsiTheme="minorEastAsia"/>
          <w:sz w:val="24"/>
          <w:szCs w:val="24"/>
        </w:rPr>
      </w:pPr>
      <w:r w:rsidRPr="007E3FF7">
        <w:rPr>
          <w:rFonts w:asciiTheme="minorEastAsia" w:hAnsiTheme="minorEastAsia" w:hint="eastAsia"/>
          <w:sz w:val="24"/>
          <w:szCs w:val="24"/>
        </w:rPr>
        <w:t xml:space="preserve">　そこで、その趣旨を明確にするため、障害者計画の策定に関する</w:t>
      </w:r>
      <w:r w:rsidR="003476D0" w:rsidRPr="007E3FF7">
        <w:rPr>
          <w:rFonts w:asciiTheme="minorEastAsia" w:hAnsiTheme="minorEastAsia" w:hint="eastAsia"/>
          <w:sz w:val="24"/>
          <w:szCs w:val="24"/>
        </w:rPr>
        <w:t>基本</w:t>
      </w:r>
      <w:r w:rsidRPr="007E3FF7">
        <w:rPr>
          <w:rFonts w:asciiTheme="minorEastAsia" w:hAnsiTheme="minorEastAsia" w:hint="eastAsia"/>
          <w:sz w:val="24"/>
          <w:szCs w:val="24"/>
        </w:rPr>
        <w:t>方針を</w:t>
      </w:r>
      <w:r w:rsidR="002F1E82" w:rsidRPr="007E3FF7">
        <w:rPr>
          <w:rFonts w:asciiTheme="minorEastAsia" w:hAnsiTheme="minorEastAsia" w:hint="eastAsia"/>
          <w:sz w:val="24"/>
          <w:szCs w:val="24"/>
        </w:rPr>
        <w:t>条例案</w:t>
      </w:r>
      <w:r w:rsidRPr="007E3FF7">
        <w:rPr>
          <w:rFonts w:asciiTheme="minorEastAsia" w:hAnsiTheme="minorEastAsia" w:hint="eastAsia"/>
          <w:sz w:val="24"/>
          <w:szCs w:val="24"/>
        </w:rPr>
        <w:t>に規定しました。</w:t>
      </w:r>
    </w:p>
    <w:p w:rsidR="00AA6579" w:rsidRPr="007E3FF7" w:rsidRDefault="00AA6579" w:rsidP="00732A50">
      <w:pPr>
        <w:ind w:left="230" w:hangingChars="100" w:hanging="230"/>
        <w:rPr>
          <w:rFonts w:asciiTheme="minorEastAsia" w:hAnsiTheme="minorEastAsia"/>
          <w:sz w:val="24"/>
          <w:szCs w:val="24"/>
        </w:rPr>
      </w:pPr>
    </w:p>
    <w:p w:rsidR="00D454B9" w:rsidRPr="007E3FF7" w:rsidRDefault="00D454B9">
      <w:pPr>
        <w:widowControl/>
        <w:jc w:val="left"/>
        <w:rPr>
          <w:rFonts w:asciiTheme="minorEastAsia" w:hAnsiTheme="minorEastAsia"/>
          <w:sz w:val="24"/>
          <w:szCs w:val="24"/>
        </w:rPr>
      </w:pPr>
      <w:r w:rsidRPr="007E3FF7">
        <w:rPr>
          <w:rFonts w:asciiTheme="minorEastAsia" w:hAnsiTheme="minorEastAsia"/>
          <w:sz w:val="24"/>
          <w:szCs w:val="24"/>
        </w:rPr>
        <w:br w:type="page"/>
      </w:r>
    </w:p>
    <w:p w:rsidR="00E13764" w:rsidRPr="007E3FF7" w:rsidRDefault="00E13764" w:rsidP="00E13764">
      <w:pPr>
        <w:ind w:left="230" w:hangingChars="100" w:hanging="230"/>
        <w:rPr>
          <w:rFonts w:asciiTheme="majorEastAsia" w:eastAsiaTheme="majorEastAsia" w:hAnsiTheme="majorEastAsia"/>
          <w:sz w:val="24"/>
          <w:szCs w:val="24"/>
        </w:rPr>
      </w:pPr>
      <w:r w:rsidRPr="007E3FF7">
        <w:rPr>
          <w:rFonts w:asciiTheme="minorEastAsia" w:hAnsiTheme="minorEastAsia" w:hint="eastAsia"/>
          <w:sz w:val="24"/>
          <w:szCs w:val="24"/>
        </w:rPr>
        <w:lastRenderedPageBreak/>
        <w:t xml:space="preserve">　　</w:t>
      </w:r>
      <w:r w:rsidRPr="007E3FF7">
        <w:rPr>
          <w:rFonts w:asciiTheme="majorEastAsia" w:eastAsiaTheme="majorEastAsia" w:hAnsiTheme="majorEastAsia" w:hint="eastAsia"/>
          <w:sz w:val="24"/>
          <w:szCs w:val="24"/>
        </w:rPr>
        <w:t xml:space="preserve">　第二章　障がいを理由とする差別を解消するための措置</w:t>
      </w:r>
    </w:p>
    <w:p w:rsidR="00E13764" w:rsidRPr="007E3FF7" w:rsidRDefault="00E13764" w:rsidP="00E13764">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24800" behindDoc="0" locked="0" layoutInCell="1" allowOverlap="1" wp14:anchorId="429DD915" wp14:editId="3C9DD31F">
                <wp:simplePos x="0" y="0"/>
                <wp:positionH relativeFrom="column">
                  <wp:posOffset>-127635</wp:posOffset>
                </wp:positionH>
                <wp:positionV relativeFrom="paragraph">
                  <wp:posOffset>5715</wp:posOffset>
                </wp:positionV>
                <wp:extent cx="5652000" cy="4680720"/>
                <wp:effectExtent l="0" t="0" r="25400" b="24765"/>
                <wp:wrapNone/>
                <wp:docPr id="31" name="テキスト ボックス 31"/>
                <wp:cNvGraphicFramePr/>
                <a:graphic xmlns:a="http://schemas.openxmlformats.org/drawingml/2006/main">
                  <a:graphicData uri="http://schemas.microsoft.com/office/word/2010/wordprocessingShape">
                    <wps:wsp>
                      <wps:cNvSpPr txBox="1"/>
                      <wps:spPr>
                        <a:xfrm>
                          <a:off x="0" y="0"/>
                          <a:ext cx="5652000" cy="4680720"/>
                        </a:xfrm>
                        <a:prstGeom prst="rect">
                          <a:avLst/>
                        </a:prstGeom>
                        <a:solidFill>
                          <a:sysClr val="window" lastClr="FFFFFF"/>
                        </a:solidFill>
                        <a:ln w="6350">
                          <a:solidFill>
                            <a:prstClr val="black"/>
                          </a:solidFill>
                        </a:ln>
                        <a:effectLst/>
                      </wps:spPr>
                      <wps:txbx>
                        <w:txbxContent>
                          <w:p w:rsidR="007C04E0" w:rsidRPr="00E20EEE" w:rsidRDefault="007C04E0" w:rsidP="00E13764">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（行政機関等における障がいを理由とする差別の禁止）</w:t>
                            </w:r>
                          </w:p>
                          <w:p w:rsidR="007C04E0" w:rsidRPr="00732A50" w:rsidRDefault="007C04E0" w:rsidP="00E13764">
                            <w:pPr>
                              <w:ind w:left="230" w:hangingChars="100" w:hanging="230"/>
                              <w:rPr>
                                <w:rFonts w:asciiTheme="minorEastAsia" w:hAnsiTheme="minorEastAsia"/>
                                <w:sz w:val="24"/>
                                <w:szCs w:val="24"/>
                              </w:rPr>
                            </w:pPr>
                            <w:r w:rsidRPr="00732A50">
                              <w:rPr>
                                <w:rFonts w:asciiTheme="minorEastAsia" w:hAnsiTheme="minorEastAsia" w:hint="eastAsia"/>
                                <w:sz w:val="24"/>
                                <w:szCs w:val="24"/>
                              </w:rPr>
                              <w:t>第十条　行政機関等は、その事務又は事業を行うに当たり、障がいを理由として障がい者でない者と不当な差別的取扱いをすることにより、障がい者の権利利益を侵害してはならない。</w:t>
                            </w:r>
                          </w:p>
                          <w:p w:rsidR="007C04E0" w:rsidRPr="00732A50" w:rsidRDefault="007C04E0" w:rsidP="00E13764">
                            <w:pPr>
                              <w:ind w:left="230" w:hangingChars="100" w:hanging="230"/>
                              <w:rPr>
                                <w:rFonts w:asciiTheme="minorEastAsia" w:hAnsiTheme="minorEastAsia"/>
                                <w:sz w:val="24"/>
                                <w:szCs w:val="24"/>
                              </w:rPr>
                            </w:pPr>
                            <w:r w:rsidRPr="00732A50">
                              <w:rPr>
                                <w:rFonts w:asciiTheme="minorEastAsia" w:hAnsiTheme="minorEastAsia" w:hint="eastAsia"/>
                                <w:sz w:val="24"/>
                                <w:szCs w:val="24"/>
                              </w:rPr>
                              <w:t>２　行政機関等は、その事務又は事業を行うに当たり、障がい者から現に社会的障壁の除去を必要としている旨の意思の表明があった場合において、その実施に伴う負担が過重でないときは、社会的障壁の除去の実施を怠ることによって前項の規定に違反することとならないよう、当該障がい者の性別、年齢及び障がいの状態に応じて、社会的障壁の除去の実施について</w:t>
                            </w:r>
                            <w:r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732A50">
                              <w:rPr>
                                <w:rFonts w:asciiTheme="minorEastAsia" w:hAnsiTheme="minorEastAsia" w:hint="eastAsia"/>
                                <w:sz w:val="24"/>
                                <w:szCs w:val="24"/>
                              </w:rPr>
                              <w:t>をしなければならない。</w:t>
                            </w:r>
                          </w:p>
                          <w:p w:rsidR="007C04E0" w:rsidRPr="00E20EEE" w:rsidRDefault="007C04E0" w:rsidP="00983FEF">
                            <w:pPr>
                              <w:ind w:left="230" w:hangingChars="100" w:hanging="230"/>
                              <w:rPr>
                                <w:rFonts w:asciiTheme="majorEastAsia" w:eastAsiaTheme="majorEastAsia" w:hAnsiTheme="majorEastAsia"/>
                                <w:sz w:val="24"/>
                                <w:szCs w:val="24"/>
                              </w:rPr>
                            </w:pPr>
                            <w:r w:rsidRPr="00983FEF">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（事業者における障がいを理由とする差別の禁止）</w:t>
                            </w:r>
                          </w:p>
                          <w:p w:rsidR="007C04E0" w:rsidRPr="00983FEF" w:rsidRDefault="007C04E0" w:rsidP="00983FEF">
                            <w:pPr>
                              <w:ind w:left="230" w:hangingChars="100" w:hanging="230"/>
                              <w:rPr>
                                <w:rFonts w:asciiTheme="minorEastAsia" w:hAnsiTheme="minorEastAsia"/>
                                <w:sz w:val="24"/>
                                <w:szCs w:val="24"/>
                              </w:rPr>
                            </w:pPr>
                            <w:r w:rsidRPr="00983FEF">
                              <w:rPr>
                                <w:rFonts w:asciiTheme="minorEastAsia" w:hAnsiTheme="minorEastAsia" w:hint="eastAsia"/>
                                <w:sz w:val="24"/>
                                <w:szCs w:val="24"/>
                              </w:rPr>
                              <w:t>第十一条　事業者は、その事業を行うに当たり、障がいを理由として障がい者でない者と不当な差別的取扱いをすることにより、障がい者の権利利益を侵害してはならない。</w:t>
                            </w:r>
                          </w:p>
                          <w:p w:rsidR="007C04E0" w:rsidRPr="00732A50" w:rsidRDefault="007C04E0" w:rsidP="00983FEF">
                            <w:pPr>
                              <w:ind w:left="230" w:hangingChars="100" w:hanging="230"/>
                              <w:rPr>
                                <w:rFonts w:asciiTheme="minorEastAsia" w:hAnsiTheme="minorEastAsia"/>
                                <w:sz w:val="24"/>
                                <w:szCs w:val="24"/>
                              </w:rPr>
                            </w:pPr>
                            <w:r w:rsidRPr="00983FEF">
                              <w:rPr>
                                <w:rFonts w:asciiTheme="minorEastAsia" w:hAnsiTheme="minorEastAsia" w:hint="eastAsia"/>
                                <w:sz w:val="24"/>
                                <w:szCs w:val="24"/>
                              </w:rPr>
                              <w:t>２　事業者は、その事業を行うに当たり、障がい者から現に社会的障壁の除去を必要としている旨の意思の表明があった場合において、その実施に伴う負担が過重でないときは、社会的障壁の除去の実施を怠ることによって前項の規定に違反することとならないよう、当該障がい者の性別、年齢及び障がいの状態に応じて、社会的障壁の除去の実施につい</w:t>
                            </w:r>
                            <w:r w:rsidRPr="007E3FF7">
                              <w:rPr>
                                <w:rFonts w:asciiTheme="minorEastAsia" w:hAnsiTheme="minorEastAsia" w:hint="eastAsia"/>
                                <w:sz w:val="24"/>
                                <w:szCs w:val="24"/>
                              </w:rPr>
                              <w:t>て合理的な</w:t>
                            </w:r>
                            <w:r w:rsidR="00E75ABF" w:rsidRPr="007E3FF7">
                              <w:rPr>
                                <w:rFonts w:asciiTheme="minorEastAsia" w:hAnsiTheme="minorEastAsia" w:hint="eastAsia"/>
                                <w:sz w:val="24"/>
                                <w:szCs w:val="24"/>
                              </w:rPr>
                              <w:t>配慮</w:t>
                            </w:r>
                            <w:r w:rsidRPr="00983FEF">
                              <w:rPr>
                                <w:rFonts w:asciiTheme="minorEastAsia" w:hAnsiTheme="minorEastAsia" w:hint="eastAsia"/>
                                <w:sz w:val="24"/>
                                <w:szCs w:val="24"/>
                              </w:rPr>
                              <w:t>をするように努めなければならない。</w:t>
                            </w:r>
                          </w:p>
                          <w:p w:rsidR="007C04E0" w:rsidRPr="00E13764" w:rsidRDefault="007C04E0" w:rsidP="00E13764">
                            <w:pPr>
                              <w:ind w:left="200" w:hangingChars="100" w:hanging="2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1" o:spid="_x0000_s1032" type="#_x0000_t202" style="position:absolute;left:0;text-align:left;margin-left:-10.05pt;margin-top:.45pt;width:445.05pt;height:368.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" fillcolor="window" strokeweight=".5pt">
                <v:textbox>
                  <w:txbxContent>
                    <w:p w:rsidR="007C04E0" w:rsidRPr="00E20EEE" w:rsidRDefault="007C04E0" w:rsidP="00E13764">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（行政機関等における障がいを理由とする差別の禁止）</w:t>
                      </w:r>
                    </w:p>
                    <w:p w:rsidR="007C04E0" w:rsidRPr="00732A50" w:rsidRDefault="007C04E0" w:rsidP="00E13764">
                      <w:pPr>
                        <w:ind w:left="230" w:hangingChars="100" w:hanging="230"/>
                        <w:rPr>
                          <w:rFonts w:asciiTheme="minorEastAsia" w:hAnsiTheme="minorEastAsia"/>
                          <w:sz w:val="24"/>
                          <w:szCs w:val="24"/>
                        </w:rPr>
                      </w:pPr>
                      <w:r w:rsidRPr="00732A50">
                        <w:rPr>
                          <w:rFonts w:asciiTheme="minorEastAsia" w:hAnsiTheme="minorEastAsia" w:hint="eastAsia"/>
                          <w:sz w:val="24"/>
                          <w:szCs w:val="24"/>
                        </w:rPr>
                        <w:t>第十条　行政機関等は、その事務又は事業を行うに当たり、障がいを理由として障がい者でない者と不当な差別的取扱いをすることにより、障がい者の権利利益を侵害してはならない。</w:t>
                      </w:r>
                    </w:p>
                    <w:p w:rsidR="007C04E0" w:rsidRPr="00732A50" w:rsidRDefault="007C04E0" w:rsidP="00E13764">
                      <w:pPr>
                        <w:ind w:left="230" w:hangingChars="100" w:hanging="230"/>
                        <w:rPr>
                          <w:rFonts w:asciiTheme="minorEastAsia" w:hAnsiTheme="minorEastAsia"/>
                          <w:sz w:val="24"/>
                          <w:szCs w:val="24"/>
                        </w:rPr>
                      </w:pPr>
                      <w:r w:rsidRPr="00732A50">
                        <w:rPr>
                          <w:rFonts w:asciiTheme="minorEastAsia" w:hAnsiTheme="minorEastAsia" w:hint="eastAsia"/>
                          <w:sz w:val="24"/>
                          <w:szCs w:val="24"/>
                        </w:rPr>
                        <w:t>２　行政機関等は、その事務又は事業を行うに当たり、障がい者から現に社会的障壁の除去を必要としている旨の意思の表明があった場合において、その実施に伴う負担が過重でないときは、社会的障壁の除去の実施を怠ることによって前項の規定に違反することとならないよう、当該障がい者の性別、年齢及び障がいの状態に応じて、社会的障壁の除去の実施について</w:t>
                      </w:r>
                      <w:r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732A50">
                        <w:rPr>
                          <w:rFonts w:asciiTheme="minorEastAsia" w:hAnsiTheme="minorEastAsia" w:hint="eastAsia"/>
                          <w:sz w:val="24"/>
                          <w:szCs w:val="24"/>
                        </w:rPr>
                        <w:t>をしなければならない。</w:t>
                      </w:r>
                    </w:p>
                    <w:p w:rsidR="007C04E0" w:rsidRPr="00E20EEE" w:rsidRDefault="007C04E0" w:rsidP="00983FEF">
                      <w:pPr>
                        <w:ind w:left="230" w:hangingChars="100" w:hanging="230"/>
                        <w:rPr>
                          <w:rFonts w:asciiTheme="majorEastAsia" w:eastAsiaTheme="majorEastAsia" w:hAnsiTheme="majorEastAsia"/>
                          <w:sz w:val="24"/>
                          <w:szCs w:val="24"/>
                        </w:rPr>
                      </w:pPr>
                      <w:r w:rsidRPr="00983FEF">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（事業者における障がいを理由とする差別の禁止）</w:t>
                      </w:r>
                    </w:p>
                    <w:p w:rsidR="007C04E0" w:rsidRPr="00983FEF" w:rsidRDefault="007C04E0" w:rsidP="00983FEF">
                      <w:pPr>
                        <w:ind w:left="230" w:hangingChars="100" w:hanging="230"/>
                        <w:rPr>
                          <w:rFonts w:asciiTheme="minorEastAsia" w:hAnsiTheme="minorEastAsia"/>
                          <w:sz w:val="24"/>
                          <w:szCs w:val="24"/>
                        </w:rPr>
                      </w:pPr>
                      <w:r w:rsidRPr="00983FEF">
                        <w:rPr>
                          <w:rFonts w:asciiTheme="minorEastAsia" w:hAnsiTheme="minorEastAsia" w:hint="eastAsia"/>
                          <w:sz w:val="24"/>
                          <w:szCs w:val="24"/>
                        </w:rPr>
                        <w:t>第十一条　事業者は、その事業を行うに当たり、障がいを理由として障がい者でない者と不当な差別的取扱いをすることにより、障がい者の権利利益を侵害してはならない。</w:t>
                      </w:r>
                    </w:p>
                    <w:p w:rsidR="007C04E0" w:rsidRPr="00732A50" w:rsidRDefault="007C04E0" w:rsidP="00983FEF">
                      <w:pPr>
                        <w:ind w:left="230" w:hangingChars="100" w:hanging="230"/>
                        <w:rPr>
                          <w:rFonts w:asciiTheme="minorEastAsia" w:hAnsiTheme="minorEastAsia"/>
                          <w:sz w:val="24"/>
                          <w:szCs w:val="24"/>
                        </w:rPr>
                      </w:pPr>
                      <w:r w:rsidRPr="00983FEF">
                        <w:rPr>
                          <w:rFonts w:asciiTheme="minorEastAsia" w:hAnsiTheme="minorEastAsia" w:hint="eastAsia"/>
                          <w:sz w:val="24"/>
                          <w:szCs w:val="24"/>
                        </w:rPr>
                        <w:t>２　事業者は、その事業を行うに当たり、障がい者から現に社会的障壁の除去を必要としている旨の意思の表明があった場合において、その実施に伴う負担が過重でないときは、社会的障壁の除去の実施を怠ることによって前項の規定に違反することとならないよう、当該障がい者の性別、年齢及び障がいの状態に応じて、社会的障壁の除去の実施につい</w:t>
                      </w:r>
                      <w:r w:rsidRPr="007E3FF7">
                        <w:rPr>
                          <w:rFonts w:asciiTheme="minorEastAsia" w:hAnsiTheme="minorEastAsia" w:hint="eastAsia"/>
                          <w:sz w:val="24"/>
                          <w:szCs w:val="24"/>
                        </w:rPr>
                        <w:t>て合理的な</w:t>
                      </w:r>
                      <w:r w:rsidR="00E75ABF" w:rsidRPr="007E3FF7">
                        <w:rPr>
                          <w:rFonts w:asciiTheme="minorEastAsia" w:hAnsiTheme="minorEastAsia" w:hint="eastAsia"/>
                          <w:sz w:val="24"/>
                          <w:szCs w:val="24"/>
                        </w:rPr>
                        <w:t>配慮</w:t>
                      </w:r>
                      <w:r w:rsidRPr="00983FEF">
                        <w:rPr>
                          <w:rFonts w:asciiTheme="minorEastAsia" w:hAnsiTheme="minorEastAsia" w:hint="eastAsia"/>
                          <w:sz w:val="24"/>
                          <w:szCs w:val="24"/>
                        </w:rPr>
                        <w:t>をするように努めなければならない。</w:t>
                      </w:r>
                    </w:p>
                    <w:p w:rsidR="007C04E0" w:rsidRPr="00E13764" w:rsidRDefault="007C04E0" w:rsidP="00E13764">
                      <w:pPr>
                        <w:ind w:left="200" w:hangingChars="100" w:hanging="200"/>
                      </w:pPr>
                    </w:p>
                  </w:txbxContent>
                </v:textbox>
              </v:shape>
            </w:pict>
          </mc:Fallback>
        </mc:AlternateContent>
      </w: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inorEastAsia" w:hAnsiTheme="minorEastAsia"/>
          <w:sz w:val="24"/>
          <w:szCs w:val="24"/>
        </w:rPr>
      </w:pPr>
    </w:p>
    <w:p w:rsidR="00983FEF" w:rsidRPr="007E3FF7" w:rsidRDefault="00983FEF" w:rsidP="00E13764">
      <w:pPr>
        <w:ind w:left="230" w:hangingChars="100" w:hanging="230"/>
        <w:rPr>
          <w:rFonts w:asciiTheme="minorEastAsia" w:hAnsiTheme="minorEastAsia"/>
          <w:sz w:val="24"/>
          <w:szCs w:val="24"/>
        </w:rPr>
      </w:pPr>
    </w:p>
    <w:p w:rsidR="00983FEF" w:rsidRPr="007E3FF7" w:rsidRDefault="00983FEF" w:rsidP="00E13764">
      <w:pPr>
        <w:ind w:left="230" w:hangingChars="100" w:hanging="230"/>
        <w:rPr>
          <w:rFonts w:asciiTheme="minorEastAsia" w:hAnsiTheme="minorEastAsia"/>
          <w:sz w:val="24"/>
          <w:szCs w:val="24"/>
        </w:rPr>
      </w:pPr>
    </w:p>
    <w:p w:rsidR="00983FEF" w:rsidRPr="007E3FF7" w:rsidRDefault="00983FEF" w:rsidP="00E13764">
      <w:pPr>
        <w:ind w:left="230" w:hangingChars="100" w:hanging="230"/>
        <w:rPr>
          <w:rFonts w:asciiTheme="minorEastAsia" w:hAnsiTheme="minorEastAsia"/>
          <w:sz w:val="24"/>
          <w:szCs w:val="24"/>
        </w:rPr>
      </w:pPr>
    </w:p>
    <w:p w:rsidR="00983FEF" w:rsidRPr="007E3FF7" w:rsidRDefault="00983FEF" w:rsidP="00E13764">
      <w:pPr>
        <w:ind w:left="230" w:hangingChars="100" w:hanging="230"/>
        <w:rPr>
          <w:rFonts w:asciiTheme="minorEastAsia" w:hAnsiTheme="minorEastAsia"/>
          <w:sz w:val="24"/>
          <w:szCs w:val="24"/>
        </w:rPr>
      </w:pPr>
    </w:p>
    <w:p w:rsidR="00983FEF" w:rsidRPr="007E3FF7" w:rsidRDefault="00983FEF" w:rsidP="00E13764">
      <w:pPr>
        <w:ind w:left="230" w:hangingChars="100" w:hanging="230"/>
        <w:rPr>
          <w:rFonts w:asciiTheme="minorEastAsia" w:hAnsiTheme="minorEastAsia"/>
          <w:sz w:val="24"/>
          <w:szCs w:val="24"/>
        </w:rPr>
      </w:pPr>
    </w:p>
    <w:p w:rsidR="00983FEF" w:rsidRPr="007E3FF7" w:rsidRDefault="00983FEF" w:rsidP="00E13764">
      <w:pPr>
        <w:ind w:left="230" w:hangingChars="100" w:hanging="230"/>
        <w:rPr>
          <w:rFonts w:asciiTheme="minorEastAsia" w:hAnsiTheme="minorEastAsia"/>
          <w:sz w:val="24"/>
          <w:szCs w:val="24"/>
        </w:rPr>
      </w:pPr>
    </w:p>
    <w:p w:rsidR="00983FEF" w:rsidRPr="007E3FF7" w:rsidRDefault="00983FEF" w:rsidP="00E13764">
      <w:pPr>
        <w:ind w:left="230" w:hangingChars="100" w:hanging="230"/>
        <w:rPr>
          <w:rFonts w:asciiTheme="minorEastAsia" w:hAnsiTheme="minorEastAsia"/>
          <w:sz w:val="24"/>
          <w:szCs w:val="24"/>
        </w:rPr>
      </w:pPr>
    </w:p>
    <w:p w:rsidR="00983FEF" w:rsidRPr="007E3FF7" w:rsidRDefault="00983FEF" w:rsidP="00E13764">
      <w:pPr>
        <w:ind w:left="230" w:hangingChars="100" w:hanging="230"/>
        <w:rPr>
          <w:rFonts w:asciiTheme="minorEastAsia" w:hAnsiTheme="minorEastAsia"/>
          <w:sz w:val="24"/>
          <w:szCs w:val="24"/>
        </w:rPr>
      </w:pPr>
    </w:p>
    <w:p w:rsidR="00983FEF" w:rsidRPr="007E3FF7" w:rsidRDefault="00983FEF" w:rsidP="00E13764">
      <w:pPr>
        <w:ind w:left="230" w:hangingChars="100" w:hanging="230"/>
        <w:rPr>
          <w:rFonts w:asciiTheme="minorEastAsia" w:hAnsiTheme="minorEastAsia"/>
          <w:sz w:val="24"/>
          <w:szCs w:val="24"/>
        </w:rPr>
      </w:pPr>
    </w:p>
    <w:p w:rsidR="00983FEF" w:rsidRPr="007E3FF7" w:rsidRDefault="00983FEF" w:rsidP="00E13764">
      <w:pPr>
        <w:ind w:left="230" w:hangingChars="100" w:hanging="230"/>
        <w:rPr>
          <w:rFonts w:asciiTheme="minorEastAsia" w:hAnsiTheme="minorEastAsia"/>
          <w:sz w:val="24"/>
          <w:szCs w:val="24"/>
        </w:rPr>
      </w:pPr>
    </w:p>
    <w:p w:rsidR="00E13764" w:rsidRPr="007E3FF7" w:rsidRDefault="00E13764" w:rsidP="00E13764">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732A50" w:rsidRPr="007E3FF7" w:rsidRDefault="004F3E48" w:rsidP="00732A50">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行政機関等における障がいを理由とする差別の禁止を定めるものです。</w:t>
      </w:r>
    </w:p>
    <w:p w:rsidR="00983FEF" w:rsidRPr="007E3FF7" w:rsidRDefault="004F3E48" w:rsidP="00983FEF">
      <w:pPr>
        <w:rPr>
          <w:rFonts w:asciiTheme="minorEastAsia" w:hAnsiTheme="minorEastAsia"/>
          <w:sz w:val="24"/>
          <w:szCs w:val="24"/>
        </w:rPr>
      </w:pPr>
      <w:r w:rsidRPr="007E3FF7">
        <w:rPr>
          <w:rFonts w:asciiTheme="minorEastAsia" w:hAnsiTheme="minorEastAsia" w:hint="eastAsia"/>
          <w:sz w:val="24"/>
          <w:szCs w:val="24"/>
        </w:rPr>
        <w:t xml:space="preserve">　この条例案における差別の禁止</w:t>
      </w:r>
      <w:r w:rsidR="00983FEF" w:rsidRPr="007E3FF7">
        <w:rPr>
          <w:rFonts w:asciiTheme="minorEastAsia" w:hAnsiTheme="minorEastAsia" w:hint="eastAsia"/>
          <w:sz w:val="24"/>
          <w:szCs w:val="24"/>
        </w:rPr>
        <w:t>（差別的取扱いの禁止及び合理的な</w:t>
      </w:r>
      <w:r w:rsidR="00E75ABF" w:rsidRPr="007E3FF7">
        <w:rPr>
          <w:rFonts w:asciiTheme="minorEastAsia" w:hAnsiTheme="minorEastAsia" w:hint="eastAsia"/>
          <w:sz w:val="24"/>
          <w:szCs w:val="24"/>
        </w:rPr>
        <w:t>配慮</w:t>
      </w:r>
      <w:r w:rsidR="00983FEF" w:rsidRPr="007E3FF7">
        <w:rPr>
          <w:rFonts w:asciiTheme="minorEastAsia" w:hAnsiTheme="minorEastAsia" w:hint="eastAsia"/>
          <w:sz w:val="24"/>
          <w:szCs w:val="24"/>
        </w:rPr>
        <w:t>の提供）</w:t>
      </w:r>
      <w:r w:rsidRPr="007E3FF7">
        <w:rPr>
          <w:rFonts w:asciiTheme="minorEastAsia" w:hAnsiTheme="minorEastAsia" w:hint="eastAsia"/>
          <w:sz w:val="24"/>
          <w:szCs w:val="24"/>
        </w:rPr>
        <w:t>については、障害者差別解消法の規定を基本としています。</w:t>
      </w:r>
    </w:p>
    <w:p w:rsidR="004F3E48" w:rsidRPr="007E3FF7" w:rsidRDefault="00983FEF" w:rsidP="00983FEF">
      <w:pPr>
        <w:rPr>
          <w:rFonts w:asciiTheme="minorEastAsia" w:hAnsiTheme="minorEastAsia"/>
          <w:sz w:val="24"/>
          <w:szCs w:val="24"/>
        </w:rPr>
      </w:pPr>
      <w:r w:rsidRPr="007E3FF7">
        <w:rPr>
          <w:rFonts w:asciiTheme="minorEastAsia" w:hAnsiTheme="minorEastAsia" w:hint="eastAsia"/>
          <w:sz w:val="24"/>
          <w:szCs w:val="24"/>
        </w:rPr>
        <w:t xml:space="preserve">　雇用差別については、障害者雇用促進法において紛争解決の仕組みが導入され、虐待については、障害者虐待防止法による虐待防止等の仕組みが導入されており、この</w:t>
      </w:r>
      <w:r w:rsidR="002F1E82" w:rsidRPr="007E3FF7">
        <w:rPr>
          <w:rFonts w:asciiTheme="minorEastAsia" w:hAnsiTheme="minorEastAsia" w:hint="eastAsia"/>
          <w:sz w:val="24"/>
          <w:szCs w:val="24"/>
        </w:rPr>
        <w:t>条例案</w:t>
      </w:r>
      <w:r w:rsidRPr="007E3FF7">
        <w:rPr>
          <w:rFonts w:asciiTheme="minorEastAsia" w:hAnsiTheme="minorEastAsia" w:hint="eastAsia"/>
          <w:sz w:val="24"/>
          <w:szCs w:val="24"/>
        </w:rPr>
        <w:t>でこれらを規定する場合には、法律との調整が必要となるなどの課題があるため、雇用差別と虐待については、それぞれの法律での対応に委ねることとしています。</w:t>
      </w:r>
    </w:p>
    <w:p w:rsidR="00983FEF" w:rsidRPr="007E3FF7" w:rsidRDefault="00983FEF" w:rsidP="00983FEF">
      <w:pPr>
        <w:ind w:left="230" w:hangingChars="100" w:hanging="230"/>
        <w:rPr>
          <w:rFonts w:asciiTheme="minorEastAsia" w:hAnsiTheme="minorEastAsia"/>
          <w:sz w:val="24"/>
          <w:szCs w:val="24"/>
        </w:rPr>
      </w:pPr>
    </w:p>
    <w:p w:rsidR="00983FEF" w:rsidRPr="007E3FF7" w:rsidRDefault="00D454B9" w:rsidP="00983FEF">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727872" behindDoc="0" locked="0" layoutInCell="1" allowOverlap="1" wp14:anchorId="0DB91399" wp14:editId="10318510">
                <wp:simplePos x="0" y="0"/>
                <wp:positionH relativeFrom="column">
                  <wp:posOffset>5434965</wp:posOffset>
                </wp:positionH>
                <wp:positionV relativeFrom="paragraph">
                  <wp:posOffset>110490</wp:posOffset>
                </wp:positionV>
                <wp:extent cx="0" cy="1146810"/>
                <wp:effectExtent l="0" t="0" r="19050" b="15240"/>
                <wp:wrapNone/>
                <wp:docPr id="34" name="直線コネクタ 34"/>
                <wp:cNvGraphicFramePr/>
                <a:graphic xmlns:a="http://schemas.openxmlformats.org/drawingml/2006/main">
                  <a:graphicData uri="http://schemas.microsoft.com/office/word/2010/wordprocessingShape">
                    <wps:wsp>
                      <wps:cNvCnPr/>
                      <wps:spPr>
                        <a:xfrm>
                          <a:off x="0" y="0"/>
                          <a:ext cx="0" cy="114681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4" o:spid="_x0000_s1026" style="position:absolute;left:0;text-align:lef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95pt,8.7pt" to="427.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" strokecolor="windowText" strokeweight=".5pt"/>
            </w:pict>
          </mc:Fallback>
        </mc:AlternateContent>
      </w:r>
      <w:r w:rsidR="00983FEF" w:rsidRPr="007E3FF7">
        <w:rPr>
          <w:rFonts w:asciiTheme="majorEastAsia" w:eastAsiaTheme="majorEastAsia" w:hAnsiTheme="majorEastAsia"/>
          <w:noProof/>
          <w:sz w:val="24"/>
          <w:szCs w:val="24"/>
        </w:rPr>
        <mc:AlternateContent>
          <mc:Choice Requires="wps">
            <w:drawing>
              <wp:anchor distT="0" distB="0" distL="114300" distR="114300" simplePos="0" relativeHeight="251726848" behindDoc="0" locked="0" layoutInCell="1" allowOverlap="1" wp14:anchorId="56CA7E4B" wp14:editId="315BE807">
                <wp:simplePos x="0" y="0"/>
                <wp:positionH relativeFrom="column">
                  <wp:posOffset>-127635</wp:posOffset>
                </wp:positionH>
                <wp:positionV relativeFrom="paragraph">
                  <wp:posOffset>110490</wp:posOffset>
                </wp:positionV>
                <wp:extent cx="0" cy="1261110"/>
                <wp:effectExtent l="0" t="0" r="19050" b="15240"/>
                <wp:wrapNone/>
                <wp:docPr id="32" name="直線コネクタ 32"/>
                <wp:cNvGraphicFramePr/>
                <a:graphic xmlns:a="http://schemas.openxmlformats.org/drawingml/2006/main">
                  <a:graphicData uri="http://schemas.microsoft.com/office/word/2010/wordprocessingShape">
                    <wps:wsp>
                      <wps:cNvCnPr/>
                      <wps:spPr>
                        <a:xfrm>
                          <a:off x="0" y="0"/>
                          <a:ext cx="0" cy="126111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2" o:spid="_x0000_s1026" style="position:absolute;left:0;text-align:lef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8.7pt" to="-10.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" strokecolor="windowText" strokeweight=".5pt"/>
            </w:pict>
          </mc:Fallback>
        </mc:AlternateContent>
      </w:r>
      <w:r w:rsidR="00983FEF" w:rsidRPr="007E3FF7">
        <w:rPr>
          <w:rFonts w:asciiTheme="majorEastAsia" w:eastAsiaTheme="majorEastAsia" w:hAnsiTheme="majorEastAsia"/>
          <w:noProof/>
          <w:sz w:val="24"/>
          <w:szCs w:val="24"/>
        </w:rPr>
        <mc:AlternateContent>
          <mc:Choice Requires="wps">
            <w:drawing>
              <wp:anchor distT="0" distB="0" distL="114300" distR="114300" simplePos="0" relativeHeight="251728896" behindDoc="0" locked="0" layoutInCell="1" allowOverlap="1" wp14:anchorId="2DE113C9" wp14:editId="2EC0C52F">
                <wp:simplePos x="0" y="0"/>
                <wp:positionH relativeFrom="column">
                  <wp:posOffset>-126365</wp:posOffset>
                </wp:positionH>
                <wp:positionV relativeFrom="paragraph">
                  <wp:posOffset>111760</wp:posOffset>
                </wp:positionV>
                <wp:extent cx="5562720" cy="0"/>
                <wp:effectExtent l="0" t="0" r="19050" b="19050"/>
                <wp:wrapNone/>
                <wp:docPr id="33" name="直線コネクタ 33"/>
                <wp:cNvGraphicFramePr/>
                <a:graphic xmlns:a="http://schemas.openxmlformats.org/drawingml/2006/main">
                  <a:graphicData uri="http://schemas.microsoft.com/office/word/2010/wordprocessingShape">
                    <wps:wsp>
                      <wps:cNvCnPr/>
                      <wps:spPr>
                        <a:xfrm>
                          <a:off x="0" y="0"/>
                          <a:ext cx="5562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3"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8.8pt" to="428.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" strokecolor="windowText" strokeweight=".5pt"/>
            </w:pict>
          </mc:Fallback>
        </mc:AlternateContent>
      </w:r>
    </w:p>
    <w:p w:rsidR="00983FEF" w:rsidRPr="007E3FF7" w:rsidRDefault="00983FEF" w:rsidP="00983FEF">
      <w:pPr>
        <w:ind w:left="230" w:hangingChars="100" w:hanging="230"/>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Pr="007E3FF7">
        <w:rPr>
          <w:rFonts w:asciiTheme="majorEastAsia" w:eastAsiaTheme="majorEastAsia" w:hAnsiTheme="majorEastAsia" w:hint="eastAsia"/>
          <w:sz w:val="24"/>
          <w:szCs w:val="24"/>
        </w:rPr>
        <w:t>（地方公共団体等職員対応要領）</w:t>
      </w:r>
    </w:p>
    <w:p w:rsidR="00983FEF" w:rsidRPr="007E3FF7" w:rsidRDefault="00983FEF" w:rsidP="00983FEF">
      <w:pPr>
        <w:ind w:left="230" w:hangingChars="100" w:hanging="230"/>
        <w:rPr>
          <w:rFonts w:asciiTheme="minorEastAsia" w:hAnsiTheme="minorEastAsia"/>
          <w:sz w:val="24"/>
          <w:szCs w:val="24"/>
        </w:rPr>
      </w:pPr>
      <w:r w:rsidRPr="007E3FF7">
        <w:rPr>
          <w:rFonts w:asciiTheme="minorEastAsia" w:hAnsiTheme="minorEastAsia" w:hint="eastAsia"/>
          <w:sz w:val="24"/>
          <w:szCs w:val="24"/>
        </w:rPr>
        <w:t>第十二条　県（地方公営企業法第三章の規定の適用を受ける県の経営する企業を除く。）の機関及び地方独立行政法人（県が設立したものに限る。第十九条第四項において同じ。）は、障害を理由とする差別の解消の推進に関する法律第十条第</w:t>
      </w:r>
      <w:r w:rsidRPr="007E3FF7">
        <w:rPr>
          <w:rFonts w:asciiTheme="minorEastAsia" w:hAnsiTheme="minorEastAsia" w:hint="eastAsia"/>
          <w:sz w:val="24"/>
          <w:szCs w:val="24"/>
        </w:rPr>
        <w:lastRenderedPageBreak/>
        <w:t>一項に規定する地方公共団体等職員対応要領を定めるものとする。</w:t>
      </w:r>
    </w:p>
    <w:p w:rsidR="00983FEF" w:rsidRPr="007E3FF7" w:rsidRDefault="00D454B9" w:rsidP="00983FEF">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730944" behindDoc="0" locked="0" layoutInCell="1" allowOverlap="1" wp14:anchorId="34597AA2" wp14:editId="67C27B88">
                <wp:simplePos x="0" y="0"/>
                <wp:positionH relativeFrom="column">
                  <wp:posOffset>5434965</wp:posOffset>
                </wp:positionH>
                <wp:positionV relativeFrom="paragraph">
                  <wp:posOffset>-346710</wp:posOffset>
                </wp:positionV>
                <wp:extent cx="0" cy="465455"/>
                <wp:effectExtent l="0" t="0" r="19050" b="10795"/>
                <wp:wrapNone/>
                <wp:docPr id="35" name="直線コネクタ 35"/>
                <wp:cNvGraphicFramePr/>
                <a:graphic xmlns:a="http://schemas.openxmlformats.org/drawingml/2006/main">
                  <a:graphicData uri="http://schemas.microsoft.com/office/word/2010/wordprocessingShape">
                    <wps:wsp>
                      <wps:cNvCnPr/>
                      <wps:spPr>
                        <a:xfrm>
                          <a:off x="0" y="0"/>
                          <a:ext cx="0" cy="465455"/>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5" o:spid="_x0000_s1026" style="position:absolute;left:0;text-align:lef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95pt,-27.3pt" to="427.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729920" behindDoc="0" locked="0" layoutInCell="1" allowOverlap="1" wp14:anchorId="2B09F2B7" wp14:editId="37B115F2">
                <wp:simplePos x="0" y="0"/>
                <wp:positionH relativeFrom="column">
                  <wp:posOffset>-127635</wp:posOffset>
                </wp:positionH>
                <wp:positionV relativeFrom="paragraph">
                  <wp:posOffset>-342900</wp:posOffset>
                </wp:positionV>
                <wp:extent cx="0" cy="462915"/>
                <wp:effectExtent l="0" t="0" r="19050" b="13335"/>
                <wp:wrapNone/>
                <wp:docPr id="36" name="直線コネクタ 36"/>
                <wp:cNvGraphicFramePr/>
                <a:graphic xmlns:a="http://schemas.openxmlformats.org/drawingml/2006/main">
                  <a:graphicData uri="http://schemas.microsoft.com/office/word/2010/wordprocessingShape">
                    <wps:wsp>
                      <wps:cNvCnPr/>
                      <wps:spPr>
                        <a:xfrm>
                          <a:off x="0" y="0"/>
                          <a:ext cx="0" cy="462915"/>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6" o:spid="_x0000_s1026" style="position:absolute;left:0;text-align:lef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27pt" to="-10.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" strokecolor="windowText" strokeweight=".5pt"/>
            </w:pict>
          </mc:Fallback>
        </mc:AlternateContent>
      </w:r>
      <w:r w:rsidR="0063128E" w:rsidRPr="007E3FF7">
        <w:rPr>
          <w:rFonts w:asciiTheme="majorEastAsia" w:eastAsiaTheme="majorEastAsia" w:hAnsiTheme="majorEastAsia"/>
          <w:noProof/>
          <w:sz w:val="24"/>
          <w:szCs w:val="24"/>
        </w:rPr>
        <mc:AlternateContent>
          <mc:Choice Requires="wps">
            <w:drawing>
              <wp:anchor distT="0" distB="0" distL="114300" distR="114300" simplePos="0" relativeHeight="251731968" behindDoc="0" locked="0" layoutInCell="1" allowOverlap="1" wp14:anchorId="1FA3B8FC" wp14:editId="66FC6DBE">
                <wp:simplePos x="0" y="0"/>
                <wp:positionH relativeFrom="column">
                  <wp:posOffset>-126365</wp:posOffset>
                </wp:positionH>
                <wp:positionV relativeFrom="paragraph">
                  <wp:posOffset>115570</wp:posOffset>
                </wp:positionV>
                <wp:extent cx="5562600" cy="0"/>
                <wp:effectExtent l="0" t="0" r="19050" b="19050"/>
                <wp:wrapNone/>
                <wp:docPr id="37" name="直線コネクタ 37"/>
                <wp:cNvGraphicFramePr/>
                <a:graphic xmlns:a="http://schemas.openxmlformats.org/drawingml/2006/main">
                  <a:graphicData uri="http://schemas.microsoft.com/office/word/2010/wordprocessingShape">
                    <wps:wsp>
                      <wps:cNvCnPr/>
                      <wps:spPr>
                        <a:xfrm>
                          <a:off x="0" y="0"/>
                          <a:ext cx="55626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7"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9.1pt" to="428.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" strokecolor="windowText" strokeweight=".5pt"/>
            </w:pict>
          </mc:Fallback>
        </mc:AlternateContent>
      </w:r>
    </w:p>
    <w:p w:rsidR="00983FEF" w:rsidRPr="007E3FF7" w:rsidRDefault="00983FEF" w:rsidP="00983FEF">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983FEF" w:rsidRPr="007E3FF7" w:rsidRDefault="00983FEF" w:rsidP="00983FEF">
      <w:pPr>
        <w:rPr>
          <w:rFonts w:asciiTheme="minorEastAsia" w:hAnsiTheme="minorEastAsia"/>
          <w:sz w:val="24"/>
          <w:szCs w:val="24"/>
        </w:rPr>
      </w:pPr>
      <w:r w:rsidRPr="007E3FF7">
        <w:rPr>
          <w:rFonts w:asciiTheme="minorEastAsia" w:hAnsiTheme="minorEastAsia" w:hint="eastAsia"/>
          <w:sz w:val="24"/>
          <w:szCs w:val="24"/>
        </w:rPr>
        <w:t xml:space="preserve">　</w:t>
      </w:r>
      <w:r w:rsidR="0063128E" w:rsidRPr="007E3FF7">
        <w:rPr>
          <w:rFonts w:asciiTheme="minorEastAsia" w:hAnsiTheme="minorEastAsia" w:hint="eastAsia"/>
          <w:sz w:val="24"/>
          <w:szCs w:val="24"/>
        </w:rPr>
        <w:t>地方公共団体等職員対応要領に関するものです</w:t>
      </w:r>
      <w:r w:rsidRPr="007E3FF7">
        <w:rPr>
          <w:rFonts w:asciiTheme="minorEastAsia" w:hAnsiTheme="minorEastAsia" w:hint="eastAsia"/>
          <w:sz w:val="24"/>
          <w:szCs w:val="24"/>
        </w:rPr>
        <w:t>。</w:t>
      </w:r>
    </w:p>
    <w:p w:rsidR="0063128E" w:rsidRPr="007E3FF7" w:rsidRDefault="0063128E" w:rsidP="0063128E">
      <w:pPr>
        <w:rPr>
          <w:rFonts w:asciiTheme="minorEastAsia" w:hAnsiTheme="minorEastAsia"/>
          <w:sz w:val="24"/>
          <w:szCs w:val="24"/>
        </w:rPr>
      </w:pPr>
      <w:r w:rsidRPr="007E3FF7">
        <w:rPr>
          <w:rFonts w:asciiTheme="minorEastAsia" w:hAnsiTheme="minorEastAsia" w:hint="eastAsia"/>
          <w:sz w:val="24"/>
          <w:szCs w:val="24"/>
        </w:rPr>
        <w:t xml:space="preserve">　地方公共団体等職員対応要領は、障害者差別解消法において、行政機関等での差別の解消を実効的にするための措置の一つとして定められているもので</w:t>
      </w:r>
      <w:r w:rsidR="00B3766E" w:rsidRPr="007E3FF7">
        <w:rPr>
          <w:rFonts w:asciiTheme="minorEastAsia" w:hAnsiTheme="minorEastAsia" w:hint="eastAsia"/>
          <w:sz w:val="24"/>
          <w:szCs w:val="24"/>
        </w:rPr>
        <w:t>す</w:t>
      </w:r>
      <w:r w:rsidRPr="007E3FF7">
        <w:rPr>
          <w:rFonts w:asciiTheme="minorEastAsia" w:hAnsiTheme="minorEastAsia" w:hint="eastAsia"/>
          <w:sz w:val="24"/>
          <w:szCs w:val="24"/>
        </w:rPr>
        <w:t>。</w:t>
      </w:r>
      <w:r w:rsidR="00B3766E" w:rsidRPr="007E3FF7">
        <w:rPr>
          <w:rFonts w:asciiTheme="minorEastAsia" w:hAnsiTheme="minorEastAsia" w:hint="eastAsia"/>
          <w:sz w:val="24"/>
          <w:szCs w:val="24"/>
        </w:rPr>
        <w:t>地方公共団体と地方独立行政法人は、作成</w:t>
      </w:r>
      <w:r w:rsidRPr="007E3FF7">
        <w:rPr>
          <w:rFonts w:asciiTheme="minorEastAsia" w:hAnsiTheme="minorEastAsia" w:hint="eastAsia"/>
          <w:sz w:val="24"/>
          <w:szCs w:val="24"/>
        </w:rPr>
        <w:t>が努力義務とされ</w:t>
      </w:r>
      <w:r w:rsidR="00B3766E" w:rsidRPr="007E3FF7">
        <w:rPr>
          <w:rFonts w:asciiTheme="minorEastAsia" w:hAnsiTheme="minorEastAsia" w:hint="eastAsia"/>
          <w:sz w:val="24"/>
          <w:szCs w:val="24"/>
        </w:rPr>
        <w:t>ているため、この条例案では、それを</w:t>
      </w:r>
      <w:r w:rsidRPr="007E3FF7">
        <w:rPr>
          <w:rFonts w:asciiTheme="minorEastAsia" w:hAnsiTheme="minorEastAsia" w:hint="eastAsia"/>
          <w:sz w:val="24"/>
          <w:szCs w:val="24"/>
        </w:rPr>
        <w:t>義務化し</w:t>
      </w:r>
      <w:r w:rsidR="00B3766E" w:rsidRPr="007E3FF7">
        <w:rPr>
          <w:rFonts w:asciiTheme="minorEastAsia" w:hAnsiTheme="minorEastAsia" w:hint="eastAsia"/>
          <w:sz w:val="24"/>
          <w:szCs w:val="24"/>
        </w:rPr>
        <w:t>まし</w:t>
      </w:r>
      <w:r w:rsidRPr="007E3FF7">
        <w:rPr>
          <w:rFonts w:asciiTheme="minorEastAsia" w:hAnsiTheme="minorEastAsia" w:hint="eastAsia"/>
          <w:sz w:val="24"/>
          <w:szCs w:val="24"/>
        </w:rPr>
        <w:t>た。</w:t>
      </w:r>
    </w:p>
    <w:p w:rsidR="00B3766E" w:rsidRPr="007E3FF7" w:rsidRDefault="00B3766E" w:rsidP="00B3766E">
      <w:pPr>
        <w:ind w:left="230" w:hangingChars="100" w:hanging="230"/>
        <w:rPr>
          <w:rFonts w:asciiTheme="minorEastAsia" w:hAnsiTheme="minorEastAsia"/>
          <w:sz w:val="24"/>
          <w:szCs w:val="24"/>
        </w:rPr>
      </w:pPr>
    </w:p>
    <w:p w:rsidR="00B3766E" w:rsidRPr="007E3FF7" w:rsidRDefault="00B3766E" w:rsidP="00B3766E">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34016" behindDoc="0" locked="0" layoutInCell="1" allowOverlap="1" wp14:anchorId="7D0AF5D3" wp14:editId="28859DC2">
                <wp:simplePos x="0" y="0"/>
                <wp:positionH relativeFrom="column">
                  <wp:posOffset>-127635</wp:posOffset>
                </wp:positionH>
                <wp:positionV relativeFrom="paragraph">
                  <wp:posOffset>5715</wp:posOffset>
                </wp:positionV>
                <wp:extent cx="5652000" cy="1708785"/>
                <wp:effectExtent l="0" t="0" r="25400" b="24765"/>
                <wp:wrapNone/>
                <wp:docPr id="38" name="テキスト ボックス 38"/>
                <wp:cNvGraphicFramePr/>
                <a:graphic xmlns:a="http://schemas.openxmlformats.org/drawingml/2006/main">
                  <a:graphicData uri="http://schemas.microsoft.com/office/word/2010/wordprocessingShape">
                    <wps:wsp>
                      <wps:cNvSpPr txBox="1"/>
                      <wps:spPr>
                        <a:xfrm>
                          <a:off x="0" y="0"/>
                          <a:ext cx="5652000" cy="1708785"/>
                        </a:xfrm>
                        <a:prstGeom prst="rect">
                          <a:avLst/>
                        </a:prstGeom>
                        <a:solidFill>
                          <a:sysClr val="window" lastClr="FFFFFF"/>
                        </a:solidFill>
                        <a:ln w="6350">
                          <a:solidFill>
                            <a:prstClr val="black"/>
                          </a:solidFill>
                        </a:ln>
                        <a:effectLst/>
                      </wps:spPr>
                      <wps:txbx>
                        <w:txbxContent>
                          <w:p w:rsidR="007C04E0" w:rsidRPr="00E20EEE" w:rsidRDefault="007C04E0" w:rsidP="00B3766E">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（不当な差別的取扱い等の事例の具体化）</w:t>
                            </w:r>
                          </w:p>
                          <w:p w:rsidR="007C04E0" w:rsidRPr="00AA6579" w:rsidRDefault="007C04E0" w:rsidP="00B3766E">
                            <w:pPr>
                              <w:ind w:left="230" w:hangingChars="100" w:hanging="230"/>
                            </w:pPr>
                            <w:r w:rsidRPr="00B3766E">
                              <w:rPr>
                                <w:rFonts w:asciiTheme="minorEastAsia" w:hAnsiTheme="minorEastAsia" w:hint="eastAsia"/>
                                <w:sz w:val="24"/>
                                <w:szCs w:val="24"/>
                              </w:rPr>
                              <w:t>第十三条　県は、不当な差別的取扱いをすることによる障がい者の権利利益の侵害の防止等及び社会的障壁の除去の実施について</w:t>
                            </w:r>
                            <w:r w:rsidRPr="007E3FF7">
                              <w:rPr>
                                <w:rFonts w:asciiTheme="minorEastAsia" w:hAnsiTheme="minorEastAsia" w:hint="eastAsia"/>
                                <w:sz w:val="24"/>
                                <w:szCs w:val="24"/>
                              </w:rPr>
                              <w:t>の合理的な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を</w:t>
                            </w:r>
                            <w:r w:rsidRPr="00B3766E">
                              <w:rPr>
                                <w:rFonts w:asciiTheme="minorEastAsia" w:hAnsiTheme="minorEastAsia" w:hint="eastAsia"/>
                                <w:sz w:val="24"/>
                                <w:szCs w:val="24"/>
                              </w:rPr>
                              <w:t>的確に行うことに資するため、障害福祉サービスの提供その他の障がい者の日常生活及び社会生活に関する分野ごとに不当な差別的取扱い及び社会的障壁の除去の実施についての</w:t>
                            </w:r>
                            <w:r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B3766E">
                              <w:rPr>
                                <w:rFonts w:asciiTheme="minorEastAsia" w:hAnsiTheme="minorEastAsia" w:hint="eastAsia"/>
                                <w:sz w:val="24"/>
                                <w:szCs w:val="24"/>
                              </w:rPr>
                              <w:t>の事例の具体化を図る措置を講ずるものとする。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8" o:spid="_x0000_s1033" type="#_x0000_t202" style="position:absolute;left:0;text-align:left;margin-left:-10.05pt;margin-top:.45pt;width:445.05pt;height:134.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" fillcolor="window" strokeweight=".5pt">
                <v:textbox>
                  <w:txbxContent>
                    <w:p w:rsidR="007C04E0" w:rsidRPr="00E20EEE" w:rsidRDefault="007C04E0" w:rsidP="00B3766E">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（不当な差別的取扱い等の事例の具体化）</w:t>
                      </w:r>
                    </w:p>
                    <w:p w:rsidR="007C04E0" w:rsidRPr="00AA6579" w:rsidRDefault="007C04E0" w:rsidP="00B3766E">
                      <w:pPr>
                        <w:ind w:left="230" w:hangingChars="100" w:hanging="230"/>
                      </w:pPr>
                      <w:r w:rsidRPr="00B3766E">
                        <w:rPr>
                          <w:rFonts w:asciiTheme="minorEastAsia" w:hAnsiTheme="minorEastAsia" w:hint="eastAsia"/>
                          <w:sz w:val="24"/>
                          <w:szCs w:val="24"/>
                        </w:rPr>
                        <w:t>第十三条　県は、不当な差別的取扱いをすることによる障がい者の権利利益の侵害の防止等及び社会的障壁の除去の実施について</w:t>
                      </w:r>
                      <w:r w:rsidRPr="007E3FF7">
                        <w:rPr>
                          <w:rFonts w:asciiTheme="minorEastAsia" w:hAnsiTheme="minorEastAsia" w:hint="eastAsia"/>
                          <w:sz w:val="24"/>
                          <w:szCs w:val="24"/>
                        </w:rPr>
                        <w:t>の合理的な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を</w:t>
                      </w:r>
                      <w:r w:rsidRPr="00B3766E">
                        <w:rPr>
                          <w:rFonts w:asciiTheme="minorEastAsia" w:hAnsiTheme="minorEastAsia" w:hint="eastAsia"/>
                          <w:sz w:val="24"/>
                          <w:szCs w:val="24"/>
                        </w:rPr>
                        <w:t>的確に行うことに資するため、障害福祉サービスの提供その他の障がい者の日常生活及び社会生活に関する分野ごとに不当な差別的取扱い及び社会的障壁の除去の実施についての</w:t>
                      </w:r>
                      <w:r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B3766E">
                        <w:rPr>
                          <w:rFonts w:asciiTheme="minorEastAsia" w:hAnsiTheme="minorEastAsia" w:hint="eastAsia"/>
                          <w:sz w:val="24"/>
                          <w:szCs w:val="24"/>
                        </w:rPr>
                        <w:t>の事例の具体化を図る措置を講ずるものとする。</w:t>
                      </w:r>
                    </w:p>
                  </w:txbxContent>
                </v:textbox>
              </v:shape>
            </w:pict>
          </mc:Fallback>
        </mc:AlternateContent>
      </w:r>
    </w:p>
    <w:p w:rsidR="00B3766E" w:rsidRPr="007E3FF7" w:rsidRDefault="00B3766E" w:rsidP="00B3766E">
      <w:pPr>
        <w:ind w:left="230" w:hangingChars="100" w:hanging="230"/>
        <w:rPr>
          <w:rFonts w:asciiTheme="minorEastAsia" w:hAnsiTheme="minorEastAsia"/>
          <w:sz w:val="24"/>
          <w:szCs w:val="24"/>
        </w:rPr>
      </w:pPr>
    </w:p>
    <w:p w:rsidR="00B3766E" w:rsidRPr="007E3FF7" w:rsidRDefault="00B3766E" w:rsidP="00B3766E">
      <w:pPr>
        <w:ind w:left="230" w:hangingChars="100" w:hanging="230"/>
        <w:rPr>
          <w:rFonts w:asciiTheme="minorEastAsia" w:hAnsiTheme="minorEastAsia"/>
          <w:sz w:val="24"/>
          <w:szCs w:val="24"/>
        </w:rPr>
      </w:pPr>
    </w:p>
    <w:p w:rsidR="00B3766E" w:rsidRPr="007E3FF7" w:rsidRDefault="00B3766E" w:rsidP="00B3766E">
      <w:pPr>
        <w:ind w:left="230" w:hangingChars="100" w:hanging="230"/>
        <w:rPr>
          <w:rFonts w:asciiTheme="minorEastAsia" w:hAnsiTheme="minorEastAsia"/>
          <w:sz w:val="24"/>
          <w:szCs w:val="24"/>
        </w:rPr>
      </w:pPr>
    </w:p>
    <w:p w:rsidR="00B3766E" w:rsidRPr="007E3FF7" w:rsidRDefault="00B3766E" w:rsidP="00B3766E">
      <w:pPr>
        <w:ind w:left="230" w:hangingChars="100" w:hanging="230"/>
        <w:rPr>
          <w:rFonts w:asciiTheme="minorEastAsia" w:hAnsiTheme="minorEastAsia"/>
          <w:sz w:val="24"/>
          <w:szCs w:val="24"/>
        </w:rPr>
      </w:pPr>
    </w:p>
    <w:p w:rsidR="00B3766E" w:rsidRPr="007E3FF7" w:rsidRDefault="00B3766E" w:rsidP="00B3766E">
      <w:pPr>
        <w:ind w:left="230" w:hangingChars="100" w:hanging="230"/>
        <w:rPr>
          <w:rFonts w:asciiTheme="minorEastAsia" w:hAnsiTheme="minorEastAsia"/>
          <w:sz w:val="24"/>
          <w:szCs w:val="24"/>
        </w:rPr>
      </w:pPr>
    </w:p>
    <w:p w:rsidR="00B3766E" w:rsidRPr="007E3FF7" w:rsidRDefault="00B3766E" w:rsidP="00B3766E">
      <w:pPr>
        <w:ind w:left="230" w:hangingChars="100" w:hanging="230"/>
        <w:rPr>
          <w:rFonts w:asciiTheme="minorEastAsia" w:hAnsiTheme="minorEastAsia"/>
          <w:sz w:val="24"/>
          <w:szCs w:val="24"/>
        </w:rPr>
      </w:pPr>
    </w:p>
    <w:p w:rsidR="00604F27" w:rsidRPr="007E3FF7" w:rsidRDefault="00604F27" w:rsidP="00B3766E">
      <w:pPr>
        <w:ind w:left="230" w:hangingChars="100" w:hanging="230"/>
        <w:rPr>
          <w:rFonts w:asciiTheme="majorEastAsia" w:eastAsiaTheme="majorEastAsia" w:hAnsiTheme="majorEastAsia"/>
          <w:sz w:val="24"/>
          <w:szCs w:val="24"/>
        </w:rPr>
      </w:pPr>
    </w:p>
    <w:p w:rsidR="00B3766E" w:rsidRPr="007E3FF7" w:rsidRDefault="00B3766E" w:rsidP="00B3766E">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B3766E" w:rsidRPr="007E3FF7" w:rsidRDefault="00B3766E" w:rsidP="00B3766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不当な差別的取扱い等の事例の具体化を図る措置を定めるものです。</w:t>
      </w:r>
    </w:p>
    <w:p w:rsidR="00B3766E" w:rsidRPr="007E3FF7" w:rsidRDefault="00B3766E" w:rsidP="00B3766E">
      <w:pPr>
        <w:rPr>
          <w:rFonts w:asciiTheme="minorEastAsia" w:hAnsiTheme="minorEastAsia"/>
          <w:sz w:val="24"/>
          <w:szCs w:val="24"/>
        </w:rPr>
      </w:pPr>
      <w:r w:rsidRPr="007E3FF7">
        <w:rPr>
          <w:rFonts w:asciiTheme="minorEastAsia" w:hAnsiTheme="minorEastAsia" w:hint="eastAsia"/>
          <w:sz w:val="24"/>
          <w:szCs w:val="24"/>
        </w:rPr>
        <w:t xml:space="preserve">　不当な差別的取扱いについては、「何が差別に当たるのかが分かりにくい」との指摘があり、典型的な事例を条文で規定することも考えられます。一方で、典型的な事例を条文で規定した場合、それが社会情勢の変化によって典型的なものでなくなる場合</w:t>
      </w:r>
      <w:r w:rsidR="003540FF" w:rsidRPr="007E3FF7">
        <w:rPr>
          <w:rFonts w:asciiTheme="minorEastAsia" w:hAnsiTheme="minorEastAsia" w:hint="eastAsia"/>
          <w:sz w:val="24"/>
          <w:szCs w:val="24"/>
        </w:rPr>
        <w:t>が</w:t>
      </w:r>
      <w:r w:rsidRPr="007E3FF7">
        <w:rPr>
          <w:rFonts w:asciiTheme="minorEastAsia" w:hAnsiTheme="minorEastAsia" w:hint="eastAsia"/>
          <w:sz w:val="24"/>
          <w:szCs w:val="24"/>
        </w:rPr>
        <w:t>あ</w:t>
      </w:r>
      <w:r w:rsidR="003540FF" w:rsidRPr="007E3FF7">
        <w:rPr>
          <w:rFonts w:asciiTheme="minorEastAsia" w:hAnsiTheme="minorEastAsia" w:hint="eastAsia"/>
          <w:sz w:val="24"/>
          <w:szCs w:val="24"/>
        </w:rPr>
        <w:t>るほか</w:t>
      </w:r>
      <w:r w:rsidRPr="007E3FF7">
        <w:rPr>
          <w:rFonts w:asciiTheme="minorEastAsia" w:hAnsiTheme="minorEastAsia" w:hint="eastAsia"/>
          <w:sz w:val="24"/>
          <w:szCs w:val="24"/>
        </w:rPr>
        <w:t>、</w:t>
      </w:r>
      <w:r w:rsidR="007A2964" w:rsidRPr="007E3FF7">
        <w:rPr>
          <w:rFonts w:asciiTheme="minorEastAsia" w:hAnsiTheme="minorEastAsia" w:hint="eastAsia"/>
          <w:sz w:val="24"/>
          <w:szCs w:val="24"/>
        </w:rPr>
        <w:t>規定した事例以外のものに目が向けにくくなる</w:t>
      </w:r>
      <w:r w:rsidRPr="007E3FF7">
        <w:rPr>
          <w:rFonts w:asciiTheme="minorEastAsia" w:hAnsiTheme="minorEastAsia" w:hint="eastAsia"/>
          <w:sz w:val="24"/>
          <w:szCs w:val="24"/>
        </w:rPr>
        <w:t>などの課題が考えられます。そのため、この条例案では、知事において事例の具体化を図ることにより、相談事例等を踏まえて柔軟に対応することとしました。</w:t>
      </w:r>
    </w:p>
    <w:p w:rsidR="00B3766E" w:rsidRPr="007E3FF7" w:rsidRDefault="00B3766E" w:rsidP="00B3766E">
      <w:pPr>
        <w:ind w:left="230" w:hangingChars="100" w:hanging="230"/>
        <w:rPr>
          <w:rFonts w:asciiTheme="minorEastAsia" w:hAnsiTheme="minorEastAsia"/>
          <w:sz w:val="24"/>
          <w:szCs w:val="24"/>
        </w:rPr>
      </w:pPr>
    </w:p>
    <w:p w:rsidR="00B3766E" w:rsidRPr="007E3FF7" w:rsidRDefault="00B3766E" w:rsidP="00B3766E">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36064" behindDoc="0" locked="0" layoutInCell="1" allowOverlap="1" wp14:anchorId="2901E9EE" wp14:editId="497809C1">
                <wp:simplePos x="0" y="0"/>
                <wp:positionH relativeFrom="column">
                  <wp:posOffset>-127635</wp:posOffset>
                </wp:positionH>
                <wp:positionV relativeFrom="paragraph">
                  <wp:posOffset>5715</wp:posOffset>
                </wp:positionV>
                <wp:extent cx="5652000" cy="1480185"/>
                <wp:effectExtent l="0" t="0" r="25400" b="24765"/>
                <wp:wrapNone/>
                <wp:docPr id="39" name="テキスト ボックス 39"/>
                <wp:cNvGraphicFramePr/>
                <a:graphic xmlns:a="http://schemas.openxmlformats.org/drawingml/2006/main">
                  <a:graphicData uri="http://schemas.microsoft.com/office/word/2010/wordprocessingShape">
                    <wps:wsp>
                      <wps:cNvSpPr txBox="1"/>
                      <wps:spPr>
                        <a:xfrm>
                          <a:off x="0" y="0"/>
                          <a:ext cx="5652000" cy="1480185"/>
                        </a:xfrm>
                        <a:prstGeom prst="rect">
                          <a:avLst/>
                        </a:prstGeom>
                        <a:solidFill>
                          <a:sysClr val="window" lastClr="FFFFFF"/>
                        </a:solidFill>
                        <a:ln w="6350">
                          <a:solidFill>
                            <a:prstClr val="black"/>
                          </a:solidFill>
                        </a:ln>
                        <a:effectLst/>
                      </wps:spPr>
                      <wps:txbx>
                        <w:txbxContent>
                          <w:p w:rsidR="007C04E0" w:rsidRPr="00E20EEE" w:rsidRDefault="007C04E0" w:rsidP="00B3766E">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（社会的障壁の除去の実施について</w:t>
                            </w:r>
                            <w:r w:rsidRPr="007E3FF7">
                              <w:rPr>
                                <w:rFonts w:asciiTheme="majorEastAsia" w:eastAsiaTheme="majorEastAsia" w:hAnsiTheme="majorEastAsia" w:hint="eastAsia"/>
                                <w:sz w:val="24"/>
                                <w:szCs w:val="24"/>
                              </w:rPr>
                              <w:t>の合理的な</w:t>
                            </w:r>
                            <w:r w:rsidR="00E75ABF" w:rsidRPr="007E3FF7">
                              <w:rPr>
                                <w:rFonts w:asciiTheme="majorEastAsia" w:eastAsiaTheme="majorEastAsia" w:hAnsiTheme="majorEastAsia" w:hint="eastAsia"/>
                                <w:sz w:val="24"/>
                                <w:szCs w:val="24"/>
                              </w:rPr>
                              <w:t>配慮</w:t>
                            </w:r>
                            <w:r w:rsidRPr="007E3FF7">
                              <w:rPr>
                                <w:rFonts w:asciiTheme="majorEastAsia" w:eastAsiaTheme="majorEastAsia" w:hAnsiTheme="majorEastAsia" w:hint="eastAsia"/>
                                <w:sz w:val="24"/>
                                <w:szCs w:val="24"/>
                              </w:rPr>
                              <w:t>に関</w:t>
                            </w:r>
                            <w:r w:rsidRPr="00E20EEE">
                              <w:rPr>
                                <w:rFonts w:asciiTheme="majorEastAsia" w:eastAsiaTheme="majorEastAsia" w:hAnsiTheme="majorEastAsia" w:hint="eastAsia"/>
                                <w:sz w:val="24"/>
                                <w:szCs w:val="24"/>
                              </w:rPr>
                              <w:t>する環境の整備）</w:t>
                            </w:r>
                          </w:p>
                          <w:p w:rsidR="007C04E0" w:rsidRPr="00AA6579" w:rsidRDefault="007C04E0" w:rsidP="00B3766E">
                            <w:pPr>
                              <w:ind w:left="230" w:hangingChars="100" w:hanging="230"/>
                            </w:pPr>
                            <w:r w:rsidRPr="00B3766E">
                              <w:rPr>
                                <w:rFonts w:asciiTheme="minorEastAsia" w:hAnsiTheme="minorEastAsia" w:hint="eastAsia"/>
                                <w:sz w:val="24"/>
                                <w:szCs w:val="24"/>
                              </w:rPr>
                              <w:t>第十四条　行政機関等及び事業者は、障がい者から社会的障壁の除去を必要としている旨の意思の表明があるか否かにかかわらず、社会的障壁の除去の実施について</w:t>
                            </w:r>
                            <w:r w:rsidRPr="007E3FF7">
                              <w:rPr>
                                <w:rFonts w:asciiTheme="minorEastAsia" w:hAnsiTheme="minorEastAsia" w:hint="eastAsia"/>
                                <w:sz w:val="24"/>
                                <w:szCs w:val="24"/>
                              </w:rPr>
                              <w:t>の合理的な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を</w:t>
                            </w:r>
                            <w:r w:rsidRPr="00B3766E">
                              <w:rPr>
                                <w:rFonts w:asciiTheme="minorEastAsia" w:hAnsiTheme="minorEastAsia" w:hint="eastAsia"/>
                                <w:sz w:val="24"/>
                                <w:szCs w:val="24"/>
                              </w:rPr>
                              <w:t>的確に行うため、自ら設置する施設の構造の改善及び設備の整備、関係職員に対する研修その他の必要な環境の整備に努めるものとする。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 o:spid="_x0000_s1034" type="#_x0000_t202" style="position:absolute;left:0;text-align:left;margin-left:-10.05pt;margin-top:.45pt;width:445.05pt;height:116.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" fillcolor="window" strokeweight=".5pt">
                <v:textbox>
                  <w:txbxContent>
                    <w:p w:rsidR="007C04E0" w:rsidRPr="00E20EEE" w:rsidRDefault="007C04E0" w:rsidP="00B3766E">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（社会的障壁の除去の実施について</w:t>
                      </w:r>
                      <w:r w:rsidRPr="007E3FF7">
                        <w:rPr>
                          <w:rFonts w:asciiTheme="majorEastAsia" w:eastAsiaTheme="majorEastAsia" w:hAnsiTheme="majorEastAsia" w:hint="eastAsia"/>
                          <w:sz w:val="24"/>
                          <w:szCs w:val="24"/>
                        </w:rPr>
                        <w:t>の合理的な</w:t>
                      </w:r>
                      <w:r w:rsidR="00E75ABF" w:rsidRPr="007E3FF7">
                        <w:rPr>
                          <w:rFonts w:asciiTheme="majorEastAsia" w:eastAsiaTheme="majorEastAsia" w:hAnsiTheme="majorEastAsia" w:hint="eastAsia"/>
                          <w:sz w:val="24"/>
                          <w:szCs w:val="24"/>
                        </w:rPr>
                        <w:t>配慮</w:t>
                      </w:r>
                      <w:r w:rsidRPr="007E3FF7">
                        <w:rPr>
                          <w:rFonts w:asciiTheme="majorEastAsia" w:eastAsiaTheme="majorEastAsia" w:hAnsiTheme="majorEastAsia" w:hint="eastAsia"/>
                          <w:sz w:val="24"/>
                          <w:szCs w:val="24"/>
                        </w:rPr>
                        <w:t>に関</w:t>
                      </w:r>
                      <w:r w:rsidRPr="00E20EEE">
                        <w:rPr>
                          <w:rFonts w:asciiTheme="majorEastAsia" w:eastAsiaTheme="majorEastAsia" w:hAnsiTheme="majorEastAsia" w:hint="eastAsia"/>
                          <w:sz w:val="24"/>
                          <w:szCs w:val="24"/>
                        </w:rPr>
                        <w:t>する環境の整備）</w:t>
                      </w:r>
                    </w:p>
                    <w:p w:rsidR="007C04E0" w:rsidRPr="00AA6579" w:rsidRDefault="007C04E0" w:rsidP="00B3766E">
                      <w:pPr>
                        <w:ind w:left="230" w:hangingChars="100" w:hanging="230"/>
                      </w:pPr>
                      <w:r w:rsidRPr="00B3766E">
                        <w:rPr>
                          <w:rFonts w:asciiTheme="minorEastAsia" w:hAnsiTheme="minorEastAsia" w:hint="eastAsia"/>
                          <w:sz w:val="24"/>
                          <w:szCs w:val="24"/>
                        </w:rPr>
                        <w:t>第十四条　行政機関等及び事業者は、障がい者から社会的障壁の除去を必要としている旨の意思の表明があるか否かにかかわらず、社会的障壁の除去の実施について</w:t>
                      </w:r>
                      <w:r w:rsidRPr="007E3FF7">
                        <w:rPr>
                          <w:rFonts w:asciiTheme="minorEastAsia" w:hAnsiTheme="minorEastAsia" w:hint="eastAsia"/>
                          <w:sz w:val="24"/>
                          <w:szCs w:val="24"/>
                        </w:rPr>
                        <w:t>の合理的な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を</w:t>
                      </w:r>
                      <w:r w:rsidRPr="00B3766E">
                        <w:rPr>
                          <w:rFonts w:asciiTheme="minorEastAsia" w:hAnsiTheme="minorEastAsia" w:hint="eastAsia"/>
                          <w:sz w:val="24"/>
                          <w:szCs w:val="24"/>
                        </w:rPr>
                        <w:t>的確に行うため、自ら設置する施設の構造の改善及び設備の整備、関係職員に対する研修その他の必要な環境の整備に努めるものとする。</w:t>
                      </w:r>
                    </w:p>
                  </w:txbxContent>
                </v:textbox>
              </v:shape>
            </w:pict>
          </mc:Fallback>
        </mc:AlternateContent>
      </w:r>
    </w:p>
    <w:p w:rsidR="00B3766E" w:rsidRPr="007E3FF7" w:rsidRDefault="00B3766E" w:rsidP="00B3766E">
      <w:pPr>
        <w:ind w:left="230" w:hangingChars="100" w:hanging="230"/>
        <w:rPr>
          <w:rFonts w:asciiTheme="minorEastAsia" w:hAnsiTheme="minorEastAsia"/>
          <w:sz w:val="24"/>
          <w:szCs w:val="24"/>
        </w:rPr>
      </w:pPr>
    </w:p>
    <w:p w:rsidR="00B3766E" w:rsidRPr="007E3FF7" w:rsidRDefault="00B3766E" w:rsidP="00B3766E">
      <w:pPr>
        <w:ind w:left="230" w:hangingChars="100" w:hanging="230"/>
        <w:rPr>
          <w:rFonts w:asciiTheme="minorEastAsia" w:hAnsiTheme="minorEastAsia"/>
          <w:sz w:val="24"/>
          <w:szCs w:val="24"/>
        </w:rPr>
      </w:pPr>
    </w:p>
    <w:p w:rsidR="00B3766E" w:rsidRPr="007E3FF7" w:rsidRDefault="00B3766E" w:rsidP="00B3766E">
      <w:pPr>
        <w:ind w:left="230" w:hangingChars="100" w:hanging="230"/>
        <w:rPr>
          <w:rFonts w:asciiTheme="minorEastAsia" w:hAnsiTheme="minorEastAsia"/>
          <w:sz w:val="24"/>
          <w:szCs w:val="24"/>
        </w:rPr>
      </w:pPr>
    </w:p>
    <w:p w:rsidR="00B3766E" w:rsidRPr="007E3FF7" w:rsidRDefault="00B3766E" w:rsidP="00B3766E">
      <w:pPr>
        <w:ind w:left="230" w:hangingChars="100" w:hanging="230"/>
        <w:rPr>
          <w:rFonts w:asciiTheme="minorEastAsia" w:hAnsiTheme="minorEastAsia"/>
          <w:sz w:val="24"/>
          <w:szCs w:val="24"/>
        </w:rPr>
      </w:pPr>
    </w:p>
    <w:p w:rsidR="00B3766E" w:rsidRPr="007E3FF7" w:rsidRDefault="00B3766E" w:rsidP="00B3766E">
      <w:pPr>
        <w:ind w:left="230" w:hangingChars="100" w:hanging="230"/>
        <w:rPr>
          <w:rFonts w:asciiTheme="minorEastAsia" w:hAnsiTheme="minorEastAsia"/>
          <w:sz w:val="24"/>
          <w:szCs w:val="24"/>
        </w:rPr>
      </w:pPr>
    </w:p>
    <w:p w:rsidR="00604F27" w:rsidRPr="007E3FF7" w:rsidRDefault="00604F27" w:rsidP="00B3766E">
      <w:pPr>
        <w:ind w:left="230" w:hangingChars="100" w:hanging="230"/>
        <w:rPr>
          <w:rFonts w:asciiTheme="majorEastAsia" w:eastAsiaTheme="majorEastAsia" w:hAnsiTheme="majorEastAsia"/>
          <w:sz w:val="24"/>
          <w:szCs w:val="24"/>
        </w:rPr>
      </w:pPr>
    </w:p>
    <w:p w:rsidR="00B3766E" w:rsidRPr="007E3FF7" w:rsidRDefault="00B3766E" w:rsidP="00B3766E">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B3766E" w:rsidRPr="007E3FF7" w:rsidRDefault="00B3766E" w:rsidP="00B3766E">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いわゆる「事前的改善措置」について定めるものです。</w:t>
      </w:r>
    </w:p>
    <w:p w:rsidR="00491977" w:rsidRPr="007E3FF7" w:rsidRDefault="00B3766E" w:rsidP="00491977">
      <w:pPr>
        <w:rPr>
          <w:rFonts w:asciiTheme="minorEastAsia" w:hAnsiTheme="minorEastAsia"/>
          <w:sz w:val="24"/>
          <w:szCs w:val="24"/>
        </w:rPr>
      </w:pPr>
      <w:r w:rsidRPr="007E3FF7">
        <w:rPr>
          <w:rFonts w:asciiTheme="minorEastAsia" w:hAnsiTheme="minorEastAsia" w:hint="eastAsia"/>
          <w:sz w:val="24"/>
          <w:szCs w:val="24"/>
        </w:rPr>
        <w:t xml:space="preserve">　</w:t>
      </w:r>
      <w:r w:rsidR="00491977" w:rsidRPr="007E3FF7">
        <w:rPr>
          <w:rFonts w:asciiTheme="minorEastAsia" w:hAnsiTheme="minorEastAsia" w:hint="eastAsia"/>
          <w:sz w:val="24"/>
          <w:szCs w:val="24"/>
        </w:rPr>
        <w:t>事前的改善措置は、</w:t>
      </w:r>
      <w:r w:rsidRPr="007E3FF7">
        <w:rPr>
          <w:rFonts w:asciiTheme="minorEastAsia" w:hAnsiTheme="minorEastAsia" w:hint="eastAsia"/>
          <w:sz w:val="24"/>
          <w:szCs w:val="24"/>
        </w:rPr>
        <w:t>障害者差別解消法第５条</w:t>
      </w:r>
      <w:r w:rsidR="00491977" w:rsidRPr="007E3FF7">
        <w:rPr>
          <w:rFonts w:asciiTheme="minorEastAsia" w:hAnsiTheme="minorEastAsia" w:hint="eastAsia"/>
          <w:sz w:val="24"/>
          <w:szCs w:val="24"/>
        </w:rPr>
        <w:t>において定められているもので</w:t>
      </w:r>
      <w:r w:rsidRPr="007E3FF7">
        <w:rPr>
          <w:rFonts w:asciiTheme="minorEastAsia" w:hAnsiTheme="minorEastAsia" w:hint="eastAsia"/>
          <w:sz w:val="24"/>
          <w:szCs w:val="24"/>
        </w:rPr>
        <w:t>、不特定の障がい者を対象に行われるものが想定されて</w:t>
      </w:r>
      <w:r w:rsidR="00491977" w:rsidRPr="007E3FF7">
        <w:rPr>
          <w:rFonts w:asciiTheme="minorEastAsia" w:hAnsiTheme="minorEastAsia" w:hint="eastAsia"/>
          <w:sz w:val="24"/>
          <w:szCs w:val="24"/>
        </w:rPr>
        <w:t>いる点において</w:t>
      </w:r>
      <w:r w:rsidRPr="007E3FF7">
        <w:rPr>
          <w:rFonts w:asciiTheme="minorEastAsia" w:hAnsiTheme="minorEastAsia" w:hint="eastAsia"/>
          <w:sz w:val="24"/>
          <w:szCs w:val="24"/>
        </w:rPr>
        <w:t>、「合理的</w:t>
      </w:r>
      <w:r w:rsidR="00491977" w:rsidRPr="007E3FF7">
        <w:rPr>
          <w:rFonts w:asciiTheme="minorEastAsia" w:hAnsiTheme="minorEastAsia" w:hint="eastAsia"/>
          <w:sz w:val="24"/>
          <w:szCs w:val="24"/>
        </w:rPr>
        <w:t>な</w:t>
      </w:r>
      <w:r w:rsidR="00E75ABF" w:rsidRPr="007E3FF7">
        <w:rPr>
          <w:rFonts w:asciiTheme="minorEastAsia" w:hAnsiTheme="minorEastAsia" w:hint="eastAsia"/>
          <w:sz w:val="24"/>
          <w:szCs w:val="24"/>
        </w:rPr>
        <w:t>配</w:t>
      </w:r>
      <w:r w:rsidR="00E75ABF" w:rsidRPr="007E3FF7">
        <w:rPr>
          <w:rFonts w:asciiTheme="minorEastAsia" w:hAnsiTheme="minorEastAsia" w:hint="eastAsia"/>
          <w:sz w:val="24"/>
          <w:szCs w:val="24"/>
        </w:rPr>
        <w:lastRenderedPageBreak/>
        <w:t>慮</w:t>
      </w:r>
      <w:r w:rsidR="00491977" w:rsidRPr="007E3FF7">
        <w:rPr>
          <w:rFonts w:asciiTheme="minorEastAsia" w:hAnsiTheme="minorEastAsia" w:hint="eastAsia"/>
          <w:sz w:val="24"/>
          <w:szCs w:val="24"/>
        </w:rPr>
        <w:t>」</w:t>
      </w:r>
      <w:r w:rsidRPr="007E3FF7">
        <w:rPr>
          <w:rFonts w:asciiTheme="minorEastAsia" w:hAnsiTheme="minorEastAsia" w:hint="eastAsia"/>
          <w:sz w:val="24"/>
          <w:szCs w:val="24"/>
        </w:rPr>
        <w:t>とは異なる位置付けがなされて</w:t>
      </w:r>
      <w:r w:rsidR="00491977" w:rsidRPr="007E3FF7">
        <w:rPr>
          <w:rFonts w:asciiTheme="minorEastAsia" w:hAnsiTheme="minorEastAsia" w:hint="eastAsia"/>
          <w:sz w:val="24"/>
          <w:szCs w:val="24"/>
        </w:rPr>
        <w:t>います</w:t>
      </w:r>
      <w:r w:rsidRPr="007E3FF7">
        <w:rPr>
          <w:rFonts w:asciiTheme="minorEastAsia" w:hAnsiTheme="minorEastAsia" w:hint="eastAsia"/>
          <w:sz w:val="24"/>
          <w:szCs w:val="24"/>
        </w:rPr>
        <w:t>。</w:t>
      </w:r>
      <w:r w:rsidR="00491977" w:rsidRPr="007E3FF7">
        <w:rPr>
          <w:rFonts w:asciiTheme="minorEastAsia" w:hAnsiTheme="minorEastAsia" w:hint="eastAsia"/>
          <w:sz w:val="24"/>
          <w:szCs w:val="24"/>
        </w:rPr>
        <w:t>この</w:t>
      </w:r>
      <w:r w:rsidRPr="007E3FF7">
        <w:rPr>
          <w:rFonts w:asciiTheme="minorEastAsia" w:hAnsiTheme="minorEastAsia" w:hint="eastAsia"/>
          <w:sz w:val="24"/>
          <w:szCs w:val="24"/>
        </w:rPr>
        <w:t>条例案における「事前的改善措置」は、</w:t>
      </w:r>
      <w:r w:rsidR="00491977" w:rsidRPr="007E3FF7">
        <w:rPr>
          <w:rFonts w:asciiTheme="minorEastAsia" w:hAnsiTheme="minorEastAsia" w:hint="eastAsia"/>
          <w:sz w:val="24"/>
          <w:szCs w:val="24"/>
        </w:rPr>
        <w:t>同法と同じ</w:t>
      </w:r>
      <w:r w:rsidRPr="007E3FF7">
        <w:rPr>
          <w:rFonts w:asciiTheme="minorEastAsia" w:hAnsiTheme="minorEastAsia" w:hint="eastAsia"/>
          <w:sz w:val="24"/>
          <w:szCs w:val="24"/>
        </w:rPr>
        <w:t>趣旨を定めたもので</w:t>
      </w:r>
      <w:r w:rsidR="00491977" w:rsidRPr="007E3FF7">
        <w:rPr>
          <w:rFonts w:asciiTheme="minorEastAsia" w:hAnsiTheme="minorEastAsia" w:hint="eastAsia"/>
          <w:sz w:val="24"/>
          <w:szCs w:val="24"/>
        </w:rPr>
        <w:t>す</w:t>
      </w:r>
      <w:r w:rsidRPr="007E3FF7">
        <w:rPr>
          <w:rFonts w:asciiTheme="minorEastAsia" w:hAnsiTheme="minorEastAsia" w:hint="eastAsia"/>
          <w:sz w:val="24"/>
          <w:szCs w:val="24"/>
        </w:rPr>
        <w:t>。</w:t>
      </w:r>
    </w:p>
    <w:p w:rsidR="00983FEF" w:rsidRPr="007E3FF7" w:rsidRDefault="00491977" w:rsidP="00491977">
      <w:pPr>
        <w:rPr>
          <w:rFonts w:asciiTheme="minorEastAsia" w:hAnsiTheme="minorEastAsia"/>
          <w:sz w:val="24"/>
          <w:szCs w:val="24"/>
        </w:rPr>
      </w:pPr>
      <w:r w:rsidRPr="007E3FF7">
        <w:rPr>
          <w:rFonts w:asciiTheme="minorEastAsia" w:hAnsiTheme="minorEastAsia" w:hint="eastAsia"/>
          <w:sz w:val="24"/>
          <w:szCs w:val="24"/>
        </w:rPr>
        <w:t xml:space="preserve">　この条例案</w:t>
      </w:r>
      <w:r w:rsidR="00B3766E" w:rsidRPr="007E3FF7">
        <w:rPr>
          <w:rFonts w:asciiTheme="minorEastAsia" w:hAnsiTheme="minorEastAsia" w:hint="eastAsia"/>
          <w:sz w:val="24"/>
          <w:szCs w:val="24"/>
        </w:rPr>
        <w:t>と障害者差別解消法との違いは、「</w:t>
      </w:r>
      <w:r w:rsidRPr="007E3FF7">
        <w:rPr>
          <w:rFonts w:asciiTheme="minorEastAsia" w:hAnsiTheme="minorEastAsia" w:hint="eastAsia"/>
          <w:sz w:val="24"/>
          <w:szCs w:val="24"/>
        </w:rPr>
        <w:t>意思の表明があるか否かにかかわらず」との文言を付加している点</w:t>
      </w:r>
      <w:r w:rsidR="00B3766E" w:rsidRPr="007E3FF7">
        <w:rPr>
          <w:rFonts w:asciiTheme="minorEastAsia" w:hAnsiTheme="minorEastAsia" w:hint="eastAsia"/>
          <w:sz w:val="24"/>
          <w:szCs w:val="24"/>
        </w:rPr>
        <w:t>で</w:t>
      </w:r>
      <w:r w:rsidRPr="007E3FF7">
        <w:rPr>
          <w:rFonts w:asciiTheme="minorEastAsia" w:hAnsiTheme="minorEastAsia" w:hint="eastAsia"/>
          <w:sz w:val="24"/>
          <w:szCs w:val="24"/>
        </w:rPr>
        <w:t>、障がい</w:t>
      </w:r>
      <w:r w:rsidR="00B3766E" w:rsidRPr="007E3FF7">
        <w:rPr>
          <w:rFonts w:asciiTheme="minorEastAsia" w:hAnsiTheme="minorEastAsia" w:hint="eastAsia"/>
          <w:sz w:val="24"/>
          <w:szCs w:val="24"/>
        </w:rPr>
        <w:t>者からの求めがある前に、積極的な改善に努めていくべきものであることを明確にし</w:t>
      </w:r>
      <w:r w:rsidRPr="007E3FF7">
        <w:rPr>
          <w:rFonts w:asciiTheme="minorEastAsia" w:hAnsiTheme="minorEastAsia" w:hint="eastAsia"/>
          <w:sz w:val="24"/>
          <w:szCs w:val="24"/>
        </w:rPr>
        <w:t>ました。</w:t>
      </w:r>
    </w:p>
    <w:p w:rsidR="00983FEF" w:rsidRPr="007E3FF7" w:rsidRDefault="00983FEF" w:rsidP="00732A50">
      <w:pPr>
        <w:ind w:left="230" w:hangingChars="100" w:hanging="230"/>
        <w:rPr>
          <w:rFonts w:asciiTheme="minorEastAsia" w:hAnsiTheme="minorEastAsia"/>
          <w:sz w:val="24"/>
          <w:szCs w:val="24"/>
        </w:rPr>
      </w:pPr>
    </w:p>
    <w:p w:rsidR="00491977" w:rsidRPr="007E3FF7" w:rsidRDefault="00491977" w:rsidP="00491977">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38112" behindDoc="0" locked="0" layoutInCell="1" allowOverlap="1" wp14:anchorId="1D1B1718" wp14:editId="3351AF5D">
                <wp:simplePos x="0" y="0"/>
                <wp:positionH relativeFrom="column">
                  <wp:posOffset>-127635</wp:posOffset>
                </wp:positionH>
                <wp:positionV relativeFrom="paragraph">
                  <wp:posOffset>5715</wp:posOffset>
                </wp:positionV>
                <wp:extent cx="5652000" cy="1023120"/>
                <wp:effectExtent l="0" t="0" r="25400" b="24765"/>
                <wp:wrapNone/>
                <wp:docPr id="40" name="テキスト ボックス 40"/>
                <wp:cNvGraphicFramePr/>
                <a:graphic xmlns:a="http://schemas.openxmlformats.org/drawingml/2006/main">
                  <a:graphicData uri="http://schemas.microsoft.com/office/word/2010/wordprocessingShape">
                    <wps:wsp>
                      <wps:cNvSpPr txBox="1"/>
                      <wps:spPr>
                        <a:xfrm>
                          <a:off x="0" y="0"/>
                          <a:ext cx="5652000" cy="1023120"/>
                        </a:xfrm>
                        <a:prstGeom prst="rect">
                          <a:avLst/>
                        </a:prstGeom>
                        <a:solidFill>
                          <a:sysClr val="window" lastClr="FFFFFF"/>
                        </a:solidFill>
                        <a:ln w="6350">
                          <a:solidFill>
                            <a:prstClr val="black"/>
                          </a:solidFill>
                        </a:ln>
                        <a:effectLst/>
                      </wps:spPr>
                      <wps:txbx>
                        <w:txbxContent>
                          <w:p w:rsidR="007C04E0" w:rsidRPr="00E20EEE" w:rsidRDefault="007C04E0" w:rsidP="00491977">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（事業者への支援）</w:t>
                            </w:r>
                          </w:p>
                          <w:p w:rsidR="007C04E0" w:rsidRPr="00AA6579" w:rsidRDefault="007C04E0" w:rsidP="00491977">
                            <w:pPr>
                              <w:ind w:left="230" w:hangingChars="100" w:hanging="230"/>
                            </w:pPr>
                            <w:r w:rsidRPr="00491977">
                              <w:rPr>
                                <w:rFonts w:asciiTheme="minorEastAsia" w:hAnsiTheme="minorEastAsia" w:hint="eastAsia"/>
                                <w:sz w:val="24"/>
                                <w:szCs w:val="24"/>
                              </w:rPr>
                              <w:t>第十五条　県は、事業者に対し、社会的障壁の除去の実施についての</w:t>
                            </w:r>
                            <w:r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491977">
                              <w:rPr>
                                <w:rFonts w:asciiTheme="minorEastAsia" w:hAnsiTheme="minorEastAsia" w:hint="eastAsia"/>
                                <w:sz w:val="24"/>
                                <w:szCs w:val="24"/>
                              </w:rPr>
                              <w:t>を的確に行うための情報の提供、技術的な助言その他の必要な支援を実施するよう努めるものとする。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 o:spid="_x0000_s1035" type="#_x0000_t202" style="position:absolute;left:0;text-align:left;margin-left:-10.05pt;margin-top:.45pt;width:445.05pt;height:80.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" fillcolor="window" strokeweight=".5pt">
                <v:textbox>
                  <w:txbxContent>
                    <w:p w:rsidR="007C04E0" w:rsidRPr="00E20EEE" w:rsidRDefault="007C04E0" w:rsidP="00491977">
                      <w:pPr>
                        <w:ind w:left="230" w:hangingChars="100" w:hanging="230"/>
                        <w:rPr>
                          <w:rFonts w:asciiTheme="majorEastAsia" w:eastAsiaTheme="majorEastAsia" w:hAnsiTheme="majorEastAsia"/>
                          <w:sz w:val="24"/>
                          <w:szCs w:val="24"/>
                        </w:rPr>
                      </w:pPr>
                      <w:r w:rsidRPr="00732A50">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（事業者への支援）</w:t>
                      </w:r>
                    </w:p>
                    <w:p w:rsidR="007C04E0" w:rsidRPr="00AA6579" w:rsidRDefault="007C04E0" w:rsidP="00491977">
                      <w:pPr>
                        <w:ind w:left="230" w:hangingChars="100" w:hanging="230"/>
                      </w:pPr>
                      <w:r w:rsidRPr="00491977">
                        <w:rPr>
                          <w:rFonts w:asciiTheme="minorEastAsia" w:hAnsiTheme="minorEastAsia" w:hint="eastAsia"/>
                          <w:sz w:val="24"/>
                          <w:szCs w:val="24"/>
                        </w:rPr>
                        <w:t>第十五条　県は、事業者に対し、社会的障壁の除去の実施についての</w:t>
                      </w:r>
                      <w:r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491977">
                        <w:rPr>
                          <w:rFonts w:asciiTheme="minorEastAsia" w:hAnsiTheme="minorEastAsia" w:hint="eastAsia"/>
                          <w:sz w:val="24"/>
                          <w:szCs w:val="24"/>
                        </w:rPr>
                        <w:t>を的確に行うための情報の提供、技術的な助言その他の必要な支援を実施するよう努めるものとする。</w:t>
                      </w:r>
                    </w:p>
                  </w:txbxContent>
                </v:textbox>
              </v:shape>
            </w:pict>
          </mc:Fallback>
        </mc:AlternateContent>
      </w:r>
    </w:p>
    <w:p w:rsidR="00491977" w:rsidRPr="007E3FF7" w:rsidRDefault="00491977" w:rsidP="00491977">
      <w:pPr>
        <w:ind w:left="230" w:hangingChars="100" w:hanging="230"/>
        <w:rPr>
          <w:rFonts w:asciiTheme="minorEastAsia" w:hAnsiTheme="minorEastAsia"/>
          <w:sz w:val="24"/>
          <w:szCs w:val="24"/>
        </w:rPr>
      </w:pPr>
    </w:p>
    <w:p w:rsidR="00491977" w:rsidRPr="007E3FF7" w:rsidRDefault="00491977" w:rsidP="00491977">
      <w:pPr>
        <w:ind w:left="230" w:hangingChars="100" w:hanging="230"/>
        <w:rPr>
          <w:rFonts w:asciiTheme="minorEastAsia" w:hAnsiTheme="minorEastAsia"/>
          <w:sz w:val="24"/>
          <w:szCs w:val="24"/>
        </w:rPr>
      </w:pPr>
    </w:p>
    <w:p w:rsidR="00491977" w:rsidRPr="007E3FF7" w:rsidRDefault="00491977" w:rsidP="00491977">
      <w:pPr>
        <w:ind w:left="230" w:hangingChars="100" w:hanging="230"/>
        <w:rPr>
          <w:rFonts w:asciiTheme="minorEastAsia" w:hAnsiTheme="minorEastAsia"/>
          <w:sz w:val="24"/>
          <w:szCs w:val="24"/>
        </w:rPr>
      </w:pPr>
    </w:p>
    <w:p w:rsidR="00491977" w:rsidRPr="007E3FF7" w:rsidRDefault="00491977" w:rsidP="00491977">
      <w:pPr>
        <w:ind w:left="230" w:hangingChars="100" w:hanging="230"/>
        <w:rPr>
          <w:rFonts w:asciiTheme="minorEastAsia" w:hAnsiTheme="minorEastAsia"/>
          <w:sz w:val="24"/>
          <w:szCs w:val="24"/>
        </w:rPr>
      </w:pPr>
    </w:p>
    <w:p w:rsidR="00491977" w:rsidRPr="007E3FF7" w:rsidRDefault="00491977" w:rsidP="00491977">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491977" w:rsidRPr="007E3FF7" w:rsidRDefault="00491977" w:rsidP="00491977">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w:t>
      </w:r>
      <w:r w:rsidR="00E75ABF" w:rsidRPr="007E3FF7">
        <w:rPr>
          <w:rFonts w:asciiTheme="minorEastAsia" w:hAnsiTheme="minorEastAsia" w:hint="eastAsia"/>
          <w:sz w:val="24"/>
          <w:szCs w:val="24"/>
        </w:rPr>
        <w:t>合理的な配慮</w:t>
      </w:r>
      <w:r w:rsidRPr="007E3FF7">
        <w:rPr>
          <w:rFonts w:asciiTheme="minorEastAsia" w:hAnsiTheme="minorEastAsia" w:hint="eastAsia"/>
          <w:sz w:val="24"/>
          <w:szCs w:val="24"/>
        </w:rPr>
        <w:t>に関する事業者への支援を定めるものです。</w:t>
      </w:r>
    </w:p>
    <w:p w:rsidR="00732A50" w:rsidRPr="007E3FF7" w:rsidRDefault="00491977" w:rsidP="00491977">
      <w:pPr>
        <w:rPr>
          <w:rFonts w:asciiTheme="minorEastAsia" w:hAnsiTheme="minorEastAsia"/>
          <w:sz w:val="24"/>
          <w:szCs w:val="24"/>
        </w:rPr>
      </w:pPr>
      <w:r w:rsidRPr="007E3FF7">
        <w:rPr>
          <w:rFonts w:asciiTheme="minorEastAsia" w:hAnsiTheme="minorEastAsia" w:hint="eastAsia"/>
          <w:sz w:val="24"/>
          <w:szCs w:val="24"/>
        </w:rPr>
        <w:t xml:space="preserve">　障がい者差別解消条例策定調査特別委員会における聴き取りにおいては、事業者による合理的な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の提供に関し、公的な支援を求める意見をいただきました。この条例案では、事業者による合理的な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について、障害者差別解消法と同じく、努力義務としていますが、事業者の努力に委ねるだけではなく、合理的な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を提供しやすい環境づくりを県において進めていくことが重要であると言えます。そこで、合理的な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に関し事業者を支援する規定を設けました。</w:t>
      </w:r>
    </w:p>
    <w:p w:rsidR="00732A50" w:rsidRPr="007E3FF7" w:rsidRDefault="00491977" w:rsidP="00732A50">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w:t>
      </w:r>
      <w:r w:rsidR="00D82BA9" w:rsidRPr="007E3FF7">
        <w:rPr>
          <w:rFonts w:asciiTheme="minorEastAsia" w:hAnsiTheme="minorEastAsia" w:hint="eastAsia"/>
          <w:sz w:val="24"/>
          <w:szCs w:val="24"/>
        </w:rPr>
        <w:t>事業者への支援については、情報の提供などのほか、経済的な支援も含みます。</w:t>
      </w:r>
    </w:p>
    <w:p w:rsidR="00D454B9" w:rsidRPr="007E3FF7" w:rsidRDefault="00D454B9">
      <w:pPr>
        <w:widowControl/>
        <w:jc w:val="left"/>
        <w:rPr>
          <w:rFonts w:asciiTheme="minorEastAsia" w:hAnsiTheme="minorEastAsia"/>
          <w:sz w:val="24"/>
          <w:szCs w:val="24"/>
        </w:rPr>
      </w:pPr>
      <w:r w:rsidRPr="007E3FF7">
        <w:rPr>
          <w:rFonts w:asciiTheme="minorEastAsia" w:hAnsiTheme="minorEastAsia"/>
          <w:sz w:val="24"/>
          <w:szCs w:val="24"/>
        </w:rPr>
        <w:br w:type="page"/>
      </w:r>
    </w:p>
    <w:p w:rsidR="00732A50" w:rsidRPr="007E3FF7" w:rsidRDefault="00732A50" w:rsidP="00732A50">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lastRenderedPageBreak/>
        <w:t xml:space="preserve">　　　第三章　障がいを理由とする差別を解消するための体制の整備</w:t>
      </w:r>
    </w:p>
    <w:p w:rsidR="00732A50" w:rsidRPr="007E3FF7" w:rsidRDefault="00732A50" w:rsidP="00732A50">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第一節　相談体制</w:t>
      </w:r>
    </w:p>
    <w:p w:rsidR="00D82BA9" w:rsidRPr="007E3FF7" w:rsidRDefault="00D454B9" w:rsidP="00D82BA9">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741184" behindDoc="0" locked="0" layoutInCell="1" allowOverlap="1" wp14:anchorId="5FC14CBD" wp14:editId="15A9D338">
                <wp:simplePos x="0" y="0"/>
                <wp:positionH relativeFrom="column">
                  <wp:posOffset>5434965</wp:posOffset>
                </wp:positionH>
                <wp:positionV relativeFrom="paragraph">
                  <wp:posOffset>110490</wp:posOffset>
                </wp:positionV>
                <wp:extent cx="0" cy="8004810"/>
                <wp:effectExtent l="0" t="0" r="19050" b="15240"/>
                <wp:wrapNone/>
                <wp:docPr id="43" name="直線コネクタ 43"/>
                <wp:cNvGraphicFramePr/>
                <a:graphic xmlns:a="http://schemas.openxmlformats.org/drawingml/2006/main">
                  <a:graphicData uri="http://schemas.microsoft.com/office/word/2010/wordprocessingShape">
                    <wps:wsp>
                      <wps:cNvCnPr/>
                      <wps:spPr>
                        <a:xfrm>
                          <a:off x="0" y="0"/>
                          <a:ext cx="0" cy="800481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43" o:spid="_x0000_s1026" style="position:absolute;left:0;text-align:lef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95pt,8.7pt" to="427.9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" strokecolor="windowText" strokeweight=".5pt"/>
            </w:pict>
          </mc:Fallback>
        </mc:AlternateContent>
      </w:r>
      <w:r w:rsidR="00D82BA9" w:rsidRPr="007E3FF7">
        <w:rPr>
          <w:rFonts w:asciiTheme="majorEastAsia" w:eastAsiaTheme="majorEastAsia" w:hAnsiTheme="majorEastAsia"/>
          <w:noProof/>
          <w:sz w:val="24"/>
          <w:szCs w:val="24"/>
        </w:rPr>
        <mc:AlternateContent>
          <mc:Choice Requires="wps">
            <w:drawing>
              <wp:anchor distT="0" distB="0" distL="114300" distR="114300" simplePos="0" relativeHeight="251740160" behindDoc="0" locked="0" layoutInCell="1" allowOverlap="1" wp14:anchorId="2F18B5AE" wp14:editId="61FE9FBD">
                <wp:simplePos x="0" y="0"/>
                <wp:positionH relativeFrom="column">
                  <wp:posOffset>-127635</wp:posOffset>
                </wp:positionH>
                <wp:positionV relativeFrom="paragraph">
                  <wp:posOffset>110490</wp:posOffset>
                </wp:positionV>
                <wp:extent cx="0" cy="8004810"/>
                <wp:effectExtent l="0" t="0" r="19050" b="15240"/>
                <wp:wrapNone/>
                <wp:docPr id="41" name="直線コネクタ 41"/>
                <wp:cNvGraphicFramePr/>
                <a:graphic xmlns:a="http://schemas.openxmlformats.org/drawingml/2006/main">
                  <a:graphicData uri="http://schemas.microsoft.com/office/word/2010/wordprocessingShape">
                    <wps:wsp>
                      <wps:cNvCnPr/>
                      <wps:spPr>
                        <a:xfrm>
                          <a:off x="0" y="0"/>
                          <a:ext cx="0" cy="800481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41" o:spid="_x0000_s1026" style="position:absolute;left:0;text-align:lef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8.7pt" to="-10.0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" strokecolor="windowText" strokeweight=".5pt"/>
            </w:pict>
          </mc:Fallback>
        </mc:AlternateContent>
      </w:r>
      <w:r w:rsidR="00D82BA9" w:rsidRPr="007E3FF7">
        <w:rPr>
          <w:rFonts w:asciiTheme="majorEastAsia" w:eastAsiaTheme="majorEastAsia" w:hAnsiTheme="majorEastAsia"/>
          <w:noProof/>
          <w:sz w:val="24"/>
          <w:szCs w:val="24"/>
        </w:rPr>
        <mc:AlternateContent>
          <mc:Choice Requires="wps">
            <w:drawing>
              <wp:anchor distT="0" distB="0" distL="114300" distR="114300" simplePos="0" relativeHeight="251742208" behindDoc="0" locked="0" layoutInCell="1" allowOverlap="1" wp14:anchorId="0042F31A" wp14:editId="2374CCF7">
                <wp:simplePos x="0" y="0"/>
                <wp:positionH relativeFrom="column">
                  <wp:posOffset>-126365</wp:posOffset>
                </wp:positionH>
                <wp:positionV relativeFrom="paragraph">
                  <wp:posOffset>111760</wp:posOffset>
                </wp:positionV>
                <wp:extent cx="5562720" cy="0"/>
                <wp:effectExtent l="0" t="0" r="19050" b="19050"/>
                <wp:wrapNone/>
                <wp:docPr id="42" name="直線コネクタ 42"/>
                <wp:cNvGraphicFramePr/>
                <a:graphic xmlns:a="http://schemas.openxmlformats.org/drawingml/2006/main">
                  <a:graphicData uri="http://schemas.microsoft.com/office/word/2010/wordprocessingShape">
                    <wps:wsp>
                      <wps:cNvCnPr/>
                      <wps:spPr>
                        <a:xfrm>
                          <a:off x="0" y="0"/>
                          <a:ext cx="5562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42"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8.8pt" to="428.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" strokecolor="windowText" strokeweight=".5pt"/>
            </w:pict>
          </mc:Fallback>
        </mc:AlternateContent>
      </w:r>
    </w:p>
    <w:p w:rsidR="00D82BA9" w:rsidRPr="007E3FF7" w:rsidRDefault="00D82BA9" w:rsidP="00D82BA9">
      <w:pPr>
        <w:ind w:left="230" w:hangingChars="100" w:hanging="230"/>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Pr="007E3FF7">
        <w:rPr>
          <w:rFonts w:asciiTheme="majorEastAsia" w:eastAsiaTheme="majorEastAsia" w:hAnsiTheme="majorEastAsia" w:hint="eastAsia"/>
          <w:sz w:val="24"/>
          <w:szCs w:val="24"/>
        </w:rPr>
        <w:t>（相談）</w:t>
      </w:r>
    </w:p>
    <w:p w:rsidR="00D82BA9" w:rsidRPr="007E3FF7" w:rsidRDefault="00D82BA9" w:rsidP="00D82BA9">
      <w:pPr>
        <w:ind w:left="230" w:hangingChars="100" w:hanging="230"/>
        <w:rPr>
          <w:rFonts w:asciiTheme="minorEastAsia" w:hAnsiTheme="minorEastAsia"/>
          <w:sz w:val="24"/>
          <w:szCs w:val="24"/>
        </w:rPr>
      </w:pPr>
      <w:r w:rsidRPr="007E3FF7">
        <w:rPr>
          <w:rFonts w:asciiTheme="minorEastAsia" w:hAnsiTheme="minorEastAsia" w:hint="eastAsia"/>
          <w:sz w:val="24"/>
          <w:szCs w:val="24"/>
        </w:rPr>
        <w:t>第十六条　県は、障がい者、障がい者の家族、事業者その他の関係者からの第十条及び第十一条に規定する障がいを理由とする差別（以下「差別事案」という。）に関する相談に応じなければならない。</w:t>
      </w:r>
    </w:p>
    <w:p w:rsidR="00D82BA9" w:rsidRPr="007E3FF7" w:rsidRDefault="00D82BA9" w:rsidP="00D82BA9">
      <w:pPr>
        <w:ind w:left="230" w:hangingChars="100" w:hanging="230"/>
        <w:rPr>
          <w:rFonts w:asciiTheme="minorEastAsia" w:hAnsiTheme="minorEastAsia"/>
          <w:sz w:val="24"/>
          <w:szCs w:val="24"/>
        </w:rPr>
      </w:pPr>
      <w:r w:rsidRPr="007E3FF7">
        <w:rPr>
          <w:rFonts w:asciiTheme="minorEastAsia" w:hAnsiTheme="minorEastAsia" w:hint="eastAsia"/>
          <w:sz w:val="24"/>
          <w:szCs w:val="24"/>
        </w:rPr>
        <w:t>２　県は、差別事案に関する相談があったときは、次に掲げる業務を行うものとする。</w:t>
      </w:r>
    </w:p>
    <w:p w:rsidR="00D82BA9" w:rsidRPr="007E3FF7" w:rsidRDefault="00D82BA9" w:rsidP="004315D6">
      <w:pPr>
        <w:ind w:left="460" w:hangingChars="200" w:hanging="460"/>
        <w:rPr>
          <w:rFonts w:asciiTheme="minorEastAsia" w:hAnsiTheme="minorEastAsia"/>
          <w:sz w:val="24"/>
          <w:szCs w:val="24"/>
        </w:rPr>
      </w:pPr>
      <w:r w:rsidRPr="007E3FF7">
        <w:rPr>
          <w:rFonts w:asciiTheme="minorEastAsia" w:hAnsiTheme="minorEastAsia" w:hint="eastAsia"/>
          <w:sz w:val="24"/>
          <w:szCs w:val="24"/>
        </w:rPr>
        <w:t xml:space="preserve">　一　市町その他の関係行政機関と連携して、必要な助言、調査及び関係者間の調整を行うこと。</w:t>
      </w:r>
    </w:p>
    <w:p w:rsidR="00D82BA9" w:rsidRPr="007E3FF7" w:rsidRDefault="00D82BA9" w:rsidP="00D82BA9">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二　関係行政機関への通告、通報その他の通知を行うこと。</w:t>
      </w:r>
    </w:p>
    <w:p w:rsidR="00D82BA9" w:rsidRPr="007E3FF7" w:rsidRDefault="00D82BA9" w:rsidP="00D82BA9">
      <w:pPr>
        <w:ind w:left="230" w:hangingChars="100" w:hanging="230"/>
        <w:rPr>
          <w:rFonts w:asciiTheme="minorEastAsia" w:hAnsiTheme="minorEastAsia"/>
          <w:sz w:val="24"/>
          <w:szCs w:val="24"/>
        </w:rPr>
      </w:pPr>
      <w:r w:rsidRPr="007E3FF7">
        <w:rPr>
          <w:rFonts w:asciiTheme="minorEastAsia" w:hAnsiTheme="minorEastAsia" w:hint="eastAsia"/>
          <w:sz w:val="24"/>
          <w:szCs w:val="24"/>
        </w:rPr>
        <w:t>３　県は、前項の業務のほか、市町において応じた障害を理由とする差別の解消の推進に関する法律第十四条に規定する障害を理由とする差別に関する相談に係る事案の解決を支援するため、必要な助言を行うものとする。</w:t>
      </w:r>
    </w:p>
    <w:p w:rsidR="00D82BA9" w:rsidRPr="007E3FF7" w:rsidRDefault="00D82BA9" w:rsidP="00D82BA9">
      <w:pPr>
        <w:ind w:left="230" w:hangingChars="100" w:hanging="230"/>
        <w:rPr>
          <w:rFonts w:asciiTheme="minorEastAsia" w:hAnsiTheme="minorEastAsia"/>
          <w:sz w:val="24"/>
          <w:szCs w:val="24"/>
        </w:rPr>
      </w:pPr>
      <w:r w:rsidRPr="007E3FF7">
        <w:rPr>
          <w:rFonts w:asciiTheme="minorEastAsia" w:hAnsiTheme="minorEastAsia" w:hint="eastAsia"/>
          <w:sz w:val="24"/>
          <w:szCs w:val="24"/>
        </w:rPr>
        <w:t>４　県は、第二項の業務を行うに当たり、差別事案以外の事案に関する相談を受けた場合において、当該事案が障害者虐待の防止、障害者の養護者に対する支援等に関する法律第二条第二項に規定する障害者虐待、障害者の雇用の促進等に関する法律（昭和三十五年法律第百二十三号）第三十五条に規定する不当な差別的取扱いその他の障がい者の権利利益を侵害するもの（次条第四項において「障がい者の権利利益を侵害するもの」という。）であると認められるときは、障がい者の権利利益の保護が適切に行われるよう、関係行政機関への通告、通報その他の</w:t>
      </w:r>
      <w:r w:rsidR="00313608" w:rsidRPr="00C21533">
        <w:rPr>
          <w:rFonts w:asciiTheme="minorEastAsia" w:hAnsiTheme="minorEastAsia" w:hint="eastAsia"/>
          <w:sz w:val="24"/>
          <w:szCs w:val="24"/>
        </w:rPr>
        <w:t>必要な対応を図る</w:t>
      </w:r>
      <w:r w:rsidRPr="007E3FF7">
        <w:rPr>
          <w:rFonts w:asciiTheme="minorEastAsia" w:hAnsiTheme="minorEastAsia" w:hint="eastAsia"/>
          <w:sz w:val="24"/>
          <w:szCs w:val="24"/>
        </w:rPr>
        <w:t>ものとする。</w:t>
      </w:r>
    </w:p>
    <w:p w:rsidR="00D82BA9" w:rsidRPr="007E3FF7" w:rsidRDefault="00D82BA9" w:rsidP="00D82BA9">
      <w:pPr>
        <w:ind w:left="230" w:hangingChars="100" w:hanging="230"/>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Pr="007E3FF7">
        <w:rPr>
          <w:rFonts w:asciiTheme="majorEastAsia" w:eastAsiaTheme="majorEastAsia" w:hAnsiTheme="majorEastAsia" w:hint="eastAsia"/>
          <w:sz w:val="24"/>
          <w:szCs w:val="24"/>
        </w:rPr>
        <w:t>（県における相談員の設置）</w:t>
      </w:r>
    </w:p>
    <w:p w:rsidR="00D82BA9" w:rsidRPr="007E3FF7" w:rsidRDefault="00D82BA9" w:rsidP="00D82BA9">
      <w:pPr>
        <w:ind w:left="230" w:hangingChars="100" w:hanging="230"/>
        <w:rPr>
          <w:rFonts w:asciiTheme="minorEastAsia" w:hAnsiTheme="minorEastAsia"/>
          <w:sz w:val="24"/>
          <w:szCs w:val="24"/>
        </w:rPr>
      </w:pPr>
      <w:r w:rsidRPr="007E3FF7">
        <w:rPr>
          <w:rFonts w:asciiTheme="minorEastAsia" w:hAnsiTheme="minorEastAsia" w:hint="eastAsia"/>
          <w:sz w:val="24"/>
          <w:szCs w:val="24"/>
        </w:rPr>
        <w:t>第十七条　県に、障がい者、障がい者の家族、事業者その他の関係者からの差別事案に関する相談に応じる者として、相談員を置く。</w:t>
      </w:r>
    </w:p>
    <w:p w:rsidR="00D82BA9" w:rsidRPr="007E3FF7" w:rsidRDefault="00D82BA9" w:rsidP="00D82BA9">
      <w:pPr>
        <w:ind w:left="230" w:hangingChars="100" w:hanging="230"/>
        <w:rPr>
          <w:rFonts w:asciiTheme="minorEastAsia" w:hAnsiTheme="minorEastAsia"/>
          <w:sz w:val="24"/>
          <w:szCs w:val="24"/>
        </w:rPr>
      </w:pPr>
      <w:r w:rsidRPr="007E3FF7">
        <w:rPr>
          <w:rFonts w:asciiTheme="minorEastAsia" w:hAnsiTheme="minorEastAsia" w:hint="eastAsia"/>
          <w:sz w:val="24"/>
          <w:szCs w:val="24"/>
        </w:rPr>
        <w:t>２　相談員は、障がいを理由とする差別の解消に関する知識経験を有する者のうちから、知事が任命する。</w:t>
      </w:r>
    </w:p>
    <w:p w:rsidR="00D82BA9" w:rsidRPr="007E3FF7" w:rsidRDefault="00D82BA9" w:rsidP="00D82BA9">
      <w:pPr>
        <w:ind w:left="230" w:hangingChars="100" w:hanging="230"/>
        <w:rPr>
          <w:rFonts w:asciiTheme="minorEastAsia" w:hAnsiTheme="minorEastAsia"/>
          <w:sz w:val="24"/>
          <w:szCs w:val="24"/>
        </w:rPr>
      </w:pPr>
      <w:r w:rsidRPr="007E3FF7">
        <w:rPr>
          <w:rFonts w:asciiTheme="minorEastAsia" w:hAnsiTheme="minorEastAsia" w:hint="eastAsia"/>
          <w:sz w:val="24"/>
          <w:szCs w:val="24"/>
        </w:rPr>
        <w:t>３　相談員は、前条第二項及び第三項の業務を行うものとする。</w:t>
      </w:r>
    </w:p>
    <w:p w:rsidR="00D82BA9" w:rsidRPr="007E3FF7" w:rsidRDefault="00D82BA9" w:rsidP="00D82BA9">
      <w:pPr>
        <w:ind w:left="230" w:hangingChars="100" w:hanging="230"/>
        <w:rPr>
          <w:rFonts w:asciiTheme="minorEastAsia" w:hAnsiTheme="minorEastAsia"/>
          <w:sz w:val="24"/>
          <w:szCs w:val="24"/>
        </w:rPr>
      </w:pPr>
      <w:r w:rsidRPr="007E3FF7">
        <w:rPr>
          <w:rFonts w:asciiTheme="minorEastAsia" w:hAnsiTheme="minorEastAsia" w:hint="eastAsia"/>
          <w:sz w:val="24"/>
          <w:szCs w:val="24"/>
        </w:rPr>
        <w:t>４　相談員は、前条第二項の業務を行うに当たり、差別事案以外の事案に関する相談を受けた場合において、当該事案が障がい者の権利利益を侵害するものであると認められるときは、障がい者の権利利益の保護が適切に行われるよう、関係行政機関への通告、通報その他の</w:t>
      </w:r>
      <w:r w:rsidR="00F21F3F" w:rsidRPr="00C21533">
        <w:rPr>
          <w:rFonts w:asciiTheme="minorEastAsia" w:hAnsiTheme="minorEastAsia" w:hint="eastAsia"/>
          <w:sz w:val="24"/>
          <w:szCs w:val="24"/>
        </w:rPr>
        <w:t>必要な対応を図る</w:t>
      </w:r>
      <w:r w:rsidRPr="007E3FF7">
        <w:rPr>
          <w:rFonts w:asciiTheme="minorEastAsia" w:hAnsiTheme="minorEastAsia" w:hint="eastAsia"/>
          <w:sz w:val="24"/>
          <w:szCs w:val="24"/>
        </w:rPr>
        <w:t>ものとする。</w:t>
      </w:r>
    </w:p>
    <w:p w:rsidR="00D82BA9" w:rsidRPr="007E3FF7" w:rsidRDefault="00D82BA9" w:rsidP="00D82BA9">
      <w:pPr>
        <w:ind w:left="230" w:hangingChars="100" w:hanging="230"/>
        <w:rPr>
          <w:rFonts w:asciiTheme="minorEastAsia" w:hAnsiTheme="minorEastAsia"/>
          <w:sz w:val="24"/>
          <w:szCs w:val="24"/>
        </w:rPr>
      </w:pPr>
      <w:r w:rsidRPr="007E3FF7">
        <w:rPr>
          <w:rFonts w:asciiTheme="minorEastAsia" w:hAnsiTheme="minorEastAsia" w:hint="eastAsia"/>
          <w:sz w:val="24"/>
          <w:szCs w:val="24"/>
        </w:rPr>
        <w:t>５　相談員は、職務上知ることができた秘密を漏らしてはならない。その職を退いた後も同様とする。</w:t>
      </w:r>
    </w:p>
    <w:p w:rsidR="00D82BA9" w:rsidRPr="007E3FF7" w:rsidRDefault="00D82BA9" w:rsidP="00D82BA9">
      <w:pPr>
        <w:ind w:left="230" w:hangingChars="100" w:hanging="230"/>
        <w:rPr>
          <w:rFonts w:asciiTheme="minorEastAsia" w:hAnsiTheme="minorEastAsia"/>
          <w:sz w:val="24"/>
          <w:szCs w:val="24"/>
        </w:rPr>
      </w:pPr>
      <w:r w:rsidRPr="007E3FF7">
        <w:rPr>
          <w:rFonts w:asciiTheme="minorEastAsia" w:hAnsiTheme="minorEastAsia" w:hint="eastAsia"/>
          <w:sz w:val="24"/>
          <w:szCs w:val="24"/>
        </w:rPr>
        <w:t>６　県は、第三項の業務を円滑かつ効果的に行うために必要な人員の確保に努めるとともに、相談員に対し、同項の業務の遂行に必要な知識及び技能を習得させ、</w:t>
      </w:r>
      <w:r w:rsidRPr="007E3FF7">
        <w:rPr>
          <w:rFonts w:asciiTheme="minorEastAsia" w:hAnsiTheme="minorEastAsia" w:hint="eastAsia"/>
          <w:sz w:val="24"/>
          <w:szCs w:val="24"/>
        </w:rPr>
        <w:lastRenderedPageBreak/>
        <w:t>及び向上させるために必要な研修を行うものとする。</w:t>
      </w:r>
    </w:p>
    <w:p w:rsidR="00D82BA9" w:rsidRPr="007E3FF7" w:rsidRDefault="00D454B9" w:rsidP="00D82BA9">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744256" behindDoc="0" locked="0" layoutInCell="1" allowOverlap="1" wp14:anchorId="52E7F320" wp14:editId="27670139">
                <wp:simplePos x="0" y="0"/>
                <wp:positionH relativeFrom="column">
                  <wp:posOffset>5434965</wp:posOffset>
                </wp:positionH>
                <wp:positionV relativeFrom="paragraph">
                  <wp:posOffset>-346710</wp:posOffset>
                </wp:positionV>
                <wp:extent cx="0" cy="466725"/>
                <wp:effectExtent l="0" t="0" r="19050" b="9525"/>
                <wp:wrapNone/>
                <wp:docPr id="44" name="直線コネクタ 44"/>
                <wp:cNvGraphicFramePr/>
                <a:graphic xmlns:a="http://schemas.openxmlformats.org/drawingml/2006/main">
                  <a:graphicData uri="http://schemas.microsoft.com/office/word/2010/wordprocessingShape">
                    <wps:wsp>
                      <wps:cNvCnPr/>
                      <wps:spPr>
                        <a:xfrm>
                          <a:off x="0" y="0"/>
                          <a:ext cx="0" cy="466725"/>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44" o:spid="_x0000_s1026" style="position:absolute;left:0;text-align:lef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95pt,-27.3pt" to="427.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819008" behindDoc="0" locked="0" layoutInCell="1" allowOverlap="1" wp14:anchorId="35A69F14" wp14:editId="5431A505">
                <wp:simplePos x="0" y="0"/>
                <wp:positionH relativeFrom="column">
                  <wp:posOffset>-137160</wp:posOffset>
                </wp:positionH>
                <wp:positionV relativeFrom="paragraph">
                  <wp:posOffset>-346710</wp:posOffset>
                </wp:positionV>
                <wp:extent cx="1" cy="462915"/>
                <wp:effectExtent l="0" t="0" r="19050" b="13335"/>
                <wp:wrapNone/>
                <wp:docPr id="45" name="直線コネクタ 45"/>
                <wp:cNvGraphicFramePr/>
                <a:graphic xmlns:a="http://schemas.openxmlformats.org/drawingml/2006/main">
                  <a:graphicData uri="http://schemas.microsoft.com/office/word/2010/wordprocessingShape">
                    <wps:wsp>
                      <wps:cNvCnPr/>
                      <wps:spPr>
                        <a:xfrm>
                          <a:off x="0" y="0"/>
                          <a:ext cx="1" cy="46291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45" o:spid="_x0000_s1026" style="position:absolute;left:0;text-align:lef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27.3pt" to="-1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" strokecolor="windowText" strokeweight=".5pt"/>
            </w:pict>
          </mc:Fallback>
        </mc:AlternateContent>
      </w:r>
      <w:r w:rsidR="00D82BA9" w:rsidRPr="007E3FF7">
        <w:rPr>
          <w:rFonts w:asciiTheme="majorEastAsia" w:eastAsiaTheme="majorEastAsia" w:hAnsiTheme="majorEastAsia"/>
          <w:noProof/>
          <w:sz w:val="24"/>
          <w:szCs w:val="24"/>
        </w:rPr>
        <mc:AlternateContent>
          <mc:Choice Requires="wps">
            <w:drawing>
              <wp:anchor distT="0" distB="0" distL="114300" distR="114300" simplePos="0" relativeHeight="251745280" behindDoc="0" locked="0" layoutInCell="1" allowOverlap="1" wp14:anchorId="0F949A18" wp14:editId="52E84610">
                <wp:simplePos x="0" y="0"/>
                <wp:positionH relativeFrom="column">
                  <wp:posOffset>-126365</wp:posOffset>
                </wp:positionH>
                <wp:positionV relativeFrom="paragraph">
                  <wp:posOffset>115570</wp:posOffset>
                </wp:positionV>
                <wp:extent cx="5562600" cy="0"/>
                <wp:effectExtent l="0" t="0" r="19050" b="19050"/>
                <wp:wrapNone/>
                <wp:docPr id="46" name="直線コネクタ 46"/>
                <wp:cNvGraphicFramePr/>
                <a:graphic xmlns:a="http://schemas.openxmlformats.org/drawingml/2006/main">
                  <a:graphicData uri="http://schemas.microsoft.com/office/word/2010/wordprocessingShape">
                    <wps:wsp>
                      <wps:cNvCnPr/>
                      <wps:spPr>
                        <a:xfrm>
                          <a:off x="0" y="0"/>
                          <a:ext cx="55626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46" o:spid="_x0000_s1026" style="position:absolute;left:0;text-align:lef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9.1pt" to="428.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" strokecolor="windowText" strokeweight=".5pt"/>
            </w:pict>
          </mc:Fallback>
        </mc:AlternateContent>
      </w:r>
    </w:p>
    <w:p w:rsidR="00D82BA9" w:rsidRPr="007E3FF7" w:rsidRDefault="00D82BA9" w:rsidP="00D82BA9">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D82BA9" w:rsidRPr="007E3FF7" w:rsidRDefault="00D82BA9" w:rsidP="00D82BA9">
      <w:pPr>
        <w:rPr>
          <w:rFonts w:asciiTheme="minorEastAsia" w:hAnsiTheme="minorEastAsia"/>
          <w:sz w:val="24"/>
          <w:szCs w:val="24"/>
        </w:rPr>
      </w:pPr>
      <w:r w:rsidRPr="007E3FF7">
        <w:rPr>
          <w:rFonts w:asciiTheme="minorEastAsia" w:hAnsiTheme="minorEastAsia" w:hint="eastAsia"/>
          <w:sz w:val="24"/>
          <w:szCs w:val="24"/>
        </w:rPr>
        <w:t xml:space="preserve">　差別事案に関する相談体制について定めるものです。</w:t>
      </w:r>
    </w:p>
    <w:p w:rsidR="00941759" w:rsidRPr="007E3FF7" w:rsidRDefault="00D82BA9" w:rsidP="00AA083E">
      <w:pPr>
        <w:rPr>
          <w:rFonts w:asciiTheme="minorEastAsia" w:hAnsiTheme="minorEastAsia"/>
          <w:sz w:val="24"/>
          <w:szCs w:val="24"/>
        </w:rPr>
      </w:pPr>
      <w:r w:rsidRPr="007E3FF7">
        <w:rPr>
          <w:rFonts w:asciiTheme="minorEastAsia" w:hAnsiTheme="minorEastAsia" w:hint="eastAsia"/>
          <w:sz w:val="24"/>
          <w:szCs w:val="24"/>
        </w:rPr>
        <w:t xml:space="preserve">　この条例案では、県の担当部局での対応の位置付けを図るとともに、相談員の設置（相談員が行う業務を含む。）について規定を設けることとしました。</w:t>
      </w:r>
    </w:p>
    <w:p w:rsidR="00AA083E" w:rsidRPr="007E3FF7" w:rsidRDefault="00941759" w:rsidP="00AA083E">
      <w:pPr>
        <w:rPr>
          <w:rFonts w:asciiTheme="minorEastAsia" w:hAnsiTheme="minorEastAsia"/>
          <w:sz w:val="24"/>
          <w:szCs w:val="24"/>
        </w:rPr>
      </w:pPr>
      <w:r w:rsidRPr="007E3FF7">
        <w:rPr>
          <w:rFonts w:asciiTheme="minorEastAsia" w:hAnsiTheme="minorEastAsia" w:hint="eastAsia"/>
          <w:sz w:val="24"/>
          <w:szCs w:val="24"/>
        </w:rPr>
        <w:t xml:space="preserve">　相談については、障がい者のほか</w:t>
      </w:r>
      <w:r w:rsidR="00E20EEE" w:rsidRPr="007E3FF7">
        <w:rPr>
          <w:rFonts w:asciiTheme="minorEastAsia" w:hAnsiTheme="minorEastAsia" w:hint="eastAsia"/>
          <w:sz w:val="24"/>
          <w:szCs w:val="24"/>
        </w:rPr>
        <w:t>、障がい者の家族や障がい者の介助等を行う支援者なども行うことができます。</w:t>
      </w:r>
    </w:p>
    <w:p w:rsidR="00941759" w:rsidRPr="007E3FF7" w:rsidRDefault="00AA083E" w:rsidP="00D454B9">
      <w:pPr>
        <w:rPr>
          <w:rFonts w:asciiTheme="minorEastAsia" w:hAnsiTheme="minorEastAsia"/>
          <w:sz w:val="24"/>
          <w:szCs w:val="24"/>
        </w:rPr>
      </w:pPr>
      <w:r w:rsidRPr="007E3FF7">
        <w:rPr>
          <w:rFonts w:asciiTheme="minorEastAsia" w:hAnsiTheme="minorEastAsia" w:hint="eastAsia"/>
          <w:sz w:val="24"/>
          <w:szCs w:val="24"/>
        </w:rPr>
        <w:t xml:space="preserve">　相談の対象となる事案は、</w:t>
      </w:r>
      <w:r w:rsidR="00FD4310" w:rsidRPr="007E3FF7">
        <w:rPr>
          <w:rFonts w:asciiTheme="minorEastAsia" w:hAnsiTheme="minorEastAsia" w:hint="eastAsia"/>
          <w:sz w:val="24"/>
          <w:szCs w:val="24"/>
        </w:rPr>
        <w:t>条例</w:t>
      </w:r>
      <w:r w:rsidRPr="007E3FF7">
        <w:rPr>
          <w:rFonts w:asciiTheme="minorEastAsia" w:hAnsiTheme="minorEastAsia" w:hint="eastAsia"/>
          <w:sz w:val="24"/>
          <w:szCs w:val="24"/>
        </w:rPr>
        <w:t>で禁止する差別の事案となりますが、雇用差別や虐待などの事案について相談が寄せられることも考えられます。そこで、この条例案では、条例で禁止する差別の事案以外のものについて、関係行政機関を紹介し、当該機関での解決に結びつけていく役割を県が果たすことを規定しました</w:t>
      </w:r>
      <w:r w:rsidR="00AB2703" w:rsidRPr="007E3FF7">
        <w:rPr>
          <w:rFonts w:asciiTheme="minorEastAsia" w:hAnsiTheme="minorEastAsia" w:hint="eastAsia"/>
          <w:sz w:val="24"/>
          <w:szCs w:val="24"/>
        </w:rPr>
        <w:t>（第16条第４項・第17条第４項）</w:t>
      </w:r>
      <w:r w:rsidRPr="007E3FF7">
        <w:rPr>
          <w:rFonts w:asciiTheme="minorEastAsia" w:hAnsiTheme="minorEastAsia" w:hint="eastAsia"/>
          <w:sz w:val="24"/>
          <w:szCs w:val="24"/>
        </w:rPr>
        <w:t>。</w:t>
      </w:r>
    </w:p>
    <w:p w:rsidR="00D454B9" w:rsidRPr="007E3FF7" w:rsidRDefault="00D454B9" w:rsidP="00D454B9">
      <w:pPr>
        <w:rPr>
          <w:rFonts w:asciiTheme="minorEastAsia" w:hAnsiTheme="minorEastAsia"/>
          <w:sz w:val="24"/>
          <w:szCs w:val="24"/>
        </w:rPr>
      </w:pPr>
    </w:p>
    <w:p w:rsidR="00732A50" w:rsidRPr="007E3FF7" w:rsidRDefault="00732A50" w:rsidP="00732A50">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第二節　紛争の解決を図るための体制</w:t>
      </w:r>
    </w:p>
    <w:p w:rsidR="00E20EEE" w:rsidRPr="007E3FF7" w:rsidRDefault="00E20EEE" w:rsidP="00E20EEE">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54496" behindDoc="0" locked="0" layoutInCell="1" allowOverlap="1" wp14:anchorId="33D4A842" wp14:editId="0047BAA8">
                <wp:simplePos x="0" y="0"/>
                <wp:positionH relativeFrom="column">
                  <wp:posOffset>-127635</wp:posOffset>
                </wp:positionH>
                <wp:positionV relativeFrom="paragraph">
                  <wp:posOffset>71755</wp:posOffset>
                </wp:positionV>
                <wp:extent cx="5652000" cy="2174760"/>
                <wp:effectExtent l="0" t="0" r="25400" b="16510"/>
                <wp:wrapNone/>
                <wp:docPr id="53" name="テキスト ボックス 53"/>
                <wp:cNvGraphicFramePr/>
                <a:graphic xmlns:a="http://schemas.openxmlformats.org/drawingml/2006/main">
                  <a:graphicData uri="http://schemas.microsoft.com/office/word/2010/wordprocessingShape">
                    <wps:wsp>
                      <wps:cNvSpPr txBox="1"/>
                      <wps:spPr>
                        <a:xfrm>
                          <a:off x="0" y="0"/>
                          <a:ext cx="5652000" cy="2174760"/>
                        </a:xfrm>
                        <a:prstGeom prst="rect">
                          <a:avLst/>
                        </a:prstGeom>
                        <a:solidFill>
                          <a:sysClr val="window" lastClr="FFFFFF"/>
                        </a:solidFill>
                        <a:ln w="6350">
                          <a:solidFill>
                            <a:prstClr val="black"/>
                          </a:solidFill>
                        </a:ln>
                        <a:effectLst/>
                      </wps:spPr>
                      <wps:txbx>
                        <w:txbxContent>
                          <w:p w:rsidR="007C04E0" w:rsidRPr="00E20EEE" w:rsidRDefault="007C04E0" w:rsidP="00E20EEE">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（助言及びあっせんの申立て）</w:t>
                            </w:r>
                          </w:p>
                          <w:p w:rsidR="007C04E0" w:rsidRPr="00E20EEE" w:rsidRDefault="007C04E0" w:rsidP="00E20EEE">
                            <w:pPr>
                              <w:ind w:left="230" w:hangingChars="100" w:hanging="230"/>
                              <w:rPr>
                                <w:rFonts w:asciiTheme="minorEastAsia" w:hAnsiTheme="minorEastAsia"/>
                                <w:sz w:val="24"/>
                                <w:szCs w:val="24"/>
                              </w:rPr>
                            </w:pPr>
                            <w:r w:rsidRPr="00E20EEE">
                              <w:rPr>
                                <w:rFonts w:asciiTheme="minorEastAsia" w:hAnsiTheme="minorEastAsia" w:hint="eastAsia"/>
                                <w:sz w:val="24"/>
                                <w:szCs w:val="24"/>
                              </w:rPr>
                              <w:t>第十八条　障がい者、障がい者の家族、事業者その他の関係者は、前二条の規定による相談を経ても差別事案の解決が期待できないと認められるときは、知事に対し、当該差別事案を解決するために必要な助言又はあっせんを行うべき旨の申立てをすることができる。</w:t>
                            </w:r>
                          </w:p>
                          <w:p w:rsidR="007C04E0" w:rsidRPr="00E20EEE" w:rsidRDefault="007C04E0" w:rsidP="00E20EEE">
                            <w:pPr>
                              <w:ind w:left="230" w:hangingChars="100" w:hanging="230"/>
                              <w:rPr>
                                <w:rFonts w:asciiTheme="minorEastAsia" w:hAnsiTheme="minorEastAsia"/>
                                <w:sz w:val="24"/>
                                <w:szCs w:val="24"/>
                              </w:rPr>
                            </w:pPr>
                            <w:r w:rsidRPr="00E20EEE">
                              <w:rPr>
                                <w:rFonts w:asciiTheme="minorEastAsia" w:hAnsiTheme="minorEastAsia" w:hint="eastAsia"/>
                                <w:sz w:val="24"/>
                                <w:szCs w:val="24"/>
                              </w:rPr>
                              <w:t>２　障がい者の家族その他の関係者は、障がい者の意思に反して前項の申立てをすることができない。</w:t>
                            </w:r>
                          </w:p>
                          <w:p w:rsidR="007C04E0" w:rsidRPr="00AA6579" w:rsidRDefault="007C04E0" w:rsidP="00E20EEE">
                            <w:pPr>
                              <w:ind w:left="230" w:hangingChars="100" w:hanging="230"/>
                            </w:pPr>
                            <w:r w:rsidRPr="00E20EEE">
                              <w:rPr>
                                <w:rFonts w:asciiTheme="minorEastAsia" w:hAnsiTheme="minorEastAsia" w:hint="eastAsia"/>
                                <w:sz w:val="24"/>
                                <w:szCs w:val="24"/>
                              </w:rPr>
                              <w:t>３　第一項の申立ては、行為の日（継続する行為にあっては、その行為の終了した日）から三年を経過した差別事案に係るものであるときは、することができない。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3" o:spid="_x0000_s1036" type="#_x0000_t202" style="position:absolute;left:0;text-align:left;margin-left:-10.05pt;margin-top:5.65pt;width:445.05pt;height:17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" fillcolor="window" strokeweight=".5pt">
                <v:textbox>
                  <w:txbxContent>
                    <w:p w:rsidR="007C04E0" w:rsidRPr="00E20EEE" w:rsidRDefault="007C04E0" w:rsidP="00E20EEE">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E20EEE">
                        <w:rPr>
                          <w:rFonts w:asciiTheme="majorEastAsia" w:eastAsiaTheme="majorEastAsia" w:hAnsiTheme="majorEastAsia" w:hint="eastAsia"/>
                          <w:sz w:val="24"/>
                          <w:szCs w:val="24"/>
                        </w:rPr>
                        <w:t>（助言及びあっせんの申立て）</w:t>
                      </w:r>
                    </w:p>
                    <w:p w:rsidR="007C04E0" w:rsidRPr="00E20EEE" w:rsidRDefault="007C04E0" w:rsidP="00E20EEE">
                      <w:pPr>
                        <w:ind w:left="230" w:hangingChars="100" w:hanging="230"/>
                        <w:rPr>
                          <w:rFonts w:asciiTheme="minorEastAsia" w:hAnsiTheme="minorEastAsia"/>
                          <w:sz w:val="24"/>
                          <w:szCs w:val="24"/>
                        </w:rPr>
                      </w:pPr>
                      <w:r w:rsidRPr="00E20EEE">
                        <w:rPr>
                          <w:rFonts w:asciiTheme="minorEastAsia" w:hAnsiTheme="minorEastAsia" w:hint="eastAsia"/>
                          <w:sz w:val="24"/>
                          <w:szCs w:val="24"/>
                        </w:rPr>
                        <w:t>第十八条　障がい者、障がい者の家族、事業者その他の関係者は、前二条の規定による相談を経ても差別事案の解決が期待できないと認められるときは、知事に対し、当該差別事案を解決するために必要な助言又はあっせんを行うべき旨の申立てをすることができる。</w:t>
                      </w:r>
                    </w:p>
                    <w:p w:rsidR="007C04E0" w:rsidRPr="00E20EEE" w:rsidRDefault="007C04E0" w:rsidP="00E20EEE">
                      <w:pPr>
                        <w:ind w:left="230" w:hangingChars="100" w:hanging="230"/>
                        <w:rPr>
                          <w:rFonts w:asciiTheme="minorEastAsia" w:hAnsiTheme="minorEastAsia"/>
                          <w:sz w:val="24"/>
                          <w:szCs w:val="24"/>
                        </w:rPr>
                      </w:pPr>
                      <w:r w:rsidRPr="00E20EEE">
                        <w:rPr>
                          <w:rFonts w:asciiTheme="minorEastAsia" w:hAnsiTheme="minorEastAsia" w:hint="eastAsia"/>
                          <w:sz w:val="24"/>
                          <w:szCs w:val="24"/>
                        </w:rPr>
                        <w:t>２　障がい者の家族その他の関係者は、障がい者の意思に反して前項の申立てをすることができない。</w:t>
                      </w:r>
                    </w:p>
                    <w:p w:rsidR="007C04E0" w:rsidRPr="00AA6579" w:rsidRDefault="007C04E0" w:rsidP="00E20EEE">
                      <w:pPr>
                        <w:ind w:left="230" w:hangingChars="100" w:hanging="230"/>
                      </w:pPr>
                      <w:r w:rsidRPr="00E20EEE">
                        <w:rPr>
                          <w:rFonts w:asciiTheme="minorEastAsia" w:hAnsiTheme="minorEastAsia" w:hint="eastAsia"/>
                          <w:sz w:val="24"/>
                          <w:szCs w:val="24"/>
                        </w:rPr>
                        <w:t>３　第一項の申立ては、行為の日（継続する行為にあっては、その行為の終了した日）から三年を経過した差別事案に係るものであるときは、することができない。</w:t>
                      </w:r>
                    </w:p>
                  </w:txbxContent>
                </v:textbox>
              </v:shape>
            </w:pict>
          </mc:Fallback>
        </mc:AlternateContent>
      </w:r>
    </w:p>
    <w:p w:rsidR="00E20EEE" w:rsidRPr="007E3FF7" w:rsidRDefault="00E20EEE" w:rsidP="00E20EEE">
      <w:pPr>
        <w:ind w:left="230" w:hangingChars="100" w:hanging="230"/>
        <w:rPr>
          <w:rFonts w:asciiTheme="minorEastAsia" w:hAnsiTheme="minorEastAsia"/>
          <w:sz w:val="24"/>
          <w:szCs w:val="24"/>
        </w:rPr>
      </w:pPr>
    </w:p>
    <w:p w:rsidR="00E20EEE" w:rsidRPr="007E3FF7" w:rsidRDefault="00E20EEE" w:rsidP="00E20EEE">
      <w:pPr>
        <w:ind w:left="230" w:hangingChars="100" w:hanging="230"/>
        <w:rPr>
          <w:rFonts w:asciiTheme="minorEastAsia" w:hAnsiTheme="minorEastAsia"/>
          <w:sz w:val="24"/>
          <w:szCs w:val="24"/>
        </w:rPr>
      </w:pPr>
    </w:p>
    <w:p w:rsidR="00E20EEE" w:rsidRPr="007E3FF7" w:rsidRDefault="00E20EEE" w:rsidP="00E20EEE">
      <w:pPr>
        <w:ind w:left="230" w:hangingChars="100" w:hanging="230"/>
        <w:rPr>
          <w:rFonts w:asciiTheme="minorEastAsia" w:hAnsiTheme="minorEastAsia"/>
          <w:sz w:val="24"/>
          <w:szCs w:val="24"/>
        </w:rPr>
      </w:pPr>
    </w:p>
    <w:p w:rsidR="00E20EEE" w:rsidRPr="007E3FF7" w:rsidRDefault="00E20EEE" w:rsidP="00E20EEE">
      <w:pPr>
        <w:ind w:left="230" w:hangingChars="100" w:hanging="230"/>
        <w:rPr>
          <w:rFonts w:asciiTheme="minorEastAsia" w:hAnsiTheme="minorEastAsia"/>
          <w:sz w:val="24"/>
          <w:szCs w:val="24"/>
        </w:rPr>
      </w:pPr>
    </w:p>
    <w:p w:rsidR="00E20EEE" w:rsidRPr="007E3FF7" w:rsidRDefault="00E20EEE" w:rsidP="00E20EEE">
      <w:pPr>
        <w:ind w:left="230" w:hangingChars="100" w:hanging="230"/>
        <w:rPr>
          <w:rFonts w:asciiTheme="minorEastAsia" w:hAnsiTheme="minorEastAsia"/>
          <w:sz w:val="24"/>
          <w:szCs w:val="24"/>
        </w:rPr>
      </w:pPr>
    </w:p>
    <w:p w:rsidR="00E20EEE" w:rsidRPr="007E3FF7" w:rsidRDefault="00E20EEE" w:rsidP="00E20EEE">
      <w:pPr>
        <w:ind w:left="230" w:hangingChars="100" w:hanging="230"/>
        <w:rPr>
          <w:rFonts w:asciiTheme="minorEastAsia" w:hAnsiTheme="minorEastAsia"/>
          <w:sz w:val="24"/>
          <w:szCs w:val="24"/>
        </w:rPr>
      </w:pPr>
    </w:p>
    <w:p w:rsidR="00E20EEE" w:rsidRPr="007E3FF7" w:rsidRDefault="00E20EEE" w:rsidP="00E20EEE">
      <w:pPr>
        <w:ind w:left="230" w:hangingChars="100" w:hanging="230"/>
        <w:rPr>
          <w:rFonts w:asciiTheme="minorEastAsia" w:hAnsiTheme="minorEastAsia"/>
          <w:sz w:val="24"/>
          <w:szCs w:val="24"/>
        </w:rPr>
      </w:pPr>
    </w:p>
    <w:p w:rsidR="00E20EEE" w:rsidRPr="007E3FF7" w:rsidRDefault="00E20EEE" w:rsidP="00E20EEE">
      <w:pPr>
        <w:ind w:left="230" w:hangingChars="100" w:hanging="230"/>
        <w:rPr>
          <w:rFonts w:asciiTheme="minorEastAsia" w:hAnsiTheme="minorEastAsia"/>
          <w:sz w:val="24"/>
          <w:szCs w:val="24"/>
        </w:rPr>
      </w:pPr>
    </w:p>
    <w:p w:rsidR="00E20EEE" w:rsidRPr="007E3FF7" w:rsidRDefault="00E20EEE" w:rsidP="00E20EEE">
      <w:pPr>
        <w:ind w:left="230" w:hangingChars="100" w:hanging="230"/>
        <w:rPr>
          <w:rFonts w:asciiTheme="minorEastAsia" w:hAnsiTheme="minorEastAsia"/>
          <w:sz w:val="24"/>
          <w:szCs w:val="24"/>
        </w:rPr>
      </w:pPr>
    </w:p>
    <w:p w:rsidR="00E20EEE" w:rsidRPr="007E3FF7" w:rsidRDefault="00E20EEE" w:rsidP="00E20EEE">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AB2703" w:rsidRPr="007E3FF7" w:rsidRDefault="00E20EEE" w:rsidP="00732A50">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差別事案の紛争解決（助言・あっせん）の申立てについて定めるものです。</w:t>
      </w:r>
    </w:p>
    <w:p w:rsidR="002B450D" w:rsidRPr="007E3FF7" w:rsidRDefault="00E20EEE" w:rsidP="002B450D">
      <w:pPr>
        <w:rPr>
          <w:rFonts w:asciiTheme="minorEastAsia" w:hAnsiTheme="minorEastAsia"/>
          <w:sz w:val="24"/>
          <w:szCs w:val="24"/>
        </w:rPr>
      </w:pPr>
      <w:r w:rsidRPr="007E3FF7">
        <w:rPr>
          <w:rFonts w:asciiTheme="minorEastAsia" w:hAnsiTheme="minorEastAsia" w:hint="eastAsia"/>
          <w:sz w:val="24"/>
          <w:szCs w:val="24"/>
        </w:rPr>
        <w:t xml:space="preserve">　</w:t>
      </w:r>
      <w:r w:rsidR="002B450D" w:rsidRPr="007E3FF7">
        <w:rPr>
          <w:rFonts w:asciiTheme="minorEastAsia" w:hAnsiTheme="minorEastAsia" w:hint="eastAsia"/>
          <w:sz w:val="24"/>
          <w:szCs w:val="24"/>
        </w:rPr>
        <w:t>この条例案では、相談を経ても解決が難しい差別事案について、知事が助言・あっせんを行うことにより紛争解決に当たることとしています。</w:t>
      </w:r>
    </w:p>
    <w:p w:rsidR="00732A50" w:rsidRPr="007E3FF7" w:rsidRDefault="002B450D" w:rsidP="002B450D">
      <w:pPr>
        <w:rPr>
          <w:rFonts w:asciiTheme="minorEastAsia" w:hAnsiTheme="minorEastAsia"/>
          <w:sz w:val="24"/>
          <w:szCs w:val="24"/>
        </w:rPr>
      </w:pPr>
      <w:r w:rsidRPr="007E3FF7">
        <w:rPr>
          <w:rFonts w:asciiTheme="minorEastAsia" w:hAnsiTheme="minorEastAsia" w:hint="eastAsia"/>
          <w:sz w:val="24"/>
          <w:szCs w:val="24"/>
        </w:rPr>
        <w:t xml:space="preserve">　助言・あっせんの申立てを行うことができる者は、差別事案を相談することができる者と同じです。</w:t>
      </w:r>
    </w:p>
    <w:p w:rsidR="002B450D" w:rsidRPr="007E3FF7" w:rsidRDefault="002B450D" w:rsidP="002B450D">
      <w:pPr>
        <w:rPr>
          <w:rFonts w:asciiTheme="minorEastAsia" w:hAnsiTheme="minorEastAsia"/>
          <w:sz w:val="24"/>
          <w:szCs w:val="24"/>
        </w:rPr>
      </w:pPr>
      <w:r w:rsidRPr="007E3FF7">
        <w:rPr>
          <w:rFonts w:asciiTheme="minorEastAsia" w:hAnsiTheme="minorEastAsia" w:hint="eastAsia"/>
          <w:sz w:val="24"/>
          <w:szCs w:val="24"/>
        </w:rPr>
        <w:t xml:space="preserve">　なお、事案の発生から長期間経過すると、事実の確認などが困難になることもあ</w:t>
      </w:r>
      <w:r w:rsidR="009E68B2" w:rsidRPr="007E3FF7">
        <w:rPr>
          <w:rFonts w:asciiTheme="minorEastAsia" w:hAnsiTheme="minorEastAsia" w:hint="eastAsia"/>
          <w:sz w:val="24"/>
          <w:szCs w:val="24"/>
        </w:rPr>
        <w:t>るため、助言・あっせんの申立ての対象となる事案については、行為の日から３年以内のものとしました</w:t>
      </w:r>
      <w:r w:rsidRPr="007E3FF7">
        <w:rPr>
          <w:rFonts w:asciiTheme="minorEastAsia" w:hAnsiTheme="minorEastAsia" w:hint="eastAsia"/>
          <w:sz w:val="24"/>
          <w:szCs w:val="24"/>
        </w:rPr>
        <w:t>。</w:t>
      </w:r>
    </w:p>
    <w:p w:rsidR="009E68B2" w:rsidRPr="007E3FF7" w:rsidRDefault="009E68B2" w:rsidP="009E68B2">
      <w:pPr>
        <w:ind w:left="230" w:hangingChars="100" w:hanging="230"/>
        <w:rPr>
          <w:rFonts w:asciiTheme="minorEastAsia" w:hAnsiTheme="minorEastAsia"/>
          <w:sz w:val="24"/>
          <w:szCs w:val="24"/>
        </w:rPr>
      </w:pPr>
    </w:p>
    <w:p w:rsidR="00D454B9" w:rsidRPr="007E3FF7" w:rsidRDefault="00D454B9" w:rsidP="009E68B2">
      <w:pPr>
        <w:ind w:left="230" w:hangingChars="100" w:hanging="230"/>
        <w:rPr>
          <w:rFonts w:asciiTheme="minorEastAsia" w:hAnsiTheme="minorEastAsia"/>
          <w:sz w:val="24"/>
          <w:szCs w:val="24"/>
        </w:rPr>
      </w:pPr>
    </w:p>
    <w:p w:rsidR="00D454B9" w:rsidRPr="007E3FF7" w:rsidRDefault="00D454B9"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w:lastRenderedPageBreak/>
        <mc:AlternateContent>
          <mc:Choice Requires="wps">
            <w:drawing>
              <wp:anchor distT="0" distB="0" distL="114300" distR="114300" simplePos="0" relativeHeight="251763712" behindDoc="0" locked="0" layoutInCell="1" allowOverlap="1" wp14:anchorId="5AD067DE" wp14:editId="082D8945">
                <wp:simplePos x="0" y="0"/>
                <wp:positionH relativeFrom="column">
                  <wp:posOffset>-127635</wp:posOffset>
                </wp:positionH>
                <wp:positionV relativeFrom="paragraph">
                  <wp:posOffset>0</wp:posOffset>
                </wp:positionV>
                <wp:extent cx="5652000" cy="3543480"/>
                <wp:effectExtent l="0" t="0" r="25400" b="19050"/>
                <wp:wrapNone/>
                <wp:docPr id="54" name="テキスト ボックス 54"/>
                <wp:cNvGraphicFramePr/>
                <a:graphic xmlns:a="http://schemas.openxmlformats.org/drawingml/2006/main">
                  <a:graphicData uri="http://schemas.microsoft.com/office/word/2010/wordprocessingShape">
                    <wps:wsp>
                      <wps:cNvSpPr txBox="1"/>
                      <wps:spPr>
                        <a:xfrm>
                          <a:off x="0" y="0"/>
                          <a:ext cx="5652000" cy="3543480"/>
                        </a:xfrm>
                        <a:prstGeom prst="rect">
                          <a:avLst/>
                        </a:prstGeom>
                        <a:solidFill>
                          <a:sysClr val="window" lastClr="FFFFFF"/>
                        </a:solidFill>
                        <a:ln w="6350">
                          <a:solidFill>
                            <a:prstClr val="black"/>
                          </a:solidFill>
                        </a:ln>
                        <a:effectLst/>
                      </wps:spPr>
                      <wps:txbx>
                        <w:txbxContent>
                          <w:p w:rsidR="007C04E0" w:rsidRPr="009E68B2" w:rsidRDefault="007C04E0" w:rsidP="00340A40">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9E68B2">
                              <w:rPr>
                                <w:rFonts w:asciiTheme="majorEastAsia" w:eastAsiaTheme="majorEastAsia" w:hAnsiTheme="majorEastAsia" w:hint="eastAsia"/>
                                <w:sz w:val="24"/>
                                <w:szCs w:val="24"/>
                              </w:rPr>
                              <w:t>（助言及びあっせん）</w:t>
                            </w:r>
                          </w:p>
                          <w:p w:rsidR="007C04E0" w:rsidRPr="009E68B2" w:rsidRDefault="007C04E0" w:rsidP="00340A40">
                            <w:pPr>
                              <w:ind w:left="230" w:hangingChars="100" w:hanging="230"/>
                              <w:rPr>
                                <w:rFonts w:asciiTheme="minorEastAsia" w:hAnsiTheme="minorEastAsia"/>
                                <w:sz w:val="24"/>
                                <w:szCs w:val="24"/>
                              </w:rPr>
                            </w:pPr>
                            <w:r w:rsidRPr="009E68B2">
                              <w:rPr>
                                <w:rFonts w:asciiTheme="minorEastAsia" w:hAnsiTheme="minorEastAsia" w:hint="eastAsia"/>
                                <w:sz w:val="24"/>
                                <w:szCs w:val="24"/>
                              </w:rPr>
                              <w:t>第十九条　知事は、前条第一項の申立てがあったときは、助言又はあっせんを行うものとする。ただし、助言又はあっせんを行うことが適当でないと認められるときは、この限りでない。</w:t>
                            </w:r>
                          </w:p>
                          <w:p w:rsidR="007C04E0" w:rsidRPr="009E68B2" w:rsidRDefault="007C04E0" w:rsidP="00340A40">
                            <w:pPr>
                              <w:ind w:left="230" w:hangingChars="100" w:hanging="230"/>
                              <w:rPr>
                                <w:rFonts w:asciiTheme="minorEastAsia" w:hAnsiTheme="minorEastAsia"/>
                                <w:sz w:val="24"/>
                                <w:szCs w:val="24"/>
                              </w:rPr>
                            </w:pPr>
                            <w:r w:rsidRPr="009E68B2">
                              <w:rPr>
                                <w:rFonts w:asciiTheme="minorEastAsia" w:hAnsiTheme="minorEastAsia" w:hint="eastAsia"/>
                                <w:sz w:val="24"/>
                                <w:szCs w:val="24"/>
                              </w:rPr>
                              <w:t>２　知事は、前条第一項の申立てがあったときは、当該申立てに係る差別事案の事実関係について調査を行うことができる。この場合において、当該申立てをした者（第二十三条及び第二十四条第六項において「申立人」という。）、相手方その他の関係人は、正当な理由がある場合を除き、これに協力しなければならない。</w:t>
                            </w:r>
                          </w:p>
                          <w:p w:rsidR="007C04E0" w:rsidRPr="009E68B2" w:rsidRDefault="007C04E0" w:rsidP="00340A40">
                            <w:pPr>
                              <w:ind w:left="230" w:hangingChars="100" w:hanging="230"/>
                              <w:rPr>
                                <w:rFonts w:asciiTheme="minorEastAsia" w:hAnsiTheme="minorEastAsia"/>
                                <w:sz w:val="24"/>
                                <w:szCs w:val="24"/>
                              </w:rPr>
                            </w:pPr>
                            <w:r w:rsidRPr="009E68B2">
                              <w:rPr>
                                <w:rFonts w:asciiTheme="minorEastAsia" w:hAnsiTheme="minorEastAsia" w:hint="eastAsia"/>
                                <w:sz w:val="24"/>
                                <w:szCs w:val="24"/>
                              </w:rPr>
                              <w:t>３　知事は、助言又はあっせんを行うに当たり必要があると認めるときは、三重県障がい者差別解消調整委員会の意見を聴くものとする。</w:t>
                            </w:r>
                          </w:p>
                          <w:p w:rsidR="007C04E0" w:rsidRPr="009E68B2" w:rsidRDefault="007C04E0" w:rsidP="00340A40">
                            <w:pPr>
                              <w:ind w:left="230" w:hangingChars="100" w:hanging="230"/>
                              <w:rPr>
                                <w:rFonts w:asciiTheme="minorEastAsia" w:hAnsiTheme="minorEastAsia"/>
                                <w:sz w:val="24"/>
                                <w:szCs w:val="24"/>
                              </w:rPr>
                            </w:pPr>
                            <w:r w:rsidRPr="009E68B2">
                              <w:rPr>
                                <w:rFonts w:asciiTheme="minorEastAsia" w:hAnsiTheme="minorEastAsia" w:hint="eastAsia"/>
                                <w:sz w:val="24"/>
                                <w:szCs w:val="24"/>
                              </w:rPr>
                              <w:t>４　助言又はあっせんの対象となる差別事案の当事者が県又は地方独立行政法人であるときは、前項の規定にかかわらず、知事は、助言又はあっせんを行うに当たり、三重県障がい者差別解消調整委員会の意見を聴くものとする。</w:t>
                            </w:r>
                          </w:p>
                          <w:p w:rsidR="007C04E0" w:rsidRPr="00AA6579" w:rsidRDefault="007C04E0" w:rsidP="00340A40">
                            <w:pPr>
                              <w:ind w:left="230" w:hangingChars="100" w:hanging="230"/>
                            </w:pPr>
                            <w:r w:rsidRPr="009E68B2">
                              <w:rPr>
                                <w:rFonts w:asciiTheme="minorEastAsia" w:hAnsiTheme="minorEastAsia" w:hint="eastAsia"/>
                                <w:sz w:val="24"/>
                                <w:szCs w:val="24"/>
                              </w:rPr>
                              <w:t>５　知事は、あっせんによっては前条第一項の申立てに係る差別事案の解決の見込みがないと認めるときは、あっせんを打ち切ることができる。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4" o:spid="_x0000_s1037" type="#_x0000_t202" style="position:absolute;left:0;text-align:left;margin-left:-10.05pt;margin-top:0;width:445.05pt;height:27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" fillcolor="window" strokeweight=".5pt">
                <v:textbox>
                  <w:txbxContent>
                    <w:p w:rsidR="007C04E0" w:rsidRPr="009E68B2" w:rsidRDefault="007C04E0" w:rsidP="00340A40">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9E68B2">
                        <w:rPr>
                          <w:rFonts w:asciiTheme="majorEastAsia" w:eastAsiaTheme="majorEastAsia" w:hAnsiTheme="majorEastAsia" w:hint="eastAsia"/>
                          <w:sz w:val="24"/>
                          <w:szCs w:val="24"/>
                        </w:rPr>
                        <w:t>（助言及びあっせん）</w:t>
                      </w:r>
                    </w:p>
                    <w:p w:rsidR="007C04E0" w:rsidRPr="009E68B2" w:rsidRDefault="007C04E0" w:rsidP="00340A40">
                      <w:pPr>
                        <w:ind w:left="230" w:hangingChars="100" w:hanging="230"/>
                        <w:rPr>
                          <w:rFonts w:asciiTheme="minorEastAsia" w:hAnsiTheme="minorEastAsia"/>
                          <w:sz w:val="24"/>
                          <w:szCs w:val="24"/>
                        </w:rPr>
                      </w:pPr>
                      <w:r w:rsidRPr="009E68B2">
                        <w:rPr>
                          <w:rFonts w:asciiTheme="minorEastAsia" w:hAnsiTheme="minorEastAsia" w:hint="eastAsia"/>
                          <w:sz w:val="24"/>
                          <w:szCs w:val="24"/>
                        </w:rPr>
                        <w:t>第十九条　知事は、前条第一項の申立てがあったときは、助言又はあっせんを行うものとする。ただし、助言又はあっせんを行うことが適当でないと認められるときは、この限りでない。</w:t>
                      </w:r>
                    </w:p>
                    <w:p w:rsidR="007C04E0" w:rsidRPr="009E68B2" w:rsidRDefault="007C04E0" w:rsidP="00340A40">
                      <w:pPr>
                        <w:ind w:left="230" w:hangingChars="100" w:hanging="230"/>
                        <w:rPr>
                          <w:rFonts w:asciiTheme="minorEastAsia" w:hAnsiTheme="minorEastAsia"/>
                          <w:sz w:val="24"/>
                          <w:szCs w:val="24"/>
                        </w:rPr>
                      </w:pPr>
                      <w:r w:rsidRPr="009E68B2">
                        <w:rPr>
                          <w:rFonts w:asciiTheme="minorEastAsia" w:hAnsiTheme="minorEastAsia" w:hint="eastAsia"/>
                          <w:sz w:val="24"/>
                          <w:szCs w:val="24"/>
                        </w:rPr>
                        <w:t>２　知事は、前条第一項の申立てがあったときは、当該申立てに係る差別事案の事実関係について調査を行うことができる。この場合において、当該申立てをした者（第二十三条及び第二十四条第六項において「申立人」という。）、相手方その他の関係人は、正当な理由がある場合を除き、これに協力しなければならない。</w:t>
                      </w:r>
                    </w:p>
                    <w:p w:rsidR="007C04E0" w:rsidRPr="009E68B2" w:rsidRDefault="007C04E0" w:rsidP="00340A40">
                      <w:pPr>
                        <w:ind w:left="230" w:hangingChars="100" w:hanging="230"/>
                        <w:rPr>
                          <w:rFonts w:asciiTheme="minorEastAsia" w:hAnsiTheme="minorEastAsia"/>
                          <w:sz w:val="24"/>
                          <w:szCs w:val="24"/>
                        </w:rPr>
                      </w:pPr>
                      <w:r w:rsidRPr="009E68B2">
                        <w:rPr>
                          <w:rFonts w:asciiTheme="minorEastAsia" w:hAnsiTheme="minorEastAsia" w:hint="eastAsia"/>
                          <w:sz w:val="24"/>
                          <w:szCs w:val="24"/>
                        </w:rPr>
                        <w:t>３　知事は、助言又はあっせんを行うに当たり必要があると認めるときは、三重県障がい者差別解消調整委員会の意見を聴くものとする。</w:t>
                      </w:r>
                    </w:p>
                    <w:p w:rsidR="007C04E0" w:rsidRPr="009E68B2" w:rsidRDefault="007C04E0" w:rsidP="00340A40">
                      <w:pPr>
                        <w:ind w:left="230" w:hangingChars="100" w:hanging="230"/>
                        <w:rPr>
                          <w:rFonts w:asciiTheme="minorEastAsia" w:hAnsiTheme="minorEastAsia"/>
                          <w:sz w:val="24"/>
                          <w:szCs w:val="24"/>
                        </w:rPr>
                      </w:pPr>
                      <w:r w:rsidRPr="009E68B2">
                        <w:rPr>
                          <w:rFonts w:asciiTheme="minorEastAsia" w:hAnsiTheme="minorEastAsia" w:hint="eastAsia"/>
                          <w:sz w:val="24"/>
                          <w:szCs w:val="24"/>
                        </w:rPr>
                        <w:t>４　助言又はあっせんの対象となる差別事案の当事者が県又は地方独立行政法人であるときは、前項の規定にかかわらず、知事は、助言又はあっせんを行うに当たり、三重県障がい者差別解消調整委員会の意見を聴くものとする。</w:t>
                      </w:r>
                    </w:p>
                    <w:p w:rsidR="007C04E0" w:rsidRPr="00AA6579" w:rsidRDefault="007C04E0" w:rsidP="00340A40">
                      <w:pPr>
                        <w:ind w:left="230" w:hangingChars="100" w:hanging="230"/>
                      </w:pPr>
                      <w:r w:rsidRPr="009E68B2">
                        <w:rPr>
                          <w:rFonts w:asciiTheme="minorEastAsia" w:hAnsiTheme="minorEastAsia" w:hint="eastAsia"/>
                          <w:sz w:val="24"/>
                          <w:szCs w:val="24"/>
                        </w:rPr>
                        <w:t>５　知事は、あっせんによっては前条第一項の申立てに係る差別事案の解決の見込みがないと認めるときは、あっせんを打ち切ることができる。</w:t>
                      </w:r>
                    </w:p>
                  </w:txbxContent>
                </v:textbox>
              </v:shape>
            </w:pict>
          </mc:Fallback>
        </mc:AlternateContent>
      </w: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inorEastAsia" w:hAnsiTheme="minorEastAsia"/>
          <w:sz w:val="24"/>
          <w:szCs w:val="24"/>
        </w:rPr>
      </w:pPr>
    </w:p>
    <w:p w:rsidR="009E68B2" w:rsidRPr="007E3FF7" w:rsidRDefault="009E68B2" w:rsidP="009E68B2">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E20EEE" w:rsidRPr="007E3FF7" w:rsidRDefault="009E68B2" w:rsidP="009E68B2">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助言・あっせんの手続について定めるものです。</w:t>
      </w:r>
    </w:p>
    <w:p w:rsidR="00340A40" w:rsidRPr="007E3FF7" w:rsidRDefault="009E68B2" w:rsidP="00340A40">
      <w:pPr>
        <w:rPr>
          <w:rFonts w:asciiTheme="minorEastAsia" w:hAnsiTheme="minorEastAsia"/>
          <w:sz w:val="24"/>
          <w:szCs w:val="24"/>
        </w:rPr>
      </w:pPr>
      <w:r w:rsidRPr="007E3FF7">
        <w:rPr>
          <w:rFonts w:asciiTheme="minorEastAsia" w:hAnsiTheme="minorEastAsia" w:hint="eastAsia"/>
          <w:sz w:val="24"/>
          <w:szCs w:val="24"/>
        </w:rPr>
        <w:t xml:space="preserve">　助言・あっせんについては、知事が実施することとしていますが、第三者機関（三重県障がい者差別解消調整委員会）の意見を聴く</w:t>
      </w:r>
      <w:r w:rsidR="007A2964" w:rsidRPr="007E3FF7">
        <w:rPr>
          <w:rFonts w:asciiTheme="minorEastAsia" w:hAnsiTheme="minorEastAsia" w:hint="eastAsia"/>
          <w:sz w:val="24"/>
          <w:szCs w:val="24"/>
        </w:rPr>
        <w:t>（諮問する）</w:t>
      </w:r>
      <w:r w:rsidR="00340A40" w:rsidRPr="007E3FF7">
        <w:rPr>
          <w:rFonts w:asciiTheme="minorEastAsia" w:hAnsiTheme="minorEastAsia" w:hint="eastAsia"/>
          <w:sz w:val="24"/>
          <w:szCs w:val="24"/>
        </w:rPr>
        <w:t>仕組みを採用</w:t>
      </w:r>
      <w:r w:rsidRPr="007E3FF7">
        <w:rPr>
          <w:rFonts w:asciiTheme="minorEastAsia" w:hAnsiTheme="minorEastAsia" w:hint="eastAsia"/>
          <w:sz w:val="24"/>
          <w:szCs w:val="24"/>
        </w:rPr>
        <w:t>しました。</w:t>
      </w:r>
      <w:r w:rsidR="00340A40" w:rsidRPr="007E3FF7">
        <w:rPr>
          <w:rFonts w:asciiTheme="minorEastAsia" w:hAnsiTheme="minorEastAsia" w:hint="eastAsia"/>
          <w:sz w:val="24"/>
          <w:szCs w:val="24"/>
        </w:rPr>
        <w:t>これにより、知事による助言・あっせんの手続の</w:t>
      </w:r>
      <w:r w:rsidRPr="007E3FF7">
        <w:rPr>
          <w:rFonts w:asciiTheme="minorEastAsia" w:hAnsiTheme="minorEastAsia" w:hint="eastAsia"/>
          <w:sz w:val="24"/>
          <w:szCs w:val="24"/>
        </w:rPr>
        <w:t>公正中立</w:t>
      </w:r>
      <w:r w:rsidR="00340A40" w:rsidRPr="007E3FF7">
        <w:rPr>
          <w:rFonts w:asciiTheme="minorEastAsia" w:hAnsiTheme="minorEastAsia" w:hint="eastAsia"/>
          <w:sz w:val="24"/>
          <w:szCs w:val="24"/>
        </w:rPr>
        <w:t>性を担保しています（差別事案の当事者が県や県が設立した地方独立行政法人であるときは、三重県障がい者差別解消調整委員会への諮問を義務付けています）。</w:t>
      </w: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65760" behindDoc="0" locked="0" layoutInCell="1" allowOverlap="1" wp14:anchorId="55F7C0DB" wp14:editId="1CAE7285">
                <wp:simplePos x="0" y="0"/>
                <wp:positionH relativeFrom="column">
                  <wp:posOffset>-127635</wp:posOffset>
                </wp:positionH>
                <wp:positionV relativeFrom="paragraph">
                  <wp:posOffset>-3810</wp:posOffset>
                </wp:positionV>
                <wp:extent cx="5652000" cy="1946880"/>
                <wp:effectExtent l="0" t="0" r="25400" b="15875"/>
                <wp:wrapNone/>
                <wp:docPr id="55" name="テキスト ボックス 55"/>
                <wp:cNvGraphicFramePr/>
                <a:graphic xmlns:a="http://schemas.openxmlformats.org/drawingml/2006/main">
                  <a:graphicData uri="http://schemas.microsoft.com/office/word/2010/wordprocessingShape">
                    <wps:wsp>
                      <wps:cNvSpPr txBox="1"/>
                      <wps:spPr>
                        <a:xfrm>
                          <a:off x="0" y="0"/>
                          <a:ext cx="5652000" cy="1946880"/>
                        </a:xfrm>
                        <a:prstGeom prst="rect">
                          <a:avLst/>
                        </a:prstGeom>
                        <a:solidFill>
                          <a:sysClr val="window" lastClr="FFFFFF"/>
                        </a:solidFill>
                        <a:ln w="6350">
                          <a:solidFill>
                            <a:prstClr val="black"/>
                          </a:solidFill>
                        </a:ln>
                        <a:effectLst/>
                      </wps:spPr>
                      <wps:txbx>
                        <w:txbxContent>
                          <w:p w:rsidR="007C04E0" w:rsidRPr="009E68B2" w:rsidRDefault="007C04E0" w:rsidP="00340A40">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9E68B2">
                              <w:rPr>
                                <w:rFonts w:asciiTheme="majorEastAsia" w:eastAsiaTheme="majorEastAsia" w:hAnsiTheme="majorEastAsia" w:hint="eastAsia"/>
                                <w:sz w:val="24"/>
                                <w:szCs w:val="24"/>
                              </w:rPr>
                              <w:t>（</w:t>
                            </w:r>
                            <w:r w:rsidRPr="00340A40">
                              <w:rPr>
                                <w:rFonts w:asciiTheme="majorEastAsia" w:eastAsiaTheme="majorEastAsia" w:hAnsiTheme="majorEastAsia" w:hint="eastAsia"/>
                                <w:sz w:val="24"/>
                                <w:szCs w:val="24"/>
                              </w:rPr>
                              <w:t>三重県障がい者差別解消支援協議会に対する報告）</w:t>
                            </w:r>
                          </w:p>
                          <w:p w:rsidR="007C04E0" w:rsidRPr="00340A40" w:rsidRDefault="007C04E0" w:rsidP="00340A40">
                            <w:pPr>
                              <w:ind w:left="230" w:hangingChars="100" w:hanging="230"/>
                              <w:rPr>
                                <w:rFonts w:asciiTheme="minorEastAsia" w:hAnsiTheme="minorEastAsia"/>
                                <w:sz w:val="24"/>
                                <w:szCs w:val="24"/>
                              </w:rPr>
                            </w:pPr>
                            <w:r w:rsidRPr="00340A40">
                              <w:rPr>
                                <w:rFonts w:asciiTheme="minorEastAsia" w:hAnsiTheme="minorEastAsia" w:hint="eastAsia"/>
                                <w:sz w:val="24"/>
                                <w:szCs w:val="24"/>
                              </w:rPr>
                              <w:t>第二十条　知事は、助言又はあっせんを行った結果明らかになった課題があると認めるとき又は次項の規定により三重県障がい者差別解消調整委員会から報告を受けたときは、当該課題又は報告について三重県障がい者差別解消支援協議会に報告するものとする。</w:t>
                            </w:r>
                          </w:p>
                          <w:p w:rsidR="007C04E0" w:rsidRPr="00AA6579" w:rsidRDefault="007C04E0" w:rsidP="00340A40">
                            <w:pPr>
                              <w:ind w:left="230" w:hangingChars="100" w:hanging="230"/>
                            </w:pPr>
                            <w:r w:rsidRPr="00340A40">
                              <w:rPr>
                                <w:rFonts w:asciiTheme="minorEastAsia" w:hAnsiTheme="minorEastAsia" w:hint="eastAsia"/>
                                <w:sz w:val="24"/>
                                <w:szCs w:val="24"/>
                              </w:rPr>
                              <w:t>２　三重県障がい者差別解消調整委員会は、前条第三項及び第四項の規定に基づく知事の諮問に応じて調査審議を行った結果明らかになった課題があると認めるときは、当該課題について知事に報告す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 o:spid="_x0000_s1038" type="#_x0000_t202" style="position:absolute;left:0;text-align:left;margin-left:-10.05pt;margin-top:-.3pt;width:445.05pt;height:153.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" fillcolor="window" strokeweight=".5pt">
                <v:textbox>
                  <w:txbxContent>
                    <w:p w:rsidR="007C04E0" w:rsidRPr="009E68B2" w:rsidRDefault="007C04E0" w:rsidP="00340A40">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9E68B2">
                        <w:rPr>
                          <w:rFonts w:asciiTheme="majorEastAsia" w:eastAsiaTheme="majorEastAsia" w:hAnsiTheme="majorEastAsia" w:hint="eastAsia"/>
                          <w:sz w:val="24"/>
                          <w:szCs w:val="24"/>
                        </w:rPr>
                        <w:t>（</w:t>
                      </w:r>
                      <w:r w:rsidRPr="00340A40">
                        <w:rPr>
                          <w:rFonts w:asciiTheme="majorEastAsia" w:eastAsiaTheme="majorEastAsia" w:hAnsiTheme="majorEastAsia" w:hint="eastAsia"/>
                          <w:sz w:val="24"/>
                          <w:szCs w:val="24"/>
                        </w:rPr>
                        <w:t>三重県障がい者差別解消支援協議会に対する報告）</w:t>
                      </w:r>
                    </w:p>
                    <w:p w:rsidR="007C04E0" w:rsidRPr="00340A40" w:rsidRDefault="007C04E0" w:rsidP="00340A40">
                      <w:pPr>
                        <w:ind w:left="230" w:hangingChars="100" w:hanging="230"/>
                        <w:rPr>
                          <w:rFonts w:asciiTheme="minorEastAsia" w:hAnsiTheme="minorEastAsia"/>
                          <w:sz w:val="24"/>
                          <w:szCs w:val="24"/>
                        </w:rPr>
                      </w:pPr>
                      <w:r w:rsidRPr="00340A40">
                        <w:rPr>
                          <w:rFonts w:asciiTheme="minorEastAsia" w:hAnsiTheme="minorEastAsia" w:hint="eastAsia"/>
                          <w:sz w:val="24"/>
                          <w:szCs w:val="24"/>
                        </w:rPr>
                        <w:t>第二十条　知事は、助言又はあっせんを行った結果明らかになった課題があると認めるとき又は次項の規定により三重県障がい者差別解消調整委員会から報告を受けたときは、当該課題又は報告について三重県障がい者差別解消支援協議会に報告するものとする。</w:t>
                      </w:r>
                    </w:p>
                    <w:p w:rsidR="007C04E0" w:rsidRPr="00AA6579" w:rsidRDefault="007C04E0" w:rsidP="00340A40">
                      <w:pPr>
                        <w:ind w:left="230" w:hangingChars="100" w:hanging="230"/>
                      </w:pPr>
                      <w:r w:rsidRPr="00340A40">
                        <w:rPr>
                          <w:rFonts w:asciiTheme="minorEastAsia" w:hAnsiTheme="minorEastAsia" w:hint="eastAsia"/>
                          <w:sz w:val="24"/>
                          <w:szCs w:val="24"/>
                        </w:rPr>
                        <w:t>２　三重県障がい者差別解消調整委員会は、前条第三項及び第四項の規定に基づく知事の諮問に応じて調査審議を行った結果明らかになった課題があると認めるときは、当該課題について知事に報告するものとする。</w:t>
                      </w:r>
                    </w:p>
                  </w:txbxContent>
                </v:textbox>
              </v:shape>
            </w:pict>
          </mc:Fallback>
        </mc:AlternateContent>
      </w: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340A40" w:rsidRPr="007E3FF7" w:rsidRDefault="00340A40" w:rsidP="00340A40">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三重県障がい者差別解消支援協議会に対する報告について定めるものです。</w:t>
      </w:r>
    </w:p>
    <w:p w:rsidR="00340A40" w:rsidRPr="007E3FF7" w:rsidRDefault="00340A40" w:rsidP="00340A40">
      <w:pPr>
        <w:rPr>
          <w:rFonts w:asciiTheme="minorEastAsia" w:hAnsiTheme="minorEastAsia"/>
          <w:sz w:val="24"/>
          <w:szCs w:val="24"/>
        </w:rPr>
      </w:pPr>
      <w:r w:rsidRPr="007E3FF7">
        <w:rPr>
          <w:rFonts w:asciiTheme="minorEastAsia" w:hAnsiTheme="minorEastAsia" w:hint="eastAsia"/>
          <w:sz w:val="24"/>
          <w:szCs w:val="24"/>
        </w:rPr>
        <w:t xml:space="preserve">　知事が助言・あっせんを実施する際、事案の解決に関して課題（事業者の財政事情等により、</w:t>
      </w:r>
      <w:r w:rsidR="007A2964"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として対応できることに限界があるなど）の存在が明ら</w:t>
      </w:r>
      <w:r w:rsidRPr="007E3FF7">
        <w:rPr>
          <w:rFonts w:asciiTheme="minorEastAsia" w:hAnsiTheme="minorEastAsia" w:hint="eastAsia"/>
          <w:sz w:val="24"/>
          <w:szCs w:val="24"/>
        </w:rPr>
        <w:lastRenderedPageBreak/>
        <w:t>かになることもあると考えられます。このような課題については、三重県障がい者差別解消支援協議会でその方策を検討することとしている（後述参照）ことから、その課題を同協議会が把握できるよう、知事</w:t>
      </w:r>
      <w:r w:rsidR="00462AFE">
        <w:rPr>
          <w:rFonts w:asciiTheme="minorEastAsia" w:hAnsiTheme="minorEastAsia" w:hint="eastAsia"/>
          <w:sz w:val="24"/>
          <w:szCs w:val="24"/>
        </w:rPr>
        <w:t>が</w:t>
      </w:r>
      <w:r w:rsidRPr="007E3FF7">
        <w:rPr>
          <w:rFonts w:asciiTheme="minorEastAsia" w:hAnsiTheme="minorEastAsia" w:hint="eastAsia"/>
          <w:sz w:val="24"/>
          <w:szCs w:val="24"/>
        </w:rPr>
        <w:t>、同協議会への課題の報告を行う規定を設けました。</w:t>
      </w:r>
    </w:p>
    <w:p w:rsidR="00E20EEE" w:rsidRPr="007E3FF7" w:rsidRDefault="00340A40" w:rsidP="00340A40">
      <w:pPr>
        <w:rPr>
          <w:rFonts w:asciiTheme="minorEastAsia" w:hAnsiTheme="minorEastAsia"/>
          <w:sz w:val="24"/>
          <w:szCs w:val="24"/>
        </w:rPr>
      </w:pPr>
      <w:r w:rsidRPr="007E3FF7">
        <w:rPr>
          <w:rFonts w:asciiTheme="minorEastAsia" w:hAnsiTheme="minorEastAsia" w:hint="eastAsia"/>
          <w:sz w:val="24"/>
          <w:szCs w:val="24"/>
        </w:rPr>
        <w:t xml:space="preserve">　また、上記のような課題は、諮問に応じる三重県障がい者差別解消調整委員会においても把握することが考えられるため、同委員会から知事に報告する旨を定めています。</w:t>
      </w:r>
    </w:p>
    <w:p w:rsidR="00E20EEE" w:rsidRPr="007E3FF7" w:rsidRDefault="00E20EEE" w:rsidP="00732A5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67808" behindDoc="0" locked="0" layoutInCell="1" allowOverlap="1" wp14:anchorId="6B6C0D70" wp14:editId="2B4C7993">
                <wp:simplePos x="0" y="0"/>
                <wp:positionH relativeFrom="column">
                  <wp:posOffset>-127635</wp:posOffset>
                </wp:positionH>
                <wp:positionV relativeFrom="paragraph">
                  <wp:posOffset>5715</wp:posOffset>
                </wp:positionV>
                <wp:extent cx="5652000" cy="1251720"/>
                <wp:effectExtent l="0" t="0" r="25400" b="24765"/>
                <wp:wrapNone/>
                <wp:docPr id="56" name="テキスト ボックス 56"/>
                <wp:cNvGraphicFramePr/>
                <a:graphic xmlns:a="http://schemas.openxmlformats.org/drawingml/2006/main">
                  <a:graphicData uri="http://schemas.microsoft.com/office/word/2010/wordprocessingShape">
                    <wps:wsp>
                      <wps:cNvSpPr txBox="1"/>
                      <wps:spPr>
                        <a:xfrm>
                          <a:off x="0" y="0"/>
                          <a:ext cx="5652000" cy="1251720"/>
                        </a:xfrm>
                        <a:prstGeom prst="rect">
                          <a:avLst/>
                        </a:prstGeom>
                        <a:solidFill>
                          <a:sysClr val="window" lastClr="FFFFFF"/>
                        </a:solidFill>
                        <a:ln w="6350">
                          <a:solidFill>
                            <a:prstClr val="black"/>
                          </a:solidFill>
                        </a:ln>
                        <a:effectLst/>
                      </wps:spPr>
                      <wps:txbx>
                        <w:txbxContent>
                          <w:p w:rsidR="007C04E0" w:rsidRPr="00340A40" w:rsidRDefault="007C04E0" w:rsidP="00340A40">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340A40">
                              <w:rPr>
                                <w:rFonts w:asciiTheme="majorEastAsia" w:eastAsiaTheme="majorEastAsia" w:hAnsiTheme="majorEastAsia" w:hint="eastAsia"/>
                                <w:sz w:val="24"/>
                                <w:szCs w:val="24"/>
                              </w:rPr>
                              <w:t>（勧告）</w:t>
                            </w:r>
                          </w:p>
                          <w:p w:rsidR="007C04E0" w:rsidRPr="00AA6579" w:rsidRDefault="007C04E0" w:rsidP="00340A40">
                            <w:pPr>
                              <w:ind w:left="230" w:hangingChars="100" w:hanging="230"/>
                            </w:pPr>
                            <w:r w:rsidRPr="00340A40">
                              <w:rPr>
                                <w:rFonts w:asciiTheme="minorEastAsia" w:hAnsiTheme="minorEastAsia" w:hint="eastAsia"/>
                                <w:sz w:val="24"/>
                                <w:szCs w:val="24"/>
                              </w:rPr>
                              <w:t>第二十一条　知事は、助言又はあっせんを行った場合において、差別事案に該当する行為をしたと認められる者が、正当な理由なく当該助言又はあっせんに従わないときは、差別事案に該当する行為をしたと認められる者に対して、必要な措置をとるよう勧告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6" o:spid="_x0000_s1039" type="#_x0000_t202" style="position:absolute;left:0;text-align:left;margin-left:-10.05pt;margin-top:.45pt;width:445.05pt;height:98.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" fillcolor="window" strokeweight=".5pt">
                <v:textbox>
                  <w:txbxContent>
                    <w:p w:rsidR="007C04E0" w:rsidRPr="00340A40" w:rsidRDefault="007C04E0" w:rsidP="00340A40">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340A40">
                        <w:rPr>
                          <w:rFonts w:asciiTheme="majorEastAsia" w:eastAsiaTheme="majorEastAsia" w:hAnsiTheme="majorEastAsia" w:hint="eastAsia"/>
                          <w:sz w:val="24"/>
                          <w:szCs w:val="24"/>
                        </w:rPr>
                        <w:t>（勧告）</w:t>
                      </w:r>
                    </w:p>
                    <w:p w:rsidR="007C04E0" w:rsidRPr="00AA6579" w:rsidRDefault="007C04E0" w:rsidP="00340A40">
                      <w:pPr>
                        <w:ind w:left="230" w:hangingChars="100" w:hanging="230"/>
                      </w:pPr>
                      <w:r w:rsidRPr="00340A40">
                        <w:rPr>
                          <w:rFonts w:asciiTheme="minorEastAsia" w:hAnsiTheme="minorEastAsia" w:hint="eastAsia"/>
                          <w:sz w:val="24"/>
                          <w:szCs w:val="24"/>
                        </w:rPr>
                        <w:t>第二十一条　知事は、助言又はあっせんを行った場合において、差別事案に該当する行為をしたと認められる者が、正当な理由なく当該助言又はあっせんに従わないときは、差別事案に該当する行為をしたと認められる者に対して、必要な措置をとるよう勧告することができる。</w:t>
                      </w:r>
                    </w:p>
                  </w:txbxContent>
                </v:textbox>
              </v:shape>
            </w:pict>
          </mc:Fallback>
        </mc:AlternateContent>
      </w: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inorEastAsia" w:hAnsiTheme="minorEastAsia"/>
          <w:sz w:val="24"/>
          <w:szCs w:val="24"/>
        </w:rPr>
      </w:pPr>
    </w:p>
    <w:p w:rsidR="00340A40" w:rsidRPr="007E3FF7" w:rsidRDefault="00340A40" w:rsidP="00340A40">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E20EEE" w:rsidRPr="007E3FF7" w:rsidRDefault="00340A40" w:rsidP="00340A40">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助言・あっせんに関する勧告について定めるものです。</w:t>
      </w:r>
    </w:p>
    <w:p w:rsidR="00340A40" w:rsidRPr="007E3FF7" w:rsidRDefault="00340A40" w:rsidP="00340A40">
      <w:pPr>
        <w:rPr>
          <w:rFonts w:asciiTheme="minorEastAsia" w:hAnsiTheme="minorEastAsia"/>
          <w:sz w:val="24"/>
          <w:szCs w:val="24"/>
        </w:rPr>
      </w:pPr>
      <w:r w:rsidRPr="007E3FF7">
        <w:rPr>
          <w:rFonts w:asciiTheme="minorEastAsia" w:hAnsiTheme="minorEastAsia" w:hint="eastAsia"/>
          <w:sz w:val="24"/>
          <w:szCs w:val="24"/>
        </w:rPr>
        <w:t xml:space="preserve">　助言・あっせんは、当事者間での自主的な問題解決を援助するためのものであり、助言・あっせんに従うかどうかは、当事者に委ねられています。しかしながら、助言・あっせんに従わないことに正当な理由があると認められないような場合に、何らの措置も行わないこととすると、助言・あっせんの実効性が担保されず、当該手続の意義が損なわれるおそれがあります。</w:t>
      </w:r>
    </w:p>
    <w:p w:rsidR="00340A40" w:rsidRPr="007E3FF7" w:rsidRDefault="00340A40" w:rsidP="00340A40">
      <w:pPr>
        <w:rPr>
          <w:rFonts w:asciiTheme="minorEastAsia" w:hAnsiTheme="minorEastAsia"/>
          <w:sz w:val="24"/>
          <w:szCs w:val="24"/>
        </w:rPr>
      </w:pPr>
      <w:r w:rsidRPr="007E3FF7">
        <w:rPr>
          <w:rFonts w:asciiTheme="minorEastAsia" w:hAnsiTheme="minorEastAsia" w:hint="eastAsia"/>
          <w:sz w:val="24"/>
          <w:szCs w:val="24"/>
        </w:rPr>
        <w:t xml:space="preserve">　そこで、正当な理由がないと認められる場合には、差別をしたとされる当事者に助言・あっせんに従うよう勧告し、問題解決のための行動を促すこととしました。</w:t>
      </w:r>
    </w:p>
    <w:p w:rsidR="00732A50" w:rsidRPr="007E3FF7" w:rsidRDefault="00732A50" w:rsidP="00732A50">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69856" behindDoc="0" locked="0" layoutInCell="1" allowOverlap="1" wp14:anchorId="2FE0C7DB" wp14:editId="5D5FF306">
                <wp:simplePos x="0" y="0"/>
                <wp:positionH relativeFrom="column">
                  <wp:posOffset>-127635</wp:posOffset>
                </wp:positionH>
                <wp:positionV relativeFrom="paragraph">
                  <wp:posOffset>5715</wp:posOffset>
                </wp:positionV>
                <wp:extent cx="5652000" cy="1251720"/>
                <wp:effectExtent l="0" t="0" r="25400" b="24765"/>
                <wp:wrapNone/>
                <wp:docPr id="47" name="テキスト ボックス 47"/>
                <wp:cNvGraphicFramePr/>
                <a:graphic xmlns:a="http://schemas.openxmlformats.org/drawingml/2006/main">
                  <a:graphicData uri="http://schemas.microsoft.com/office/word/2010/wordprocessingShape">
                    <wps:wsp>
                      <wps:cNvSpPr txBox="1"/>
                      <wps:spPr>
                        <a:xfrm>
                          <a:off x="0" y="0"/>
                          <a:ext cx="5652000" cy="1251720"/>
                        </a:xfrm>
                        <a:prstGeom prst="rect">
                          <a:avLst/>
                        </a:prstGeom>
                        <a:solidFill>
                          <a:sysClr val="window" lastClr="FFFFFF"/>
                        </a:solidFill>
                        <a:ln w="6350">
                          <a:solidFill>
                            <a:prstClr val="black"/>
                          </a:solidFill>
                        </a:ln>
                        <a:effectLst/>
                      </wps:spPr>
                      <wps:txbx>
                        <w:txbxContent>
                          <w:p w:rsidR="007C04E0" w:rsidRPr="00665EE2" w:rsidRDefault="007C04E0" w:rsidP="00665EE2">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665EE2">
                              <w:rPr>
                                <w:rFonts w:asciiTheme="majorEastAsia" w:eastAsiaTheme="majorEastAsia" w:hAnsiTheme="majorEastAsia" w:hint="eastAsia"/>
                                <w:sz w:val="24"/>
                                <w:szCs w:val="24"/>
                              </w:rPr>
                              <w:t>（意見の聴取）</w:t>
                            </w:r>
                          </w:p>
                          <w:p w:rsidR="007C04E0" w:rsidRPr="00665EE2" w:rsidRDefault="007C04E0" w:rsidP="00665EE2">
                            <w:pPr>
                              <w:ind w:left="230" w:hangingChars="100" w:hanging="230"/>
                            </w:pPr>
                            <w:r w:rsidRPr="00732A50">
                              <w:rPr>
                                <w:rFonts w:asciiTheme="minorEastAsia" w:hAnsiTheme="minorEastAsia" w:hint="eastAsia"/>
                                <w:sz w:val="24"/>
                                <w:szCs w:val="24"/>
                              </w:rPr>
                              <w:t>第二十二条　知事は、前条の規定による勧告をする場合には、あらかじめ、期日、場所及び事案の内容を示して、勧告の対象となる者又はその代理人の出頭を求めて、意見の聴取を行わなければならない。ただし、これらの者が正当な理由なく意見の聴取に応じないときは、意見の聴取を行わないで勧告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7" o:spid="_x0000_s1040" type="#_x0000_t202" style="position:absolute;left:0;text-align:left;margin-left:-10.05pt;margin-top:.45pt;width:445.05pt;height:98.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" fillcolor="window" strokeweight=".5pt">
                <v:textbox>
                  <w:txbxContent>
                    <w:p w:rsidR="007C04E0" w:rsidRPr="00665EE2" w:rsidRDefault="007C04E0" w:rsidP="00665EE2">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665EE2">
                        <w:rPr>
                          <w:rFonts w:asciiTheme="majorEastAsia" w:eastAsiaTheme="majorEastAsia" w:hAnsiTheme="majorEastAsia" w:hint="eastAsia"/>
                          <w:sz w:val="24"/>
                          <w:szCs w:val="24"/>
                        </w:rPr>
                        <w:t>（意見の聴取）</w:t>
                      </w:r>
                    </w:p>
                    <w:p w:rsidR="007C04E0" w:rsidRPr="00665EE2" w:rsidRDefault="007C04E0" w:rsidP="00665EE2">
                      <w:pPr>
                        <w:ind w:left="230" w:hangingChars="100" w:hanging="230"/>
                      </w:pPr>
                      <w:r w:rsidRPr="00732A50">
                        <w:rPr>
                          <w:rFonts w:asciiTheme="minorEastAsia" w:hAnsiTheme="minorEastAsia" w:hint="eastAsia"/>
                          <w:sz w:val="24"/>
                          <w:szCs w:val="24"/>
                        </w:rPr>
                        <w:t>第二十二条　知事は、前条の規定による勧告をする場合には、あらかじめ、期日、場所及び事案の内容を示して、勧告の対象となる者又はその代理人の出頭を求めて、意見の聴取を行わなければならない。ただし、これらの者が正当な理由なく意見の聴取に応じないときは、意見の聴取を行わないで勧告することができる。</w:t>
                      </w:r>
                    </w:p>
                  </w:txbxContent>
                </v:textbox>
              </v:shape>
            </w:pict>
          </mc:Fallback>
        </mc:AlternateContent>
      </w: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340A40" w:rsidRPr="007E3FF7" w:rsidRDefault="00665EE2" w:rsidP="00665EE2">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勧告を行う前の意見の聴取について定めるものです。</w:t>
      </w:r>
    </w:p>
    <w:p w:rsidR="00340A40" w:rsidRPr="007E3FF7" w:rsidRDefault="00665EE2" w:rsidP="00665EE2">
      <w:pPr>
        <w:rPr>
          <w:rFonts w:asciiTheme="minorEastAsia" w:hAnsiTheme="minorEastAsia"/>
          <w:sz w:val="24"/>
          <w:szCs w:val="24"/>
        </w:rPr>
      </w:pPr>
      <w:r w:rsidRPr="007E3FF7">
        <w:rPr>
          <w:rFonts w:asciiTheme="minorEastAsia" w:hAnsiTheme="minorEastAsia" w:hint="eastAsia"/>
          <w:sz w:val="24"/>
          <w:szCs w:val="24"/>
        </w:rPr>
        <w:t xml:space="preserve">　勧告は、法的な拘束力のないものですがが、事業者等の活動に事実上の影響を与えることも考えられることから、手続の適正を担保するため、意見聴取の手続を定めました。</w:t>
      </w:r>
    </w:p>
    <w:p w:rsidR="00665EE2" w:rsidRPr="007E3FF7" w:rsidRDefault="00665EE2" w:rsidP="00665EE2">
      <w:pPr>
        <w:ind w:left="230" w:hangingChars="100" w:hanging="230"/>
        <w:rPr>
          <w:rFonts w:asciiTheme="minorEastAsia" w:hAnsiTheme="minorEastAsia"/>
          <w:sz w:val="24"/>
          <w:szCs w:val="24"/>
        </w:rPr>
      </w:pPr>
    </w:p>
    <w:p w:rsidR="00D454B9" w:rsidRPr="007E3FF7" w:rsidRDefault="00D454B9"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w:lastRenderedPageBreak/>
        <mc:AlternateContent>
          <mc:Choice Requires="wps">
            <w:drawing>
              <wp:anchor distT="0" distB="0" distL="114300" distR="114300" simplePos="0" relativeHeight="251771904" behindDoc="0" locked="0" layoutInCell="1" allowOverlap="1" wp14:anchorId="44FB1E8C" wp14:editId="70CFB3E1">
                <wp:simplePos x="0" y="0"/>
                <wp:positionH relativeFrom="column">
                  <wp:posOffset>-127635</wp:posOffset>
                </wp:positionH>
                <wp:positionV relativeFrom="paragraph">
                  <wp:posOffset>5715</wp:posOffset>
                </wp:positionV>
                <wp:extent cx="5652000" cy="1251585"/>
                <wp:effectExtent l="0" t="0" r="25400" b="24765"/>
                <wp:wrapNone/>
                <wp:docPr id="48" name="テキスト ボックス 48"/>
                <wp:cNvGraphicFramePr/>
                <a:graphic xmlns:a="http://schemas.openxmlformats.org/drawingml/2006/main">
                  <a:graphicData uri="http://schemas.microsoft.com/office/word/2010/wordprocessingShape">
                    <wps:wsp>
                      <wps:cNvSpPr txBox="1"/>
                      <wps:spPr>
                        <a:xfrm>
                          <a:off x="0" y="0"/>
                          <a:ext cx="5652000" cy="1251585"/>
                        </a:xfrm>
                        <a:prstGeom prst="rect">
                          <a:avLst/>
                        </a:prstGeom>
                        <a:solidFill>
                          <a:sysClr val="window" lastClr="FFFFFF"/>
                        </a:solidFill>
                        <a:ln w="6350">
                          <a:solidFill>
                            <a:prstClr val="black"/>
                          </a:solidFill>
                        </a:ln>
                        <a:effectLst/>
                      </wps:spPr>
                      <wps:txbx>
                        <w:txbxContent>
                          <w:p w:rsidR="007C04E0" w:rsidRPr="00665EE2" w:rsidRDefault="007C04E0" w:rsidP="00665EE2">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665EE2">
                              <w:rPr>
                                <w:rFonts w:asciiTheme="majorEastAsia" w:eastAsiaTheme="majorEastAsia" w:hAnsiTheme="majorEastAsia" w:hint="eastAsia"/>
                                <w:sz w:val="24"/>
                                <w:szCs w:val="24"/>
                              </w:rPr>
                              <w:t>（助言及びあっせんの状況の公表）</w:t>
                            </w:r>
                          </w:p>
                          <w:p w:rsidR="007C04E0" w:rsidRPr="00665EE2" w:rsidRDefault="007C04E0" w:rsidP="00665EE2">
                            <w:pPr>
                              <w:ind w:left="230" w:hangingChars="100" w:hanging="230"/>
                            </w:pPr>
                            <w:r w:rsidRPr="00665EE2">
                              <w:rPr>
                                <w:rFonts w:asciiTheme="minorEastAsia" w:hAnsiTheme="minorEastAsia" w:hint="eastAsia"/>
                                <w:sz w:val="24"/>
                                <w:szCs w:val="24"/>
                              </w:rPr>
                              <w:t>第二十三条　知事は、差別事案の発生の防止又は差別事案が発生した場合における当該事案の解決に資するため、助言又はあっせんを行った場合において、申立人、相手方その他の関係人の秘密を除いて、必要な事項を一般に公表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 o:spid="_x0000_s1041" type="#_x0000_t202" style="position:absolute;left:0;text-align:left;margin-left:-10.05pt;margin-top:.45pt;width:445.05pt;height:98.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" fillcolor="window" strokeweight=".5pt">
                <v:textbox>
                  <w:txbxContent>
                    <w:p w:rsidR="007C04E0" w:rsidRPr="00665EE2" w:rsidRDefault="007C04E0" w:rsidP="00665EE2">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665EE2">
                        <w:rPr>
                          <w:rFonts w:asciiTheme="majorEastAsia" w:eastAsiaTheme="majorEastAsia" w:hAnsiTheme="majorEastAsia" w:hint="eastAsia"/>
                          <w:sz w:val="24"/>
                          <w:szCs w:val="24"/>
                        </w:rPr>
                        <w:t>（助言及びあっせんの状況の公表）</w:t>
                      </w:r>
                    </w:p>
                    <w:p w:rsidR="007C04E0" w:rsidRPr="00665EE2" w:rsidRDefault="007C04E0" w:rsidP="00665EE2">
                      <w:pPr>
                        <w:ind w:left="230" w:hangingChars="100" w:hanging="230"/>
                      </w:pPr>
                      <w:r w:rsidRPr="00665EE2">
                        <w:rPr>
                          <w:rFonts w:asciiTheme="minorEastAsia" w:hAnsiTheme="minorEastAsia" w:hint="eastAsia"/>
                          <w:sz w:val="24"/>
                          <w:szCs w:val="24"/>
                        </w:rPr>
                        <w:t>第二十三条　知事は、差別事案の発生の防止又は差別事案が発生した場合における当該事案の解決に資するため、助言又はあっせんを行った場合において、申立人、相手方その他の関係人の秘密を除いて、必要な事項を一般に公表することができる。</w:t>
                      </w:r>
                    </w:p>
                  </w:txbxContent>
                </v:textbox>
              </v:shape>
            </w:pict>
          </mc:Fallback>
        </mc:AlternateContent>
      </w: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04F27" w:rsidRPr="007E3FF7" w:rsidRDefault="00604F27" w:rsidP="00665EE2">
      <w:pPr>
        <w:ind w:left="230" w:hangingChars="100" w:hanging="230"/>
        <w:rPr>
          <w:rFonts w:asciiTheme="majorEastAsia" w:eastAsiaTheme="majorEastAsia" w:hAnsiTheme="majorEastAsia"/>
          <w:sz w:val="24"/>
          <w:szCs w:val="24"/>
        </w:rPr>
      </w:pPr>
    </w:p>
    <w:p w:rsidR="00665EE2" w:rsidRPr="007E3FF7" w:rsidRDefault="00665EE2" w:rsidP="00665EE2">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665EE2" w:rsidRPr="007E3FF7" w:rsidRDefault="00665EE2" w:rsidP="00665EE2">
      <w:pPr>
        <w:rPr>
          <w:rFonts w:asciiTheme="minorEastAsia" w:hAnsiTheme="minorEastAsia"/>
          <w:sz w:val="24"/>
          <w:szCs w:val="24"/>
        </w:rPr>
      </w:pPr>
      <w:r w:rsidRPr="007E3FF7">
        <w:rPr>
          <w:rFonts w:asciiTheme="minorEastAsia" w:hAnsiTheme="minorEastAsia" w:hint="eastAsia"/>
          <w:sz w:val="24"/>
          <w:szCs w:val="24"/>
        </w:rPr>
        <w:t xml:space="preserve">　知事が実施した助言・あっせんの状況の公表について定めるものです。</w:t>
      </w:r>
    </w:p>
    <w:p w:rsidR="00665EE2" w:rsidRPr="007E3FF7" w:rsidRDefault="00665EE2" w:rsidP="00665EE2">
      <w:pPr>
        <w:rPr>
          <w:rFonts w:asciiTheme="minorEastAsia" w:hAnsiTheme="minorEastAsia"/>
          <w:sz w:val="24"/>
          <w:szCs w:val="24"/>
        </w:rPr>
      </w:pPr>
      <w:r w:rsidRPr="007E3FF7">
        <w:rPr>
          <w:rFonts w:asciiTheme="minorEastAsia" w:hAnsiTheme="minorEastAsia" w:hint="eastAsia"/>
          <w:sz w:val="24"/>
          <w:szCs w:val="24"/>
        </w:rPr>
        <w:t xml:space="preserve">　助言・あっせんについては、知事が当事者双方の言い分を聞き、三重県障がい者差別解消調整委員会の答申を踏まえるなどしながら行うものであり、どのような行為が差別的取扱いや合理的な</w:t>
      </w:r>
      <w:r w:rsidR="00E75ABF" w:rsidRPr="007E3FF7">
        <w:rPr>
          <w:rFonts w:asciiTheme="minorEastAsia" w:hAnsiTheme="minorEastAsia" w:hint="eastAsia"/>
          <w:sz w:val="24"/>
          <w:szCs w:val="24"/>
        </w:rPr>
        <w:t>配慮</w:t>
      </w:r>
      <w:r w:rsidRPr="007E3FF7">
        <w:rPr>
          <w:rFonts w:asciiTheme="minorEastAsia" w:hAnsiTheme="minorEastAsia" w:hint="eastAsia"/>
          <w:sz w:val="24"/>
          <w:szCs w:val="24"/>
        </w:rPr>
        <w:t>の不提供として問題になるのか、また、それらに対してどのような解決策を与えることが望ましいのかについて有力な指針を提供するものと言えます。</w:t>
      </w:r>
    </w:p>
    <w:p w:rsidR="00340A40" w:rsidRPr="007E3FF7" w:rsidRDefault="00665EE2" w:rsidP="00665EE2">
      <w:pPr>
        <w:rPr>
          <w:rFonts w:asciiTheme="minorEastAsia" w:hAnsiTheme="minorEastAsia"/>
          <w:sz w:val="24"/>
          <w:szCs w:val="24"/>
        </w:rPr>
      </w:pPr>
      <w:r w:rsidRPr="007E3FF7">
        <w:rPr>
          <w:rFonts w:asciiTheme="minorEastAsia" w:hAnsiTheme="minorEastAsia" w:hint="eastAsia"/>
          <w:sz w:val="24"/>
          <w:szCs w:val="24"/>
        </w:rPr>
        <w:t xml:space="preserve">　そこで、他の事案の発生防止や他の事案が発生した場合の自主的解決の基準の形成に資するよう、助言・あっせんの状況を公表することができることとしました。</w:t>
      </w:r>
    </w:p>
    <w:p w:rsidR="00732A50" w:rsidRPr="007E3FF7" w:rsidRDefault="00732A50" w:rsidP="00732A50">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73952" behindDoc="0" locked="0" layoutInCell="1" allowOverlap="1" wp14:anchorId="6B34A277" wp14:editId="5D49A671">
                <wp:simplePos x="0" y="0"/>
                <wp:positionH relativeFrom="column">
                  <wp:posOffset>-127635</wp:posOffset>
                </wp:positionH>
                <wp:positionV relativeFrom="paragraph">
                  <wp:posOffset>5715</wp:posOffset>
                </wp:positionV>
                <wp:extent cx="5652000" cy="3994920"/>
                <wp:effectExtent l="0" t="0" r="25400" b="24765"/>
                <wp:wrapNone/>
                <wp:docPr id="49" name="テキスト ボックス 49"/>
                <wp:cNvGraphicFramePr/>
                <a:graphic xmlns:a="http://schemas.openxmlformats.org/drawingml/2006/main">
                  <a:graphicData uri="http://schemas.microsoft.com/office/word/2010/wordprocessingShape">
                    <wps:wsp>
                      <wps:cNvSpPr txBox="1"/>
                      <wps:spPr>
                        <a:xfrm>
                          <a:off x="0" y="0"/>
                          <a:ext cx="5652000" cy="3994920"/>
                        </a:xfrm>
                        <a:prstGeom prst="rect">
                          <a:avLst/>
                        </a:prstGeom>
                        <a:solidFill>
                          <a:sysClr val="window" lastClr="FFFFFF"/>
                        </a:solidFill>
                        <a:ln w="6350">
                          <a:solidFill>
                            <a:prstClr val="black"/>
                          </a:solidFill>
                        </a:ln>
                        <a:effectLst/>
                      </wps:spPr>
                      <wps:txbx>
                        <w:txbxContent>
                          <w:p w:rsidR="007C04E0" w:rsidRPr="00665EE2" w:rsidRDefault="007C04E0" w:rsidP="00665EE2">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665EE2">
                              <w:rPr>
                                <w:rFonts w:asciiTheme="majorEastAsia" w:eastAsiaTheme="majorEastAsia" w:hAnsiTheme="majorEastAsia" w:hint="eastAsia"/>
                                <w:sz w:val="24"/>
                                <w:szCs w:val="24"/>
                              </w:rPr>
                              <w:t>（三重県障がい者差別解消調整委員会）</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第二十四条　第十九条第三項及び第四項の規定に基づく知事の諮問に応じて調査審議を行わせるため、知事の附属機関として、三重県障がい者差別解消調整委員会（以下「調整委員会」という。）を置く。</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２　調整委員会は、委員十人以内で組織する。</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３　委員は、関係行政機関の職員、学識経験のある者、障がい者、障がい者の福祉に関する事業に従事する者、事業者その他知事が必要と認める者のうちから知事が任命する。</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４　前項の規定による委員の任期は、二年とする。ただし、補欠の委員の任期は、前任者の残任期間とする。</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５　委員は、職務上知ることができた秘密を漏らしてはならない。その職を退いた後も同様とする。</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６　調整委員会は、調査審議を行うために必要があると認めるときは、申立人、相手方その他の関係人に対し、その出席を求めて説明若しくは意見を聴き、又は資料の提出を求めることができる。</w:t>
                            </w:r>
                          </w:p>
                          <w:p w:rsidR="007C04E0" w:rsidRPr="00665EE2" w:rsidRDefault="007C04E0" w:rsidP="00665EE2">
                            <w:pPr>
                              <w:ind w:left="230" w:hangingChars="100" w:hanging="230"/>
                            </w:pPr>
                            <w:r w:rsidRPr="00665EE2">
                              <w:rPr>
                                <w:rFonts w:asciiTheme="minorEastAsia" w:hAnsiTheme="minorEastAsia" w:hint="eastAsia"/>
                                <w:sz w:val="24"/>
                                <w:szCs w:val="24"/>
                              </w:rPr>
                              <w:t>７　前各項に定めるもののほか、調整委員会の組織及び運営に関し必要な事項は、規則で定める。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 o:spid="_x0000_s1042" type="#_x0000_t202" style="position:absolute;left:0;text-align:left;margin-left:-10.05pt;margin-top:.45pt;width:445.05pt;height:314.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" fillcolor="window" strokeweight=".5pt">
                <v:textbox>
                  <w:txbxContent>
                    <w:p w:rsidR="007C04E0" w:rsidRPr="00665EE2" w:rsidRDefault="007C04E0" w:rsidP="00665EE2">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665EE2">
                        <w:rPr>
                          <w:rFonts w:asciiTheme="majorEastAsia" w:eastAsiaTheme="majorEastAsia" w:hAnsiTheme="majorEastAsia" w:hint="eastAsia"/>
                          <w:sz w:val="24"/>
                          <w:szCs w:val="24"/>
                        </w:rPr>
                        <w:t>（三重県障がい者差別解消調整委員会）</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第二十四条　第十九条第三項及び第四項の規定に基づく知事の諮問に応じて調査審議を行わせるため、知事の附属機関として、三重県障がい者差別解消調整委員会（以下「調整委員会」という。）を置く。</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２　調整委員会は、委員十人以内で組織する。</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３　委員は、関係行政機関の職員、学識経験のある者、障がい者、障がい者の福祉に関する事業に従事する者、事業者その他知事が必要と認める者のうちから知事が任命する。</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４　前項の規定による委員の任期は、二年とする。ただし、補欠の委員の任期は、前任者の残任期間とする。</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５　委員は、職務上知ることができた秘密を漏らしてはならない。その職を退いた後も同様とする。</w:t>
                      </w:r>
                    </w:p>
                    <w:p w:rsidR="007C04E0" w:rsidRPr="00665EE2" w:rsidRDefault="007C04E0" w:rsidP="00665EE2">
                      <w:pPr>
                        <w:ind w:left="230" w:hangingChars="100" w:hanging="230"/>
                        <w:rPr>
                          <w:rFonts w:asciiTheme="minorEastAsia" w:hAnsiTheme="minorEastAsia"/>
                          <w:sz w:val="24"/>
                          <w:szCs w:val="24"/>
                        </w:rPr>
                      </w:pPr>
                      <w:r w:rsidRPr="00665EE2">
                        <w:rPr>
                          <w:rFonts w:asciiTheme="minorEastAsia" w:hAnsiTheme="minorEastAsia" w:hint="eastAsia"/>
                          <w:sz w:val="24"/>
                          <w:szCs w:val="24"/>
                        </w:rPr>
                        <w:t>６　調整委員会は、調査審議を行うために必要があると認めるときは、申立人、相手方その他の関係人に対し、その出席を求めて説明若しくは意見を聴き、又は資料の提出を求めることができる。</w:t>
                      </w:r>
                    </w:p>
                    <w:p w:rsidR="007C04E0" w:rsidRPr="00665EE2" w:rsidRDefault="007C04E0" w:rsidP="00665EE2">
                      <w:pPr>
                        <w:ind w:left="230" w:hangingChars="100" w:hanging="230"/>
                      </w:pPr>
                      <w:r w:rsidRPr="00665EE2">
                        <w:rPr>
                          <w:rFonts w:asciiTheme="minorEastAsia" w:hAnsiTheme="minorEastAsia" w:hint="eastAsia"/>
                          <w:sz w:val="24"/>
                          <w:szCs w:val="24"/>
                        </w:rPr>
                        <w:t>７　前各項に定めるもののほか、調整委員会の組織及び運営に関し必要な事項は、規則で定める。</w:t>
                      </w:r>
                    </w:p>
                  </w:txbxContent>
                </v:textbox>
              </v:shape>
            </w:pict>
          </mc:Fallback>
        </mc:AlternateContent>
      </w: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665EE2" w:rsidRPr="007E3FF7" w:rsidRDefault="00665EE2" w:rsidP="00665EE2">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三重県障がい者差別解消調整委員会の組織について定めるものです。</w:t>
      </w:r>
    </w:p>
    <w:p w:rsidR="00665EE2" w:rsidRPr="007E3FF7" w:rsidRDefault="00665EE2" w:rsidP="00665EE2">
      <w:pPr>
        <w:rPr>
          <w:rFonts w:asciiTheme="minorEastAsia" w:hAnsiTheme="minorEastAsia"/>
          <w:sz w:val="24"/>
          <w:szCs w:val="24"/>
        </w:rPr>
      </w:pPr>
      <w:r w:rsidRPr="007E3FF7">
        <w:rPr>
          <w:rFonts w:asciiTheme="minorEastAsia" w:hAnsiTheme="minorEastAsia" w:hint="eastAsia"/>
          <w:sz w:val="24"/>
          <w:szCs w:val="24"/>
        </w:rPr>
        <w:t xml:space="preserve">　三重県障がい者差別解消調整委員会の委員については、様々な立場の意見を反映</w:t>
      </w:r>
      <w:r w:rsidRPr="007E3FF7">
        <w:rPr>
          <w:rFonts w:asciiTheme="minorEastAsia" w:hAnsiTheme="minorEastAsia" w:hint="eastAsia"/>
          <w:sz w:val="24"/>
          <w:szCs w:val="24"/>
        </w:rPr>
        <w:lastRenderedPageBreak/>
        <w:t>することができるよう、有識者のほか、障がい当事者や障がい福祉に従事する者、事業者など、様々な立場の人が任命されるようにしています。</w:t>
      </w:r>
    </w:p>
    <w:p w:rsidR="00D454B9" w:rsidRPr="007E3FF7" w:rsidRDefault="00D454B9">
      <w:pPr>
        <w:widowControl/>
        <w:jc w:val="left"/>
        <w:rPr>
          <w:rFonts w:asciiTheme="minorEastAsia" w:hAnsiTheme="minorEastAsia"/>
          <w:sz w:val="24"/>
          <w:szCs w:val="24"/>
        </w:rPr>
      </w:pPr>
      <w:r w:rsidRPr="007E3FF7">
        <w:rPr>
          <w:rFonts w:asciiTheme="minorEastAsia" w:hAnsiTheme="minorEastAsia"/>
          <w:sz w:val="24"/>
          <w:szCs w:val="24"/>
        </w:rPr>
        <w:br w:type="page"/>
      </w:r>
    </w:p>
    <w:p w:rsidR="00665EE2" w:rsidRPr="007E3FF7" w:rsidRDefault="00665EE2" w:rsidP="00665EE2">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lastRenderedPageBreak/>
        <w:t xml:space="preserve">　　　第四章　障がい者の自立及び社会参加の支援等のための施策</w:t>
      </w:r>
    </w:p>
    <w:p w:rsidR="00665EE2" w:rsidRPr="007E3FF7" w:rsidRDefault="00665EE2" w:rsidP="00665EE2">
      <w:pPr>
        <w:ind w:left="230" w:hangingChars="100" w:hanging="230"/>
        <w:rPr>
          <w:rFonts w:asciiTheme="majorEastAsia" w:eastAsiaTheme="majorEastAsia" w:hAnsiTheme="maj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76000" behindDoc="0" locked="0" layoutInCell="1" allowOverlap="1" wp14:anchorId="6D831696" wp14:editId="59067B04">
                <wp:simplePos x="0" y="0"/>
                <wp:positionH relativeFrom="column">
                  <wp:posOffset>-127635</wp:posOffset>
                </wp:positionH>
                <wp:positionV relativeFrom="paragraph">
                  <wp:posOffset>71755</wp:posOffset>
                </wp:positionV>
                <wp:extent cx="5652000" cy="1031760"/>
                <wp:effectExtent l="0" t="0" r="25400" b="16510"/>
                <wp:wrapNone/>
                <wp:docPr id="50" name="テキスト ボックス 50"/>
                <wp:cNvGraphicFramePr/>
                <a:graphic xmlns:a="http://schemas.openxmlformats.org/drawingml/2006/main">
                  <a:graphicData uri="http://schemas.microsoft.com/office/word/2010/wordprocessingShape">
                    <wps:wsp>
                      <wps:cNvSpPr txBox="1"/>
                      <wps:spPr>
                        <a:xfrm>
                          <a:off x="0" y="0"/>
                          <a:ext cx="5652000" cy="1031760"/>
                        </a:xfrm>
                        <a:prstGeom prst="rect">
                          <a:avLst/>
                        </a:prstGeom>
                        <a:solidFill>
                          <a:sysClr val="window" lastClr="FFFFFF"/>
                        </a:solidFill>
                        <a:ln w="6350">
                          <a:solidFill>
                            <a:prstClr val="black"/>
                          </a:solidFill>
                        </a:ln>
                        <a:effectLst/>
                      </wps:spPr>
                      <wps:txbx>
                        <w:txbxContent>
                          <w:p w:rsidR="007C04E0" w:rsidRPr="00665EE2" w:rsidRDefault="007C04E0" w:rsidP="00665EE2">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665EE2">
                              <w:rPr>
                                <w:rFonts w:asciiTheme="majorEastAsia" w:eastAsiaTheme="majorEastAsia" w:hAnsiTheme="majorEastAsia" w:hint="eastAsia"/>
                                <w:sz w:val="24"/>
                                <w:szCs w:val="24"/>
                              </w:rPr>
                              <w:t>（障害福祉サービス事業に従事する人材の育成の支援）</w:t>
                            </w:r>
                          </w:p>
                          <w:p w:rsidR="007C04E0" w:rsidRPr="00665EE2" w:rsidRDefault="007C04E0" w:rsidP="00665EE2">
                            <w:pPr>
                              <w:ind w:left="230" w:hangingChars="100" w:hanging="230"/>
                              <w:rPr>
                                <w:rFonts w:asciiTheme="minorEastAsia" w:hAnsiTheme="minorEastAsia"/>
                              </w:rPr>
                            </w:pPr>
                            <w:r w:rsidRPr="00665EE2">
                              <w:rPr>
                                <w:rFonts w:asciiTheme="minorEastAsia" w:hAnsiTheme="minorEastAsia" w:hint="eastAsia"/>
                                <w:sz w:val="24"/>
                                <w:szCs w:val="24"/>
                              </w:rPr>
                              <w:t>第二十五条　県は、障害福祉サービス事業を行う者が障害福祉サービス事業の円滑な実施を図ることに資するため、障害福祉サービス事業に従事する人材の育成のために必要な施策を講ずるよう努めるものとする。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0" o:spid="_x0000_s1043" type="#_x0000_t202" style="position:absolute;left:0;text-align:left;margin-left:-10.05pt;margin-top:5.65pt;width:445.05pt;height:8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" fillcolor="window" strokeweight=".5pt">
                <v:textbox>
                  <w:txbxContent>
                    <w:p w:rsidR="007C04E0" w:rsidRPr="00665EE2" w:rsidRDefault="007C04E0" w:rsidP="00665EE2">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665EE2">
                        <w:rPr>
                          <w:rFonts w:asciiTheme="majorEastAsia" w:eastAsiaTheme="majorEastAsia" w:hAnsiTheme="majorEastAsia" w:hint="eastAsia"/>
                          <w:sz w:val="24"/>
                          <w:szCs w:val="24"/>
                        </w:rPr>
                        <w:t>（障害福祉サービス事業に従事する人材の育成の支援）</w:t>
                      </w:r>
                    </w:p>
                    <w:p w:rsidR="007C04E0" w:rsidRPr="00665EE2" w:rsidRDefault="007C04E0" w:rsidP="00665EE2">
                      <w:pPr>
                        <w:ind w:left="230" w:hangingChars="100" w:hanging="230"/>
                        <w:rPr>
                          <w:rFonts w:asciiTheme="minorEastAsia" w:hAnsiTheme="minorEastAsia"/>
                        </w:rPr>
                      </w:pPr>
                      <w:r w:rsidRPr="00665EE2">
                        <w:rPr>
                          <w:rFonts w:asciiTheme="minorEastAsia" w:hAnsiTheme="minorEastAsia" w:hint="eastAsia"/>
                          <w:sz w:val="24"/>
                          <w:szCs w:val="24"/>
                        </w:rPr>
                        <w:t>第二十五条　県は、障害福祉サービス事業を行う者が障害福祉サービス事業の円滑な実施を図ることに資するため、障害福祉サービス事業に従事する人材の育成のために必要な施策を講ずるよう努めるものとする。</w:t>
                      </w:r>
                    </w:p>
                  </w:txbxContent>
                </v:textbox>
              </v:shape>
            </w:pict>
          </mc:Fallback>
        </mc:AlternateContent>
      </w: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inorEastAsia" w:hAnsiTheme="minorEastAsia"/>
          <w:sz w:val="24"/>
          <w:szCs w:val="24"/>
        </w:rPr>
      </w:pPr>
    </w:p>
    <w:p w:rsidR="00665EE2" w:rsidRPr="007E3FF7" w:rsidRDefault="00665EE2" w:rsidP="00665EE2">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7754AC" w:rsidRPr="007E3FF7" w:rsidRDefault="00665EE2" w:rsidP="007754AC">
      <w:pPr>
        <w:rPr>
          <w:rFonts w:asciiTheme="minorEastAsia" w:hAnsiTheme="minorEastAsia"/>
          <w:sz w:val="24"/>
          <w:szCs w:val="24"/>
        </w:rPr>
      </w:pPr>
      <w:r w:rsidRPr="007E3FF7">
        <w:rPr>
          <w:rFonts w:asciiTheme="minorEastAsia" w:hAnsiTheme="minorEastAsia" w:hint="eastAsia"/>
          <w:sz w:val="24"/>
          <w:szCs w:val="24"/>
        </w:rPr>
        <w:t xml:space="preserve">　</w:t>
      </w:r>
      <w:r w:rsidR="007754AC" w:rsidRPr="007E3FF7">
        <w:rPr>
          <w:rFonts w:asciiTheme="minorEastAsia" w:hAnsiTheme="minorEastAsia" w:hint="eastAsia"/>
          <w:sz w:val="24"/>
          <w:szCs w:val="24"/>
        </w:rPr>
        <w:t>障害福祉サービス事業に従事する人材の育成の支援</w:t>
      </w:r>
      <w:r w:rsidRPr="007E3FF7">
        <w:rPr>
          <w:rFonts w:asciiTheme="minorEastAsia" w:hAnsiTheme="minorEastAsia" w:hint="eastAsia"/>
          <w:sz w:val="24"/>
          <w:szCs w:val="24"/>
        </w:rPr>
        <w:t>について定めるものです。</w:t>
      </w:r>
    </w:p>
    <w:p w:rsidR="00665EE2" w:rsidRPr="007E3FF7" w:rsidRDefault="007754AC" w:rsidP="007754AC">
      <w:pPr>
        <w:rPr>
          <w:rFonts w:asciiTheme="minorEastAsia" w:hAnsiTheme="minorEastAsia"/>
          <w:sz w:val="24"/>
          <w:szCs w:val="24"/>
        </w:rPr>
      </w:pPr>
      <w:r w:rsidRPr="007E3FF7">
        <w:rPr>
          <w:rFonts w:asciiTheme="minorEastAsia" w:hAnsiTheme="minorEastAsia" w:hint="eastAsia"/>
          <w:sz w:val="24"/>
          <w:szCs w:val="24"/>
        </w:rPr>
        <w:t xml:space="preserve">　障がい者が安心して暮らすことができる社会を実現するに当たっては、居宅介護、重度訪問介護、同行援護、施設入所支援などの障害福祉サービスに従事する者が重要な役割を担うこととなります。しかしながら、現状においては、障害福祉サービスに従事する者が十分に確保されておらず、その充実を図る取組が求められています。そこで、人材の育成のための取組について、</w:t>
      </w:r>
      <w:r w:rsidR="002F1E82" w:rsidRPr="007E3FF7">
        <w:rPr>
          <w:rFonts w:asciiTheme="minorEastAsia" w:hAnsiTheme="minorEastAsia" w:hint="eastAsia"/>
          <w:sz w:val="24"/>
          <w:szCs w:val="24"/>
        </w:rPr>
        <w:t>条例案</w:t>
      </w:r>
      <w:r w:rsidRPr="007E3FF7">
        <w:rPr>
          <w:rFonts w:asciiTheme="minorEastAsia" w:hAnsiTheme="minorEastAsia" w:hint="eastAsia"/>
          <w:sz w:val="24"/>
          <w:szCs w:val="24"/>
        </w:rPr>
        <w:t>で規定することとしました。</w:t>
      </w:r>
    </w:p>
    <w:p w:rsidR="00D454B9" w:rsidRPr="007E3FF7" w:rsidRDefault="00D454B9" w:rsidP="007754AC">
      <w:pPr>
        <w:rPr>
          <w:rFonts w:asciiTheme="minorEastAsia" w:hAnsiTheme="minorEastAsia"/>
          <w:sz w:val="24"/>
          <w:szCs w:val="24"/>
        </w:rPr>
      </w:pPr>
    </w:p>
    <w:p w:rsidR="007754AC" w:rsidRPr="007E3FF7" w:rsidRDefault="007754AC" w:rsidP="007754AC">
      <w:pPr>
        <w:ind w:left="230" w:hangingChars="100" w:hanging="230"/>
        <w:rPr>
          <w:rFonts w:asciiTheme="majorEastAsia" w:eastAsiaTheme="majorEastAsia" w:hAnsiTheme="maj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78048" behindDoc="0" locked="0" layoutInCell="1" allowOverlap="1" wp14:anchorId="68AA3253" wp14:editId="64598D3E">
                <wp:simplePos x="0" y="0"/>
                <wp:positionH relativeFrom="column">
                  <wp:posOffset>-127635</wp:posOffset>
                </wp:positionH>
                <wp:positionV relativeFrom="paragraph">
                  <wp:posOffset>-3810</wp:posOffset>
                </wp:positionV>
                <wp:extent cx="5652000" cy="1946880"/>
                <wp:effectExtent l="0" t="0" r="25400" b="15875"/>
                <wp:wrapNone/>
                <wp:docPr id="51" name="テキスト ボックス 51"/>
                <wp:cNvGraphicFramePr/>
                <a:graphic xmlns:a="http://schemas.openxmlformats.org/drawingml/2006/main">
                  <a:graphicData uri="http://schemas.microsoft.com/office/word/2010/wordprocessingShape">
                    <wps:wsp>
                      <wps:cNvSpPr txBox="1"/>
                      <wps:spPr>
                        <a:xfrm>
                          <a:off x="0" y="0"/>
                          <a:ext cx="5652000" cy="1946880"/>
                        </a:xfrm>
                        <a:prstGeom prst="rect">
                          <a:avLst/>
                        </a:prstGeom>
                        <a:solidFill>
                          <a:sysClr val="window" lastClr="FFFFFF"/>
                        </a:solidFill>
                        <a:ln w="6350">
                          <a:solidFill>
                            <a:prstClr val="black"/>
                          </a:solidFill>
                        </a:ln>
                        <a:effectLst/>
                      </wps:spPr>
                      <wps:txbx>
                        <w:txbxContent>
                          <w:p w:rsidR="007C04E0" w:rsidRPr="00665EE2" w:rsidRDefault="007C04E0" w:rsidP="007754AC">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7754AC">
                              <w:rPr>
                                <w:rFonts w:asciiTheme="majorEastAsia" w:eastAsiaTheme="majorEastAsia" w:hAnsiTheme="majorEastAsia" w:hint="eastAsia"/>
                                <w:sz w:val="24"/>
                                <w:szCs w:val="24"/>
                              </w:rPr>
                              <w:t>（教育）</w:t>
                            </w:r>
                          </w:p>
                          <w:p w:rsidR="007C04E0" w:rsidRPr="007754AC" w:rsidRDefault="007C04E0" w:rsidP="007754AC">
                            <w:pPr>
                              <w:ind w:left="230" w:hangingChars="100" w:hanging="230"/>
                              <w:rPr>
                                <w:rFonts w:asciiTheme="minorEastAsia" w:hAnsiTheme="minorEastAsia"/>
                                <w:sz w:val="24"/>
                                <w:szCs w:val="24"/>
                              </w:rPr>
                            </w:pPr>
                            <w:r w:rsidRPr="007754AC">
                              <w:rPr>
                                <w:rFonts w:asciiTheme="minorEastAsia" w:hAnsiTheme="minorEastAsia" w:hint="eastAsia"/>
                                <w:sz w:val="24"/>
                                <w:szCs w:val="24"/>
                              </w:rPr>
                              <w:t>第二十六条　県は、障がいの有無にかかわらず児童及び生徒が共に教育を受けられるようにするために必要な施策を積極的に推進するとともに、障がい者に対する理解及び社会的障壁の除去の重要性に対する理解を深めるための教育を推進するものとする。</w:t>
                            </w:r>
                          </w:p>
                          <w:p w:rsidR="007C04E0" w:rsidRPr="00665EE2" w:rsidRDefault="007C04E0" w:rsidP="007754AC">
                            <w:pPr>
                              <w:ind w:left="230" w:hangingChars="100" w:hanging="230"/>
                              <w:rPr>
                                <w:rFonts w:asciiTheme="minorEastAsia" w:hAnsiTheme="minorEastAsia"/>
                              </w:rPr>
                            </w:pPr>
                            <w:r w:rsidRPr="007754AC">
                              <w:rPr>
                                <w:rFonts w:asciiTheme="minorEastAsia" w:hAnsiTheme="minorEastAsia" w:hint="eastAsia"/>
                                <w:sz w:val="24"/>
                                <w:szCs w:val="24"/>
                              </w:rPr>
                              <w:t>２　県は、前項の施策を推進するため、障がい者である児童及び生徒が在籍する学校の設置者及びその設置する学校、当該児童及び生徒の保護者、地域住民その他の関係者間における連携が図られるよう必要な措置を講ず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1" o:spid="_x0000_s1044" type="#_x0000_t202" style="position:absolute;left:0;text-align:left;margin-left:-10.05pt;margin-top:-.3pt;width:445.05pt;height:153.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" fillcolor="window" strokeweight=".5pt">
                <v:textbox>
                  <w:txbxContent>
                    <w:p w:rsidR="007C04E0" w:rsidRPr="00665EE2" w:rsidRDefault="007C04E0" w:rsidP="007754AC">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7754AC">
                        <w:rPr>
                          <w:rFonts w:asciiTheme="majorEastAsia" w:eastAsiaTheme="majorEastAsia" w:hAnsiTheme="majorEastAsia" w:hint="eastAsia"/>
                          <w:sz w:val="24"/>
                          <w:szCs w:val="24"/>
                        </w:rPr>
                        <w:t>（教育）</w:t>
                      </w:r>
                    </w:p>
                    <w:p w:rsidR="007C04E0" w:rsidRPr="007754AC" w:rsidRDefault="007C04E0" w:rsidP="007754AC">
                      <w:pPr>
                        <w:ind w:left="230" w:hangingChars="100" w:hanging="230"/>
                        <w:rPr>
                          <w:rFonts w:asciiTheme="minorEastAsia" w:hAnsiTheme="minorEastAsia"/>
                          <w:sz w:val="24"/>
                          <w:szCs w:val="24"/>
                        </w:rPr>
                      </w:pPr>
                      <w:r w:rsidRPr="007754AC">
                        <w:rPr>
                          <w:rFonts w:asciiTheme="minorEastAsia" w:hAnsiTheme="minorEastAsia" w:hint="eastAsia"/>
                          <w:sz w:val="24"/>
                          <w:szCs w:val="24"/>
                        </w:rPr>
                        <w:t>第二十六条　県は、障がいの有無にかかわらず児童及び生徒が共に教育を受けられるようにするために必要な施策を積極的に推進するとともに、障がい者に対する理解及び社会的障壁の除去の重要性に対する理解を深めるための教育を推進するものとする。</w:t>
                      </w:r>
                    </w:p>
                    <w:p w:rsidR="007C04E0" w:rsidRPr="00665EE2" w:rsidRDefault="007C04E0" w:rsidP="007754AC">
                      <w:pPr>
                        <w:ind w:left="230" w:hangingChars="100" w:hanging="230"/>
                        <w:rPr>
                          <w:rFonts w:asciiTheme="minorEastAsia" w:hAnsiTheme="minorEastAsia"/>
                        </w:rPr>
                      </w:pPr>
                      <w:r w:rsidRPr="007754AC">
                        <w:rPr>
                          <w:rFonts w:asciiTheme="minorEastAsia" w:hAnsiTheme="minorEastAsia" w:hint="eastAsia"/>
                          <w:sz w:val="24"/>
                          <w:szCs w:val="24"/>
                        </w:rPr>
                        <w:t>２　県は、前項の施策を推進するため、障がい者である児童及び生徒が在籍する学校の設置者及びその設置する学校、当該児童及び生徒の保護者、地域住民その他の関係者間における連携が図られるよう必要な措置を講ずるものとする。</w:t>
                      </w:r>
                    </w:p>
                  </w:txbxContent>
                </v:textbox>
              </v:shape>
            </w:pict>
          </mc:Fallback>
        </mc:AlternateContent>
      </w: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7754AC" w:rsidRPr="007E3FF7" w:rsidRDefault="007754AC" w:rsidP="007754AC">
      <w:pPr>
        <w:rPr>
          <w:rFonts w:asciiTheme="minorEastAsia" w:hAnsiTheme="minorEastAsia"/>
          <w:sz w:val="24"/>
          <w:szCs w:val="24"/>
        </w:rPr>
      </w:pPr>
      <w:r w:rsidRPr="007E3FF7">
        <w:rPr>
          <w:rFonts w:asciiTheme="minorEastAsia" w:hAnsiTheme="minorEastAsia" w:hint="eastAsia"/>
          <w:sz w:val="24"/>
          <w:szCs w:val="24"/>
        </w:rPr>
        <w:t xml:space="preserve">　障がい者である児童・生徒に対する教育について定めるものです。</w:t>
      </w:r>
    </w:p>
    <w:p w:rsidR="00665EE2" w:rsidRPr="007E3FF7" w:rsidRDefault="007754AC" w:rsidP="007754AC">
      <w:pPr>
        <w:rPr>
          <w:rFonts w:asciiTheme="minorEastAsia" w:hAnsiTheme="minorEastAsia"/>
          <w:sz w:val="24"/>
          <w:szCs w:val="24"/>
        </w:rPr>
      </w:pPr>
      <w:r w:rsidRPr="007E3FF7">
        <w:rPr>
          <w:rFonts w:asciiTheme="minorEastAsia" w:hAnsiTheme="minorEastAsia" w:hint="eastAsia"/>
          <w:sz w:val="24"/>
          <w:szCs w:val="24"/>
        </w:rPr>
        <w:t xml:space="preserve">　障がいの有無にかかわらず児童及び生徒が共に教育を受けること（いわゆる「インクルーシブ教育」）に関しては、障がい者差別解消条例策定調査特別委員会における聴き取り調査等において、様々な課題が指摘されました。そこで、この条例</w:t>
      </w:r>
      <w:r w:rsidR="002E0204" w:rsidRPr="007E3FF7">
        <w:rPr>
          <w:rFonts w:asciiTheme="minorEastAsia" w:hAnsiTheme="minorEastAsia" w:hint="eastAsia"/>
          <w:sz w:val="24"/>
          <w:szCs w:val="24"/>
        </w:rPr>
        <w:t>案</w:t>
      </w:r>
      <w:r w:rsidRPr="007E3FF7">
        <w:rPr>
          <w:rFonts w:asciiTheme="minorEastAsia" w:hAnsiTheme="minorEastAsia" w:hint="eastAsia"/>
          <w:sz w:val="24"/>
          <w:szCs w:val="24"/>
        </w:rPr>
        <w:t>では、障がいの有無にかかわらず児童及び生徒が共に教育を受けられるようにするための施策や障がい者に対する理解等を深める教育の推進、関係者間の連携について規定を設けることとしました。</w:t>
      </w:r>
    </w:p>
    <w:p w:rsidR="007754AC" w:rsidRPr="007E3FF7" w:rsidRDefault="007754AC" w:rsidP="00732A50">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ajorEastAsia" w:eastAsiaTheme="majorEastAsia" w:hAnsiTheme="maj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80096" behindDoc="0" locked="0" layoutInCell="1" allowOverlap="1" wp14:anchorId="5A8C5D5C" wp14:editId="55E68A75">
                <wp:simplePos x="0" y="0"/>
                <wp:positionH relativeFrom="column">
                  <wp:posOffset>-127635</wp:posOffset>
                </wp:positionH>
                <wp:positionV relativeFrom="paragraph">
                  <wp:posOffset>-3810</wp:posOffset>
                </wp:positionV>
                <wp:extent cx="5652000" cy="1032480"/>
                <wp:effectExtent l="0" t="0" r="25400" b="15875"/>
                <wp:wrapNone/>
                <wp:docPr id="52" name="テキスト ボックス 52"/>
                <wp:cNvGraphicFramePr/>
                <a:graphic xmlns:a="http://schemas.openxmlformats.org/drawingml/2006/main">
                  <a:graphicData uri="http://schemas.microsoft.com/office/word/2010/wordprocessingShape">
                    <wps:wsp>
                      <wps:cNvSpPr txBox="1"/>
                      <wps:spPr>
                        <a:xfrm>
                          <a:off x="0" y="0"/>
                          <a:ext cx="5652000" cy="1032480"/>
                        </a:xfrm>
                        <a:prstGeom prst="rect">
                          <a:avLst/>
                        </a:prstGeom>
                        <a:solidFill>
                          <a:sysClr val="window" lastClr="FFFFFF"/>
                        </a:solidFill>
                        <a:ln w="6350">
                          <a:solidFill>
                            <a:prstClr val="black"/>
                          </a:solidFill>
                        </a:ln>
                        <a:effectLst/>
                      </wps:spPr>
                      <wps:txbx>
                        <w:txbxContent>
                          <w:p w:rsidR="007C04E0" w:rsidRPr="00665EE2" w:rsidRDefault="007C04E0" w:rsidP="007754AC">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7754AC">
                              <w:rPr>
                                <w:rFonts w:asciiTheme="majorEastAsia" w:eastAsiaTheme="majorEastAsia" w:hAnsiTheme="majorEastAsia" w:hint="eastAsia"/>
                                <w:sz w:val="24"/>
                                <w:szCs w:val="24"/>
                              </w:rPr>
                              <w:t>（就労の支援に係る情報の共有等）</w:t>
                            </w:r>
                          </w:p>
                          <w:p w:rsidR="007C04E0" w:rsidRPr="00665EE2" w:rsidRDefault="007C04E0" w:rsidP="007754AC">
                            <w:pPr>
                              <w:ind w:left="230" w:hangingChars="100" w:hanging="230"/>
                              <w:rPr>
                                <w:rFonts w:asciiTheme="minorEastAsia" w:hAnsiTheme="minorEastAsia"/>
                              </w:rPr>
                            </w:pPr>
                            <w:r w:rsidRPr="007754AC">
                              <w:rPr>
                                <w:rFonts w:asciiTheme="minorEastAsia" w:hAnsiTheme="minorEastAsia" w:hint="eastAsia"/>
                                <w:sz w:val="24"/>
                                <w:szCs w:val="24"/>
                              </w:rPr>
                              <w:t>第二十七条　県は、障がい者の就労の機会の確保及び拡大並びに就労の継続を図るため、関係機関、事業主その他の関係者と緊密に連携して障がい者の就労に関する情報の共有及びその適切な活用を図るものとする。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 o:spid="_x0000_s1045" type="#_x0000_t202" style="position:absolute;left:0;text-align:left;margin-left:-10.05pt;margin-top:-.3pt;width:445.05pt;height:81.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" fillcolor="window" strokeweight=".5pt">
                <v:textbox>
                  <w:txbxContent>
                    <w:p w:rsidR="007C04E0" w:rsidRPr="00665EE2" w:rsidRDefault="007C04E0" w:rsidP="007754AC">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7754AC">
                        <w:rPr>
                          <w:rFonts w:asciiTheme="majorEastAsia" w:eastAsiaTheme="majorEastAsia" w:hAnsiTheme="majorEastAsia" w:hint="eastAsia"/>
                          <w:sz w:val="24"/>
                          <w:szCs w:val="24"/>
                        </w:rPr>
                        <w:t>（就労の支援に係る情報の共有等）</w:t>
                      </w:r>
                    </w:p>
                    <w:p w:rsidR="007C04E0" w:rsidRPr="00665EE2" w:rsidRDefault="007C04E0" w:rsidP="007754AC">
                      <w:pPr>
                        <w:ind w:left="230" w:hangingChars="100" w:hanging="230"/>
                        <w:rPr>
                          <w:rFonts w:asciiTheme="minorEastAsia" w:hAnsiTheme="minorEastAsia"/>
                        </w:rPr>
                      </w:pPr>
                      <w:r w:rsidRPr="007754AC">
                        <w:rPr>
                          <w:rFonts w:asciiTheme="minorEastAsia" w:hAnsiTheme="minorEastAsia" w:hint="eastAsia"/>
                          <w:sz w:val="24"/>
                          <w:szCs w:val="24"/>
                        </w:rPr>
                        <w:t>第二十七条　県は、障がい者の就労の機会の確保及び拡大並びに就労の継続を図るため、関係機関、事業主その他の関係者と緊密に連携して障がい者の就労に関する情報の共有及びその適切な活用を図るものとする。</w:t>
                      </w:r>
                    </w:p>
                  </w:txbxContent>
                </v:textbox>
              </v:shape>
            </w:pict>
          </mc:Fallback>
        </mc:AlternateContent>
      </w: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inorEastAsia" w:hAnsiTheme="minorEastAsia"/>
          <w:sz w:val="24"/>
          <w:szCs w:val="24"/>
        </w:rPr>
      </w:pPr>
    </w:p>
    <w:p w:rsidR="007754AC" w:rsidRPr="007E3FF7" w:rsidRDefault="007754AC" w:rsidP="007754AC">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lastRenderedPageBreak/>
        <w:t>（趣旨）</w:t>
      </w:r>
    </w:p>
    <w:p w:rsidR="002E0204" w:rsidRPr="007E3FF7" w:rsidRDefault="007754AC" w:rsidP="002E0204">
      <w:pPr>
        <w:rPr>
          <w:rFonts w:asciiTheme="minorEastAsia" w:hAnsiTheme="minorEastAsia"/>
          <w:sz w:val="24"/>
          <w:szCs w:val="24"/>
        </w:rPr>
      </w:pPr>
      <w:r w:rsidRPr="007E3FF7">
        <w:rPr>
          <w:rFonts w:asciiTheme="minorEastAsia" w:hAnsiTheme="minorEastAsia" w:hint="eastAsia"/>
          <w:sz w:val="24"/>
          <w:szCs w:val="24"/>
        </w:rPr>
        <w:t xml:space="preserve">　</w:t>
      </w:r>
      <w:r w:rsidR="002E0204" w:rsidRPr="007E3FF7">
        <w:rPr>
          <w:rFonts w:asciiTheme="minorEastAsia" w:hAnsiTheme="minorEastAsia" w:hint="eastAsia"/>
          <w:sz w:val="24"/>
          <w:szCs w:val="24"/>
        </w:rPr>
        <w:t>就労の支援に係る情報の共有等について定めるものです。</w:t>
      </w:r>
    </w:p>
    <w:p w:rsidR="00665EE2" w:rsidRPr="007E3FF7" w:rsidRDefault="002E0204" w:rsidP="002E0204">
      <w:pPr>
        <w:rPr>
          <w:rFonts w:asciiTheme="minorEastAsia" w:hAnsiTheme="minorEastAsia"/>
          <w:sz w:val="24"/>
          <w:szCs w:val="24"/>
        </w:rPr>
      </w:pPr>
      <w:r w:rsidRPr="007E3FF7">
        <w:rPr>
          <w:rFonts w:asciiTheme="minorEastAsia" w:hAnsiTheme="minorEastAsia" w:hint="eastAsia"/>
          <w:sz w:val="24"/>
          <w:szCs w:val="24"/>
        </w:rPr>
        <w:t xml:space="preserve">　障がい者の就労については、障がい者差別解消条例策定調査特別委員会における聴き取り調査等において、様々な課題が指摘され、特に、就労の継続について課題が多いとのご意見をいただきました。そこで、この条例案では、就労の支援に関する規定を設けることとし、就労の機会の確保・拡大や就労の継続について、関係者間の緊密な連携による情報の共有等を図ることとしています。</w:t>
      </w:r>
    </w:p>
    <w:p w:rsidR="00665EE2" w:rsidRPr="007E3FF7" w:rsidRDefault="00665EE2" w:rsidP="00732A50">
      <w:pPr>
        <w:ind w:left="230" w:hangingChars="100" w:hanging="230"/>
        <w:rPr>
          <w:rFonts w:asciiTheme="minorEastAsia" w:hAnsiTheme="minorEastAsia"/>
          <w:sz w:val="24"/>
          <w:szCs w:val="24"/>
        </w:rPr>
      </w:pPr>
    </w:p>
    <w:p w:rsidR="002E0204" w:rsidRPr="007E3FF7" w:rsidRDefault="002E0204" w:rsidP="002E0204">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782144" behindDoc="0" locked="0" layoutInCell="1" allowOverlap="1" wp14:anchorId="085A83E6" wp14:editId="1382B66B">
                <wp:simplePos x="0" y="0"/>
                <wp:positionH relativeFrom="column">
                  <wp:posOffset>-127635</wp:posOffset>
                </wp:positionH>
                <wp:positionV relativeFrom="paragraph">
                  <wp:posOffset>110490</wp:posOffset>
                </wp:positionV>
                <wp:extent cx="0" cy="1440000"/>
                <wp:effectExtent l="0" t="0" r="19050" b="27305"/>
                <wp:wrapNone/>
                <wp:docPr id="58" name="直線コネクタ 58"/>
                <wp:cNvGraphicFramePr/>
                <a:graphic xmlns:a="http://schemas.openxmlformats.org/drawingml/2006/main">
                  <a:graphicData uri="http://schemas.microsoft.com/office/word/2010/wordprocessingShape">
                    <wps:wsp>
                      <wps:cNvCnPr/>
                      <wps:spPr>
                        <a:xfrm>
                          <a:off x="0" y="0"/>
                          <a:ext cx="0" cy="14400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58" o:spid="_x0000_s1026" style="position:absolute;left:0;text-align:lef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8.7pt" to="-10.0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784192" behindDoc="0" locked="0" layoutInCell="1" allowOverlap="1" wp14:anchorId="189CF2A0" wp14:editId="5814B01A">
                <wp:simplePos x="0" y="0"/>
                <wp:positionH relativeFrom="column">
                  <wp:posOffset>-126365</wp:posOffset>
                </wp:positionH>
                <wp:positionV relativeFrom="paragraph">
                  <wp:posOffset>111760</wp:posOffset>
                </wp:positionV>
                <wp:extent cx="5562720" cy="0"/>
                <wp:effectExtent l="0" t="0" r="19050" b="19050"/>
                <wp:wrapNone/>
                <wp:docPr id="59" name="直線コネクタ 59"/>
                <wp:cNvGraphicFramePr/>
                <a:graphic xmlns:a="http://schemas.openxmlformats.org/drawingml/2006/main">
                  <a:graphicData uri="http://schemas.microsoft.com/office/word/2010/wordprocessingShape">
                    <wps:wsp>
                      <wps:cNvCnPr/>
                      <wps:spPr>
                        <a:xfrm>
                          <a:off x="0" y="0"/>
                          <a:ext cx="5562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59" o:spid="_x0000_s1026"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8.8pt" to="428.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783168" behindDoc="0" locked="0" layoutInCell="1" allowOverlap="1" wp14:anchorId="2CB4B654" wp14:editId="2BC38909">
                <wp:simplePos x="0" y="0"/>
                <wp:positionH relativeFrom="column">
                  <wp:posOffset>5436870</wp:posOffset>
                </wp:positionH>
                <wp:positionV relativeFrom="paragraph">
                  <wp:posOffset>111760</wp:posOffset>
                </wp:positionV>
                <wp:extent cx="0" cy="1440000"/>
                <wp:effectExtent l="0" t="0" r="19050" b="27305"/>
                <wp:wrapNone/>
                <wp:docPr id="60" name="直線コネクタ 60"/>
                <wp:cNvGraphicFramePr/>
                <a:graphic xmlns:a="http://schemas.openxmlformats.org/drawingml/2006/main">
                  <a:graphicData uri="http://schemas.microsoft.com/office/word/2010/wordprocessingShape">
                    <wps:wsp>
                      <wps:cNvCnPr/>
                      <wps:spPr>
                        <a:xfrm>
                          <a:off x="0" y="0"/>
                          <a:ext cx="0" cy="14400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60" o:spid="_x0000_s1026" style="position:absolute;left:0;text-align:lef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1pt,8.8pt" to="428.1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" strokecolor="windowText" strokeweight=".5pt"/>
            </w:pict>
          </mc:Fallback>
        </mc:AlternateContent>
      </w:r>
    </w:p>
    <w:p w:rsidR="002E0204" w:rsidRPr="007E3FF7" w:rsidRDefault="002E0204" w:rsidP="002E0204">
      <w:pPr>
        <w:ind w:left="230" w:hangingChars="100" w:hanging="230"/>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Pr="007E3FF7">
        <w:rPr>
          <w:rFonts w:asciiTheme="majorEastAsia" w:eastAsiaTheme="majorEastAsia" w:hAnsiTheme="majorEastAsia" w:hint="eastAsia"/>
          <w:sz w:val="24"/>
          <w:szCs w:val="24"/>
        </w:rPr>
        <w:t>（情報の利用におけるバリアフリー化等）</w:t>
      </w:r>
    </w:p>
    <w:p w:rsidR="002E0204" w:rsidRPr="007E3FF7" w:rsidRDefault="002E0204" w:rsidP="002E0204">
      <w:pPr>
        <w:ind w:left="230" w:hangingChars="100" w:hanging="230"/>
        <w:rPr>
          <w:rFonts w:asciiTheme="minorEastAsia" w:hAnsiTheme="minorEastAsia"/>
          <w:sz w:val="24"/>
          <w:szCs w:val="24"/>
        </w:rPr>
      </w:pPr>
      <w:r w:rsidRPr="007E3FF7">
        <w:rPr>
          <w:rFonts w:asciiTheme="minorEastAsia" w:hAnsiTheme="minorEastAsia" w:hint="eastAsia"/>
          <w:sz w:val="24"/>
          <w:szCs w:val="24"/>
        </w:rPr>
        <w:t>第二十八条　県は、障がい者が県政に関する情報を円滑に取得し、及び県に対してその意思を表示することができるよう、点字、要約筆記その他の意思疎通のための手段による情報の発信等に努めるものとする。</w:t>
      </w:r>
    </w:p>
    <w:p w:rsidR="002E0204" w:rsidRPr="007E3FF7" w:rsidRDefault="002E0204" w:rsidP="002E0204">
      <w:pPr>
        <w:ind w:left="230" w:hangingChars="100" w:hanging="230"/>
        <w:rPr>
          <w:rFonts w:asciiTheme="minorEastAsia" w:hAnsiTheme="minorEastAsia"/>
          <w:sz w:val="24"/>
          <w:szCs w:val="24"/>
        </w:rPr>
      </w:pPr>
      <w:r w:rsidRPr="007E3FF7">
        <w:rPr>
          <w:rFonts w:asciiTheme="minorEastAsia" w:hAnsiTheme="minorEastAsia" w:hint="eastAsia"/>
          <w:sz w:val="24"/>
          <w:szCs w:val="24"/>
        </w:rPr>
        <w:t>２　県は、県政に関する情報をインターネットその他の高度情報通信ネットワークの利用を通じて提供する場合において、障がい者が当該情報を支障なく利用することができるよう、平易な表現を用いることその他の措置を講ずるものとする。</w:t>
      </w:r>
    </w:p>
    <w:p w:rsidR="002E0204" w:rsidRPr="007E3FF7" w:rsidRDefault="002E0204" w:rsidP="002E0204">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786240" behindDoc="0" locked="0" layoutInCell="1" allowOverlap="1" wp14:anchorId="076CF3EB" wp14:editId="79D62315">
                <wp:simplePos x="0" y="0"/>
                <wp:positionH relativeFrom="column">
                  <wp:posOffset>5434965</wp:posOffset>
                </wp:positionH>
                <wp:positionV relativeFrom="paragraph">
                  <wp:posOffset>-575310</wp:posOffset>
                </wp:positionV>
                <wp:extent cx="0" cy="2057400"/>
                <wp:effectExtent l="0" t="0" r="19050" b="19050"/>
                <wp:wrapNone/>
                <wp:docPr id="61" name="直線コネクタ 61"/>
                <wp:cNvGraphicFramePr/>
                <a:graphic xmlns:a="http://schemas.openxmlformats.org/drawingml/2006/main">
                  <a:graphicData uri="http://schemas.microsoft.com/office/word/2010/wordprocessingShape">
                    <wps:wsp>
                      <wps:cNvCnPr/>
                      <wps:spPr>
                        <a:xfrm>
                          <a:off x="0" y="0"/>
                          <a:ext cx="0" cy="20574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61" o:spid="_x0000_s1026" style="position:absolute;left:0;text-align:lef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95pt,-45.3pt" to="427.95pt,1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785216" behindDoc="0" locked="0" layoutInCell="1" allowOverlap="1" wp14:anchorId="270CDCFC" wp14:editId="338668DE">
                <wp:simplePos x="0" y="0"/>
                <wp:positionH relativeFrom="column">
                  <wp:posOffset>-127635</wp:posOffset>
                </wp:positionH>
                <wp:positionV relativeFrom="paragraph">
                  <wp:posOffset>-575310</wp:posOffset>
                </wp:positionV>
                <wp:extent cx="0" cy="2057400"/>
                <wp:effectExtent l="0" t="0" r="19050" b="19050"/>
                <wp:wrapNone/>
                <wp:docPr id="62" name="直線コネクタ 62"/>
                <wp:cNvGraphicFramePr/>
                <a:graphic xmlns:a="http://schemas.openxmlformats.org/drawingml/2006/main">
                  <a:graphicData uri="http://schemas.microsoft.com/office/word/2010/wordprocessingShape">
                    <wps:wsp>
                      <wps:cNvCnPr/>
                      <wps:spPr>
                        <a:xfrm>
                          <a:off x="0" y="0"/>
                          <a:ext cx="0" cy="20574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62" o:spid="_x0000_s1026" style="position:absolute;left:0;text-align:lef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45.3pt" to="-10.05pt,1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" strokecolor="windowText" strokeweight=".5pt"/>
            </w:pict>
          </mc:Fallback>
        </mc:AlternateContent>
      </w:r>
      <w:r w:rsidRPr="007E3FF7">
        <w:rPr>
          <w:rFonts w:asciiTheme="minorEastAsia" w:hAnsiTheme="minorEastAsia" w:hint="eastAsia"/>
          <w:sz w:val="24"/>
          <w:szCs w:val="24"/>
        </w:rPr>
        <w:t>３　県は、障がい者に対し、点字、要約筆記その他の意思疎通のための手段による情報の提供等が切れ目なく行われるようにするため、障がい者の意思疎通を仲介する者の養成及び派遣等が図られるよう必要な施策を講ずるよう努めるものとする。</w:t>
      </w:r>
    </w:p>
    <w:p w:rsidR="002E0204" w:rsidRPr="007E3FF7" w:rsidRDefault="002E0204" w:rsidP="002E0204">
      <w:pPr>
        <w:ind w:left="230" w:hangingChars="100" w:hanging="230"/>
        <w:rPr>
          <w:rFonts w:asciiTheme="minorEastAsia" w:hAnsiTheme="minorEastAsia"/>
          <w:sz w:val="24"/>
          <w:szCs w:val="24"/>
        </w:rPr>
      </w:pPr>
      <w:r w:rsidRPr="007E3FF7">
        <w:rPr>
          <w:rFonts w:asciiTheme="minorEastAsia" w:hAnsiTheme="minorEastAsia" w:hint="eastAsia"/>
          <w:sz w:val="24"/>
          <w:szCs w:val="24"/>
        </w:rPr>
        <w:t>４　手話による情報の発信等及び手話通訳を行う人材の育成等については、三重県手話言語条例（平成二十八年三重県条例第五十号）の定めるところによる。</w:t>
      </w:r>
    </w:p>
    <w:p w:rsidR="002E0204" w:rsidRPr="007E3FF7" w:rsidRDefault="002E0204" w:rsidP="002E0204">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787264" behindDoc="0" locked="0" layoutInCell="1" allowOverlap="1" wp14:anchorId="4671E4C4" wp14:editId="1A61FE0F">
                <wp:simplePos x="0" y="0"/>
                <wp:positionH relativeFrom="column">
                  <wp:posOffset>-126365</wp:posOffset>
                </wp:positionH>
                <wp:positionV relativeFrom="paragraph">
                  <wp:posOffset>111760</wp:posOffset>
                </wp:positionV>
                <wp:extent cx="5562600" cy="0"/>
                <wp:effectExtent l="0" t="0" r="19050" b="19050"/>
                <wp:wrapNone/>
                <wp:docPr id="63" name="直線コネクタ 63"/>
                <wp:cNvGraphicFramePr/>
                <a:graphic xmlns:a="http://schemas.openxmlformats.org/drawingml/2006/main">
                  <a:graphicData uri="http://schemas.microsoft.com/office/word/2010/wordprocessingShape">
                    <wps:wsp>
                      <wps:cNvCnPr/>
                      <wps:spPr>
                        <a:xfrm>
                          <a:off x="0" y="0"/>
                          <a:ext cx="55626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63" o:spid="_x0000_s1026" style="position:absolute;left:0;text-align:lef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8.8pt" to="428.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" strokecolor="windowText" strokeweight=".5pt"/>
            </w:pict>
          </mc:Fallback>
        </mc:AlternateContent>
      </w:r>
      <w:r w:rsidRPr="007E3FF7">
        <w:rPr>
          <w:rFonts w:asciiTheme="minorEastAsia" w:hAnsiTheme="minorEastAsia" w:hint="eastAsia"/>
          <w:sz w:val="24"/>
          <w:szCs w:val="24"/>
        </w:rPr>
        <w:t xml:space="preserve">　</w:t>
      </w:r>
    </w:p>
    <w:p w:rsidR="002E0204" w:rsidRPr="007E3FF7" w:rsidRDefault="002E0204" w:rsidP="002E0204">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2E0204" w:rsidRPr="007E3FF7" w:rsidRDefault="002E0204" w:rsidP="002E0204">
      <w:pPr>
        <w:rPr>
          <w:rFonts w:asciiTheme="minorEastAsia" w:hAnsiTheme="minorEastAsia"/>
          <w:sz w:val="24"/>
          <w:szCs w:val="24"/>
        </w:rPr>
      </w:pPr>
      <w:r w:rsidRPr="007E3FF7">
        <w:rPr>
          <w:rFonts w:asciiTheme="minorEastAsia" w:hAnsiTheme="minorEastAsia" w:hint="eastAsia"/>
          <w:sz w:val="24"/>
          <w:szCs w:val="24"/>
        </w:rPr>
        <w:t xml:space="preserve">　「情報の利用におけるバリアフリー化等」（いわゆる情報保障）について定めるものです。</w:t>
      </w:r>
    </w:p>
    <w:p w:rsidR="002E0204" w:rsidRPr="007E3FF7" w:rsidRDefault="002E0204" w:rsidP="002E0204">
      <w:pPr>
        <w:rPr>
          <w:rFonts w:asciiTheme="minorEastAsia" w:hAnsiTheme="minorEastAsia"/>
          <w:sz w:val="24"/>
          <w:szCs w:val="24"/>
        </w:rPr>
      </w:pPr>
      <w:r w:rsidRPr="007E3FF7">
        <w:rPr>
          <w:rFonts w:asciiTheme="minorEastAsia" w:hAnsiTheme="minorEastAsia" w:hint="eastAsia"/>
          <w:sz w:val="24"/>
          <w:szCs w:val="24"/>
        </w:rPr>
        <w:t xml:space="preserve">　障がい者差別解消条例策定調査特別委員会における聴き取り調査等では、例えば、聴覚障がい者については、手話通訳者などの人的支援が必要だが、人件費がかかる、視覚障がい者については、社会に出ると支援が途切れてしまうなどの課題があることが指摘されました。</w:t>
      </w:r>
    </w:p>
    <w:p w:rsidR="002E0204" w:rsidRPr="007E3FF7" w:rsidRDefault="002E0204" w:rsidP="002E0204">
      <w:pPr>
        <w:rPr>
          <w:rFonts w:asciiTheme="minorEastAsia" w:hAnsiTheme="minorEastAsia"/>
          <w:sz w:val="24"/>
          <w:szCs w:val="24"/>
        </w:rPr>
      </w:pPr>
      <w:r w:rsidRPr="007E3FF7">
        <w:rPr>
          <w:rFonts w:asciiTheme="minorEastAsia" w:hAnsiTheme="minorEastAsia" w:hint="eastAsia"/>
          <w:sz w:val="24"/>
          <w:szCs w:val="24"/>
        </w:rPr>
        <w:t xml:space="preserve">　そこで、この条例案では、情報保障について規定を設けることとしました。</w:t>
      </w:r>
    </w:p>
    <w:p w:rsidR="00D454B9" w:rsidRPr="007E3FF7" w:rsidRDefault="00D454B9" w:rsidP="002E0204">
      <w:pPr>
        <w:rPr>
          <w:rFonts w:asciiTheme="minorEastAsia" w:hAnsiTheme="minorEastAsia"/>
          <w:sz w:val="24"/>
          <w:szCs w:val="24"/>
        </w:rPr>
      </w:pPr>
    </w:p>
    <w:p w:rsidR="00D454B9" w:rsidRPr="007E3FF7" w:rsidRDefault="00D454B9" w:rsidP="00D454B9">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821056" behindDoc="0" locked="0" layoutInCell="1" allowOverlap="1" wp14:anchorId="3C5C4A89" wp14:editId="3BA42F61">
                <wp:simplePos x="0" y="0"/>
                <wp:positionH relativeFrom="column">
                  <wp:posOffset>-127635</wp:posOffset>
                </wp:positionH>
                <wp:positionV relativeFrom="paragraph">
                  <wp:posOffset>110490</wp:posOffset>
                </wp:positionV>
                <wp:extent cx="0" cy="1146810"/>
                <wp:effectExtent l="0" t="0" r="19050" b="15240"/>
                <wp:wrapNone/>
                <wp:docPr id="80" name="直線コネクタ 80"/>
                <wp:cNvGraphicFramePr/>
                <a:graphic xmlns:a="http://schemas.openxmlformats.org/drawingml/2006/main">
                  <a:graphicData uri="http://schemas.microsoft.com/office/word/2010/wordprocessingShape">
                    <wps:wsp>
                      <wps:cNvCnPr/>
                      <wps:spPr>
                        <a:xfrm>
                          <a:off x="0" y="0"/>
                          <a:ext cx="0" cy="114681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80" o:spid="_x0000_s1026" style="position:absolute;left:0;text-align:lef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8.7pt" to="-10.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822080" behindDoc="0" locked="0" layoutInCell="1" allowOverlap="1" wp14:anchorId="24BA6C44" wp14:editId="1ED81FE2">
                <wp:simplePos x="0" y="0"/>
                <wp:positionH relativeFrom="column">
                  <wp:posOffset>5436870</wp:posOffset>
                </wp:positionH>
                <wp:positionV relativeFrom="paragraph">
                  <wp:posOffset>110490</wp:posOffset>
                </wp:positionV>
                <wp:extent cx="0" cy="1150560"/>
                <wp:effectExtent l="0" t="0" r="19050" b="12065"/>
                <wp:wrapNone/>
                <wp:docPr id="79" name="直線コネクタ 79"/>
                <wp:cNvGraphicFramePr/>
                <a:graphic xmlns:a="http://schemas.openxmlformats.org/drawingml/2006/main">
                  <a:graphicData uri="http://schemas.microsoft.com/office/word/2010/wordprocessingShape">
                    <wps:wsp>
                      <wps:cNvCnPr/>
                      <wps:spPr>
                        <a:xfrm>
                          <a:off x="0" y="0"/>
                          <a:ext cx="0" cy="115056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79" o:spid="_x0000_s1026" style="position:absolute;left:0;text-align:lef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1pt,8.7pt" to="428.1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823104" behindDoc="0" locked="0" layoutInCell="1" allowOverlap="1" wp14:anchorId="644BD6E6" wp14:editId="4C801F6E">
                <wp:simplePos x="0" y="0"/>
                <wp:positionH relativeFrom="column">
                  <wp:posOffset>-126365</wp:posOffset>
                </wp:positionH>
                <wp:positionV relativeFrom="paragraph">
                  <wp:posOffset>111760</wp:posOffset>
                </wp:positionV>
                <wp:extent cx="5562720" cy="0"/>
                <wp:effectExtent l="0" t="0" r="19050" b="19050"/>
                <wp:wrapNone/>
                <wp:docPr id="81" name="直線コネクタ 81"/>
                <wp:cNvGraphicFramePr/>
                <a:graphic xmlns:a="http://schemas.openxmlformats.org/drawingml/2006/main">
                  <a:graphicData uri="http://schemas.microsoft.com/office/word/2010/wordprocessingShape">
                    <wps:wsp>
                      <wps:cNvCnPr/>
                      <wps:spPr>
                        <a:xfrm>
                          <a:off x="0" y="0"/>
                          <a:ext cx="5562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81" o:spid="_x0000_s1026" style="position:absolute;left:0;text-align:lef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8.8pt" to="428.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" strokecolor="windowText" strokeweight=".5pt"/>
            </w:pict>
          </mc:Fallback>
        </mc:AlternateContent>
      </w:r>
    </w:p>
    <w:p w:rsidR="00D454B9" w:rsidRPr="007E3FF7" w:rsidRDefault="00D454B9" w:rsidP="00D454B9">
      <w:pPr>
        <w:ind w:left="230" w:hangingChars="100" w:hanging="230"/>
        <w:rPr>
          <w:rFonts w:asciiTheme="majorEastAsia" w:eastAsiaTheme="majorEastAsia" w:hAnsiTheme="majorEastAsia"/>
          <w:sz w:val="24"/>
          <w:szCs w:val="24"/>
        </w:rPr>
      </w:pPr>
      <w:r w:rsidRPr="007E3FF7">
        <w:rPr>
          <w:rFonts w:asciiTheme="minorEastAsia" w:hAnsiTheme="minorEastAsia" w:hint="eastAsia"/>
          <w:sz w:val="24"/>
          <w:szCs w:val="24"/>
        </w:rPr>
        <w:t xml:space="preserve">　</w:t>
      </w:r>
      <w:r w:rsidRPr="007E3FF7">
        <w:rPr>
          <w:rFonts w:asciiTheme="majorEastAsia" w:eastAsiaTheme="majorEastAsia" w:hAnsiTheme="majorEastAsia" w:hint="eastAsia"/>
          <w:sz w:val="24"/>
          <w:szCs w:val="24"/>
        </w:rPr>
        <w:t>（災害時等における支援）</w:t>
      </w:r>
    </w:p>
    <w:p w:rsidR="00D454B9" w:rsidRPr="007E3FF7" w:rsidRDefault="00D454B9" w:rsidP="00D454B9">
      <w:pPr>
        <w:ind w:left="230" w:hangingChars="100" w:hanging="230"/>
        <w:rPr>
          <w:rFonts w:asciiTheme="minorEastAsia" w:hAnsiTheme="minorEastAsia"/>
          <w:sz w:val="24"/>
          <w:szCs w:val="24"/>
        </w:rPr>
      </w:pPr>
      <w:r w:rsidRPr="007E3FF7">
        <w:rPr>
          <w:rFonts w:asciiTheme="minorEastAsia" w:hAnsiTheme="minorEastAsia" w:hint="eastAsia"/>
          <w:sz w:val="24"/>
          <w:szCs w:val="24"/>
        </w:rPr>
        <w:t>第二十九条　県は、災害対策基本法（昭和三十六年法律第二百二十三号）第四十九条の七第一項に規定する指定避難所（次項において「指定避難所」という。）において、障がい者の円滑な利用の確保、障がい者が相談し、又は助言その他の支</w:t>
      </w:r>
      <w:r w:rsidRPr="007E3FF7">
        <w:rPr>
          <w:rFonts w:asciiTheme="minorEastAsia" w:hAnsiTheme="minorEastAsia" w:hint="eastAsia"/>
          <w:sz w:val="24"/>
          <w:szCs w:val="24"/>
        </w:rPr>
        <w:lastRenderedPageBreak/>
        <w:t>援を受けることができる体制の整備その他の障がい者の良好な生活環境の確保に資する措置が講ぜられるよう、市町に対する情報の提供、技術的な助言その他の必要な支援を実施するよう努めるものとする。</w:t>
      </w:r>
    </w:p>
    <w:p w:rsidR="00D454B9" w:rsidRPr="007E3FF7" w:rsidRDefault="00D454B9" w:rsidP="00D454B9">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824128" behindDoc="0" locked="0" layoutInCell="1" allowOverlap="1" wp14:anchorId="6A428BAF" wp14:editId="15F5B8C8">
                <wp:simplePos x="0" y="0"/>
                <wp:positionH relativeFrom="column">
                  <wp:posOffset>5434965</wp:posOffset>
                </wp:positionH>
                <wp:positionV relativeFrom="paragraph">
                  <wp:posOffset>-800100</wp:posOffset>
                </wp:positionV>
                <wp:extent cx="0" cy="2063115"/>
                <wp:effectExtent l="0" t="0" r="19050" b="13335"/>
                <wp:wrapNone/>
                <wp:docPr id="82" name="直線コネクタ 82"/>
                <wp:cNvGraphicFramePr/>
                <a:graphic xmlns:a="http://schemas.openxmlformats.org/drawingml/2006/main">
                  <a:graphicData uri="http://schemas.microsoft.com/office/word/2010/wordprocessingShape">
                    <wps:wsp>
                      <wps:cNvCnPr/>
                      <wps:spPr>
                        <a:xfrm>
                          <a:off x="0" y="0"/>
                          <a:ext cx="0" cy="2063115"/>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82" o:spid="_x0000_s1026" style="position:absolute;left:0;text-align:lef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95pt,-63pt" to="427.9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" strokecolor="windowText" strokeweight=".5pt"/>
            </w:pict>
          </mc:Fallback>
        </mc:AlternateContent>
      </w:r>
      <w:r w:rsidRPr="007E3FF7">
        <w:rPr>
          <w:rFonts w:asciiTheme="majorEastAsia" w:eastAsiaTheme="majorEastAsia" w:hAnsiTheme="majorEastAsia"/>
          <w:noProof/>
          <w:sz w:val="24"/>
          <w:szCs w:val="24"/>
        </w:rPr>
        <mc:AlternateContent>
          <mc:Choice Requires="wps">
            <w:drawing>
              <wp:anchor distT="0" distB="0" distL="114300" distR="114300" simplePos="0" relativeHeight="251826176" behindDoc="0" locked="0" layoutInCell="1" allowOverlap="1" wp14:anchorId="0EBE7BF8" wp14:editId="3CA68C1F">
                <wp:simplePos x="0" y="0"/>
                <wp:positionH relativeFrom="column">
                  <wp:posOffset>-137160</wp:posOffset>
                </wp:positionH>
                <wp:positionV relativeFrom="paragraph">
                  <wp:posOffset>-800100</wp:posOffset>
                </wp:positionV>
                <wp:extent cx="9525" cy="2059305"/>
                <wp:effectExtent l="0" t="0" r="28575" b="17145"/>
                <wp:wrapNone/>
                <wp:docPr id="83" name="直線コネクタ 83"/>
                <wp:cNvGraphicFramePr/>
                <a:graphic xmlns:a="http://schemas.openxmlformats.org/drawingml/2006/main">
                  <a:graphicData uri="http://schemas.microsoft.com/office/word/2010/wordprocessingShape">
                    <wps:wsp>
                      <wps:cNvCnPr/>
                      <wps:spPr>
                        <a:xfrm flipH="1">
                          <a:off x="0" y="0"/>
                          <a:ext cx="9525" cy="205930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83" o:spid="_x0000_s1026" style="position:absolute;left:0;text-align:lef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63pt" to="-10.0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" strokecolor="windowText" strokeweight=".5pt"/>
            </w:pict>
          </mc:Fallback>
        </mc:AlternateContent>
      </w:r>
      <w:r w:rsidRPr="007E3FF7">
        <w:rPr>
          <w:rFonts w:asciiTheme="minorEastAsia" w:hAnsiTheme="minorEastAsia" w:hint="eastAsia"/>
          <w:sz w:val="24"/>
          <w:szCs w:val="24"/>
        </w:rPr>
        <w:t>２　県は、災害その他非常の事態の場合に、障がい者に対しその安全を確保するため必要な情報が迅速かつ的確に伝えられ、及び指定避難所、災害対策基本法第四十九条の四第一項に規定する指定緊急避難場所その他適切な避難場所への障がい者の避難が適切に行われるよう、市町に対する情報の提供、技術的な助言その他の必要な支援を実施するよう努めるものとする。</w:t>
      </w:r>
    </w:p>
    <w:p w:rsidR="00D454B9" w:rsidRPr="007E3FF7" w:rsidRDefault="00D454B9" w:rsidP="00D454B9">
      <w:pPr>
        <w:ind w:left="230" w:hangingChars="100" w:hanging="230"/>
        <w:rPr>
          <w:rFonts w:asciiTheme="minorEastAsia" w:hAnsiTheme="minorEastAsia"/>
          <w:sz w:val="24"/>
          <w:szCs w:val="24"/>
        </w:rPr>
      </w:pPr>
      <w:r w:rsidRPr="007E3FF7">
        <w:rPr>
          <w:rFonts w:asciiTheme="majorEastAsia" w:eastAsiaTheme="majorEastAsia" w:hAnsiTheme="majorEastAsia"/>
          <w:noProof/>
          <w:sz w:val="24"/>
          <w:szCs w:val="24"/>
        </w:rPr>
        <mc:AlternateContent>
          <mc:Choice Requires="wps">
            <w:drawing>
              <wp:anchor distT="0" distB="0" distL="114300" distR="114300" simplePos="0" relativeHeight="251825152" behindDoc="0" locked="0" layoutInCell="1" allowOverlap="1" wp14:anchorId="5C5A4F7C" wp14:editId="0FA83A2A">
                <wp:simplePos x="0" y="0"/>
                <wp:positionH relativeFrom="column">
                  <wp:posOffset>-126365</wp:posOffset>
                </wp:positionH>
                <wp:positionV relativeFrom="paragraph">
                  <wp:posOffset>115570</wp:posOffset>
                </wp:positionV>
                <wp:extent cx="5562600" cy="0"/>
                <wp:effectExtent l="0" t="0" r="19050" b="19050"/>
                <wp:wrapNone/>
                <wp:docPr id="84" name="直線コネクタ 84"/>
                <wp:cNvGraphicFramePr/>
                <a:graphic xmlns:a="http://schemas.openxmlformats.org/drawingml/2006/main">
                  <a:graphicData uri="http://schemas.microsoft.com/office/word/2010/wordprocessingShape">
                    <wps:wsp>
                      <wps:cNvCnPr/>
                      <wps:spPr>
                        <a:xfrm>
                          <a:off x="0" y="0"/>
                          <a:ext cx="55626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84" o:spid="_x0000_s1026" style="position:absolute;left:0;text-align:lef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9.1pt" to="428.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" strokecolor="windowText" strokeweight=".5pt"/>
            </w:pict>
          </mc:Fallback>
        </mc:AlternateContent>
      </w:r>
    </w:p>
    <w:p w:rsidR="002E0204" w:rsidRPr="007E3FF7" w:rsidRDefault="002E0204" w:rsidP="002E0204">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2E0204" w:rsidRPr="007E3FF7" w:rsidRDefault="002E0204" w:rsidP="002E0204">
      <w:pPr>
        <w:rPr>
          <w:rFonts w:asciiTheme="minorEastAsia" w:hAnsiTheme="minorEastAsia"/>
          <w:sz w:val="24"/>
          <w:szCs w:val="24"/>
        </w:rPr>
      </w:pPr>
      <w:r w:rsidRPr="007E3FF7">
        <w:rPr>
          <w:rFonts w:asciiTheme="minorEastAsia" w:hAnsiTheme="minorEastAsia" w:hint="eastAsia"/>
          <w:sz w:val="24"/>
          <w:szCs w:val="24"/>
        </w:rPr>
        <w:t xml:space="preserve">　災害時等における支援について定めるものです。</w:t>
      </w:r>
    </w:p>
    <w:p w:rsidR="002E0204" w:rsidRPr="007E3FF7" w:rsidRDefault="002E0204" w:rsidP="002E0204">
      <w:pPr>
        <w:rPr>
          <w:rFonts w:asciiTheme="minorEastAsia" w:hAnsiTheme="minorEastAsia"/>
          <w:sz w:val="24"/>
          <w:szCs w:val="24"/>
        </w:rPr>
      </w:pPr>
      <w:r w:rsidRPr="007E3FF7">
        <w:rPr>
          <w:rFonts w:asciiTheme="minorEastAsia" w:hAnsiTheme="minorEastAsia" w:hint="eastAsia"/>
          <w:sz w:val="24"/>
          <w:szCs w:val="24"/>
        </w:rPr>
        <w:t xml:space="preserve">　東日本大震災では、障がい者の犠牲者の割合について、被災住民全体のそれと比較して２倍程度に上ったと言われており、災害その他の非常事態が発生した場合に、障がい者が取り残されることを防止することが重要な課題となっています。</w:t>
      </w:r>
    </w:p>
    <w:p w:rsidR="002E0204" w:rsidRPr="007E3FF7" w:rsidRDefault="002E0204" w:rsidP="002E0204">
      <w:pPr>
        <w:rPr>
          <w:rFonts w:asciiTheme="minorEastAsia" w:hAnsiTheme="minorEastAsia"/>
          <w:sz w:val="24"/>
          <w:szCs w:val="24"/>
        </w:rPr>
      </w:pPr>
      <w:r w:rsidRPr="007E3FF7">
        <w:rPr>
          <w:rFonts w:asciiTheme="minorEastAsia" w:hAnsiTheme="minorEastAsia" w:hint="eastAsia"/>
          <w:sz w:val="24"/>
          <w:szCs w:val="24"/>
        </w:rPr>
        <w:t xml:space="preserve">　障がい者差別解消条例策定調査特別委員会における聴き取り調査等では、「福祉避難所は遠く、近い避難所は環境が悪くて避難したくない」といった声があり、一時避難所での対応についても改善が必要であること、災害発生時の避難所に関して、不安を感じている当事者も少なくないことが指摘されました。</w:t>
      </w:r>
    </w:p>
    <w:p w:rsidR="002E0204" w:rsidRPr="007E3FF7" w:rsidRDefault="002E0204" w:rsidP="002E0204">
      <w:pPr>
        <w:rPr>
          <w:rFonts w:asciiTheme="minorEastAsia" w:hAnsiTheme="minorEastAsia"/>
          <w:sz w:val="24"/>
          <w:szCs w:val="24"/>
        </w:rPr>
      </w:pPr>
      <w:r w:rsidRPr="007E3FF7">
        <w:rPr>
          <w:rFonts w:asciiTheme="minorEastAsia" w:hAnsiTheme="minorEastAsia" w:hint="eastAsia"/>
          <w:sz w:val="24"/>
          <w:szCs w:val="24"/>
        </w:rPr>
        <w:t xml:space="preserve">　そこで、この条例案では、災害時その他の非常事態における対応について規定を設けることとしました。</w:t>
      </w:r>
    </w:p>
    <w:p w:rsidR="002E0204" w:rsidRPr="007E3FF7" w:rsidRDefault="002E0204" w:rsidP="00732A50">
      <w:pPr>
        <w:ind w:left="230" w:hangingChars="100" w:hanging="230"/>
        <w:rPr>
          <w:rFonts w:asciiTheme="minorEastAsia" w:hAnsiTheme="minorEastAsia"/>
          <w:sz w:val="24"/>
          <w:szCs w:val="24"/>
        </w:rPr>
      </w:pPr>
    </w:p>
    <w:p w:rsidR="002E0204" w:rsidRPr="007E3FF7" w:rsidRDefault="002E0204" w:rsidP="002E0204">
      <w:pPr>
        <w:ind w:left="230" w:hangingChars="100" w:hanging="230"/>
        <w:rPr>
          <w:rFonts w:asciiTheme="majorEastAsia" w:eastAsiaTheme="majorEastAsia" w:hAnsiTheme="maj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91360" behindDoc="0" locked="0" layoutInCell="1" allowOverlap="1" wp14:anchorId="43CC293C" wp14:editId="0A56C3AF">
                <wp:simplePos x="0" y="0"/>
                <wp:positionH relativeFrom="column">
                  <wp:posOffset>-127635</wp:posOffset>
                </wp:positionH>
                <wp:positionV relativeFrom="paragraph">
                  <wp:posOffset>-3810</wp:posOffset>
                </wp:positionV>
                <wp:extent cx="5652000" cy="1489680"/>
                <wp:effectExtent l="0" t="0" r="25400" b="15875"/>
                <wp:wrapNone/>
                <wp:docPr id="65" name="テキスト ボックス 65"/>
                <wp:cNvGraphicFramePr/>
                <a:graphic xmlns:a="http://schemas.openxmlformats.org/drawingml/2006/main">
                  <a:graphicData uri="http://schemas.microsoft.com/office/word/2010/wordprocessingShape">
                    <wps:wsp>
                      <wps:cNvSpPr txBox="1"/>
                      <wps:spPr>
                        <a:xfrm>
                          <a:off x="0" y="0"/>
                          <a:ext cx="5652000" cy="1489680"/>
                        </a:xfrm>
                        <a:prstGeom prst="rect">
                          <a:avLst/>
                        </a:prstGeom>
                        <a:solidFill>
                          <a:sysClr val="window" lastClr="FFFFFF"/>
                        </a:solidFill>
                        <a:ln w="6350">
                          <a:solidFill>
                            <a:prstClr val="black"/>
                          </a:solidFill>
                        </a:ln>
                        <a:effectLst/>
                      </wps:spPr>
                      <wps:txbx>
                        <w:txbxContent>
                          <w:p w:rsidR="007C04E0" w:rsidRPr="00665EE2" w:rsidRDefault="007C04E0" w:rsidP="002E0204">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2E0204">
                              <w:rPr>
                                <w:rFonts w:asciiTheme="majorEastAsia" w:eastAsiaTheme="majorEastAsia" w:hAnsiTheme="majorEastAsia" w:hint="eastAsia"/>
                                <w:sz w:val="24"/>
                                <w:szCs w:val="24"/>
                              </w:rPr>
                              <w:t>（選挙等における投票の支援）</w:t>
                            </w:r>
                          </w:p>
                          <w:p w:rsidR="007C04E0" w:rsidRPr="002E0204" w:rsidRDefault="007C04E0" w:rsidP="002E0204">
                            <w:pPr>
                              <w:ind w:left="230" w:hangingChars="100" w:hanging="230"/>
                              <w:rPr>
                                <w:rFonts w:asciiTheme="minorEastAsia" w:hAnsiTheme="minorEastAsia"/>
                              </w:rPr>
                            </w:pPr>
                            <w:r w:rsidRPr="002E0204">
                              <w:rPr>
                                <w:rFonts w:asciiTheme="minorEastAsia" w:hAnsiTheme="minorEastAsia" w:hint="eastAsia"/>
                                <w:sz w:val="24"/>
                                <w:szCs w:val="24"/>
                              </w:rPr>
                              <w:t>第三十条　県は、法律又は条例の定めるところにより行われる選挙、国民審査又は投票において、公職選挙法（昭和二十五年法律第百号）第四十七条に規定する点字投票その他の選挙人による投票を支援する制度の周知その他の障がい者が円滑に投票できるようにするための取組を推進するため、市町に対する情報の提供、技術的な助言その他の必要な支援を実施するよう努め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5" o:spid="_x0000_s1046" type="#_x0000_t202" style="position:absolute;left:0;text-align:left;margin-left:-10.05pt;margin-top:-.3pt;width:445.05pt;height:117.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" fillcolor="window" strokeweight=".5pt">
                <v:textbox>
                  <w:txbxContent>
                    <w:p w:rsidR="007C04E0" w:rsidRPr="00665EE2" w:rsidRDefault="007C04E0" w:rsidP="002E0204">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2E0204">
                        <w:rPr>
                          <w:rFonts w:asciiTheme="majorEastAsia" w:eastAsiaTheme="majorEastAsia" w:hAnsiTheme="majorEastAsia" w:hint="eastAsia"/>
                          <w:sz w:val="24"/>
                          <w:szCs w:val="24"/>
                        </w:rPr>
                        <w:t>（選挙等における投票の支援）</w:t>
                      </w:r>
                    </w:p>
                    <w:p w:rsidR="007C04E0" w:rsidRPr="002E0204" w:rsidRDefault="007C04E0" w:rsidP="002E0204">
                      <w:pPr>
                        <w:ind w:left="230" w:hangingChars="100" w:hanging="230"/>
                        <w:rPr>
                          <w:rFonts w:asciiTheme="minorEastAsia" w:hAnsiTheme="minorEastAsia"/>
                        </w:rPr>
                      </w:pPr>
                      <w:r w:rsidRPr="002E0204">
                        <w:rPr>
                          <w:rFonts w:asciiTheme="minorEastAsia" w:hAnsiTheme="minorEastAsia" w:hint="eastAsia"/>
                          <w:sz w:val="24"/>
                          <w:szCs w:val="24"/>
                        </w:rPr>
                        <w:t>第三十条　県は、法律又は条例の定めるところにより行われる選挙、国民審査又は投票において、公職選挙法（昭和二十五年法律第百号）第四十七条に規定する点字投票その他の選挙人による投票を支援する制度の周知その他の障がい者が円滑に投票できるようにするための取組を推進するため、市町に対する情報の提供、技術的な助言その他の必要な支援を実施するよう努めるものとする。</w:t>
                      </w:r>
                    </w:p>
                  </w:txbxContent>
                </v:textbox>
              </v:shape>
            </w:pict>
          </mc:Fallback>
        </mc:AlternateContent>
      </w:r>
    </w:p>
    <w:p w:rsidR="002E0204" w:rsidRPr="007E3FF7" w:rsidRDefault="002E0204" w:rsidP="002E0204">
      <w:pPr>
        <w:ind w:left="230" w:hangingChars="100" w:hanging="230"/>
        <w:rPr>
          <w:rFonts w:asciiTheme="minorEastAsia" w:hAnsiTheme="minorEastAsia"/>
          <w:sz w:val="24"/>
          <w:szCs w:val="24"/>
        </w:rPr>
      </w:pPr>
    </w:p>
    <w:p w:rsidR="002E0204" w:rsidRPr="007E3FF7" w:rsidRDefault="002E0204" w:rsidP="002E0204">
      <w:pPr>
        <w:ind w:left="230" w:hangingChars="100" w:hanging="230"/>
        <w:rPr>
          <w:rFonts w:asciiTheme="minorEastAsia" w:hAnsiTheme="minorEastAsia"/>
          <w:sz w:val="24"/>
          <w:szCs w:val="24"/>
        </w:rPr>
      </w:pPr>
    </w:p>
    <w:p w:rsidR="002E0204" w:rsidRPr="007E3FF7" w:rsidRDefault="002E0204" w:rsidP="002E0204">
      <w:pPr>
        <w:ind w:left="230" w:hangingChars="100" w:hanging="230"/>
        <w:rPr>
          <w:rFonts w:asciiTheme="minorEastAsia" w:hAnsiTheme="minorEastAsia"/>
          <w:sz w:val="24"/>
          <w:szCs w:val="24"/>
        </w:rPr>
      </w:pPr>
    </w:p>
    <w:p w:rsidR="002E0204" w:rsidRPr="007E3FF7" w:rsidRDefault="002E0204" w:rsidP="002E0204">
      <w:pPr>
        <w:ind w:left="230" w:hangingChars="100" w:hanging="230"/>
        <w:rPr>
          <w:rFonts w:asciiTheme="minorEastAsia" w:hAnsiTheme="minorEastAsia"/>
          <w:sz w:val="24"/>
          <w:szCs w:val="24"/>
        </w:rPr>
      </w:pPr>
    </w:p>
    <w:p w:rsidR="002E0204" w:rsidRPr="007E3FF7" w:rsidRDefault="002E0204" w:rsidP="002E0204">
      <w:pPr>
        <w:ind w:left="230" w:hangingChars="100" w:hanging="230"/>
        <w:rPr>
          <w:rFonts w:asciiTheme="minorEastAsia" w:hAnsiTheme="minorEastAsia"/>
          <w:sz w:val="24"/>
          <w:szCs w:val="24"/>
        </w:rPr>
      </w:pPr>
    </w:p>
    <w:p w:rsidR="002E0204" w:rsidRPr="007E3FF7" w:rsidRDefault="002E0204" w:rsidP="002E0204">
      <w:pPr>
        <w:ind w:left="230" w:hangingChars="100" w:hanging="230"/>
        <w:rPr>
          <w:rFonts w:asciiTheme="minorEastAsia" w:hAnsiTheme="minorEastAsia"/>
          <w:sz w:val="24"/>
          <w:szCs w:val="24"/>
        </w:rPr>
      </w:pPr>
    </w:p>
    <w:p w:rsidR="002E0204" w:rsidRPr="007E3FF7" w:rsidRDefault="002E0204" w:rsidP="002E0204">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2E0204" w:rsidRPr="007E3FF7" w:rsidRDefault="002E0204" w:rsidP="002E0204">
      <w:pPr>
        <w:rPr>
          <w:rFonts w:asciiTheme="minorEastAsia" w:hAnsiTheme="minorEastAsia"/>
          <w:sz w:val="24"/>
          <w:szCs w:val="24"/>
        </w:rPr>
      </w:pPr>
      <w:r w:rsidRPr="007E3FF7">
        <w:rPr>
          <w:rFonts w:asciiTheme="minorEastAsia" w:hAnsiTheme="minorEastAsia" w:hint="eastAsia"/>
          <w:sz w:val="24"/>
          <w:szCs w:val="24"/>
        </w:rPr>
        <w:t xml:space="preserve">　選挙等における投票の支援について定めるものです。</w:t>
      </w:r>
    </w:p>
    <w:p w:rsidR="00C40A3D" w:rsidRPr="007E3FF7" w:rsidRDefault="002E0204" w:rsidP="00103E0B">
      <w:pPr>
        <w:rPr>
          <w:rFonts w:asciiTheme="minorEastAsia" w:hAnsiTheme="minorEastAsia"/>
          <w:color w:val="000000" w:themeColor="text1"/>
          <w:sz w:val="24"/>
          <w:szCs w:val="24"/>
        </w:rPr>
      </w:pPr>
      <w:r w:rsidRPr="007E3FF7">
        <w:rPr>
          <w:rFonts w:asciiTheme="minorEastAsia" w:hAnsiTheme="minorEastAsia" w:hint="eastAsia"/>
          <w:sz w:val="24"/>
          <w:szCs w:val="24"/>
        </w:rPr>
        <w:t xml:space="preserve">　障がい者差別解消条例策定調査特別委員会における聴き取り調査等では</w:t>
      </w:r>
      <w:r w:rsidRPr="007E3FF7">
        <w:rPr>
          <w:rFonts w:asciiTheme="minorEastAsia" w:hAnsiTheme="minorEastAsia" w:hint="eastAsia"/>
          <w:color w:val="000000" w:themeColor="text1"/>
          <w:sz w:val="24"/>
          <w:szCs w:val="24"/>
        </w:rPr>
        <w:t>、</w:t>
      </w:r>
      <w:r w:rsidR="00C40A3D" w:rsidRPr="007E3FF7">
        <w:rPr>
          <w:rFonts w:asciiTheme="minorEastAsia" w:hAnsiTheme="minorEastAsia" w:hint="eastAsia"/>
          <w:color w:val="000000" w:themeColor="text1"/>
          <w:sz w:val="24"/>
          <w:szCs w:val="24"/>
        </w:rPr>
        <w:t>選挙権の行使に関して課題があることが指摘されました。そこで、この条例案では、点字投票等の制度の周知をはじめ、障がい者が円滑に投票できるようにするための取組を推進する規定を設けました。</w:t>
      </w:r>
    </w:p>
    <w:p w:rsidR="00D454B9" w:rsidRPr="007E3FF7" w:rsidRDefault="00D454B9">
      <w:pPr>
        <w:widowControl/>
        <w:jc w:val="left"/>
        <w:rPr>
          <w:rFonts w:asciiTheme="minorEastAsia" w:hAnsiTheme="minorEastAsia"/>
          <w:sz w:val="24"/>
          <w:szCs w:val="24"/>
        </w:rPr>
      </w:pPr>
      <w:r w:rsidRPr="007E3FF7">
        <w:rPr>
          <w:rFonts w:asciiTheme="minorEastAsia" w:hAnsiTheme="minorEastAsia"/>
          <w:sz w:val="24"/>
          <w:szCs w:val="24"/>
        </w:rPr>
        <w:br w:type="page"/>
      </w:r>
    </w:p>
    <w:p w:rsidR="00103E0B" w:rsidRPr="007E3FF7" w:rsidRDefault="00103E0B" w:rsidP="00103E0B">
      <w:pPr>
        <w:ind w:left="230" w:hangingChars="100" w:hanging="230"/>
        <w:rPr>
          <w:rFonts w:asciiTheme="majorEastAsia" w:eastAsiaTheme="majorEastAsia" w:hAnsiTheme="majorEastAsia"/>
          <w:sz w:val="24"/>
          <w:szCs w:val="24"/>
        </w:rPr>
      </w:pPr>
      <w:r w:rsidRPr="007E3FF7">
        <w:rPr>
          <w:rFonts w:asciiTheme="minorEastAsia" w:hAnsiTheme="minorEastAsia" w:hint="eastAsia"/>
          <w:noProof/>
          <w:sz w:val="24"/>
          <w:szCs w:val="24"/>
        </w:rPr>
        <w:lastRenderedPageBreak/>
        <mc:AlternateContent>
          <mc:Choice Requires="wps">
            <w:drawing>
              <wp:anchor distT="0" distB="0" distL="114300" distR="114300" simplePos="0" relativeHeight="251793408" behindDoc="0" locked="0" layoutInCell="1" allowOverlap="1" wp14:anchorId="3D9DBEBB" wp14:editId="67AAE193">
                <wp:simplePos x="0" y="0"/>
                <wp:positionH relativeFrom="column">
                  <wp:posOffset>-127635</wp:posOffset>
                </wp:positionH>
                <wp:positionV relativeFrom="paragraph">
                  <wp:posOffset>-3810</wp:posOffset>
                </wp:positionV>
                <wp:extent cx="5652000" cy="3547110"/>
                <wp:effectExtent l="0" t="0" r="25400" b="15240"/>
                <wp:wrapNone/>
                <wp:docPr id="66" name="テキスト ボックス 66"/>
                <wp:cNvGraphicFramePr/>
                <a:graphic xmlns:a="http://schemas.openxmlformats.org/drawingml/2006/main">
                  <a:graphicData uri="http://schemas.microsoft.com/office/word/2010/wordprocessingShape">
                    <wps:wsp>
                      <wps:cNvSpPr txBox="1"/>
                      <wps:spPr>
                        <a:xfrm>
                          <a:off x="0" y="0"/>
                          <a:ext cx="5652000" cy="3547110"/>
                        </a:xfrm>
                        <a:prstGeom prst="rect">
                          <a:avLst/>
                        </a:prstGeom>
                        <a:solidFill>
                          <a:sysClr val="window" lastClr="FFFFFF"/>
                        </a:solidFill>
                        <a:ln w="6350">
                          <a:solidFill>
                            <a:prstClr val="black"/>
                          </a:solidFill>
                        </a:ln>
                        <a:effectLst/>
                      </wps:spPr>
                      <wps:txbx>
                        <w:txbxContent>
                          <w:p w:rsidR="007C04E0" w:rsidRPr="00665EE2" w:rsidRDefault="007C04E0" w:rsidP="00103E0B">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103E0B">
                              <w:rPr>
                                <w:rFonts w:asciiTheme="majorEastAsia" w:eastAsiaTheme="majorEastAsia" w:hAnsiTheme="majorEastAsia" w:hint="eastAsia"/>
                                <w:sz w:val="24"/>
                                <w:szCs w:val="24"/>
                              </w:rPr>
                              <w:t>（啓発活動）</w:t>
                            </w:r>
                          </w:p>
                          <w:p w:rsidR="007C04E0" w:rsidRPr="00103E0B" w:rsidRDefault="007C04E0" w:rsidP="00103E0B">
                            <w:pPr>
                              <w:ind w:left="230" w:hangingChars="100" w:hanging="230"/>
                              <w:rPr>
                                <w:rFonts w:asciiTheme="minorEastAsia" w:hAnsiTheme="minorEastAsia"/>
                                <w:sz w:val="24"/>
                                <w:szCs w:val="24"/>
                              </w:rPr>
                            </w:pPr>
                            <w:r w:rsidRPr="00103E0B">
                              <w:rPr>
                                <w:rFonts w:asciiTheme="minorEastAsia" w:hAnsiTheme="minorEastAsia" w:hint="eastAsia"/>
                                <w:sz w:val="24"/>
                                <w:szCs w:val="24"/>
                              </w:rPr>
                              <w:t>第三十一条　県は、不当な差別的取扱いをすることによる障がい者の権利利益の侵害の防止等及び社会的障壁の除去の実施についての</w:t>
                            </w:r>
                            <w:r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103E0B">
                              <w:rPr>
                                <w:rFonts w:asciiTheme="minorEastAsia" w:hAnsiTheme="minorEastAsia" w:hint="eastAsia"/>
                                <w:sz w:val="24"/>
                                <w:szCs w:val="24"/>
                              </w:rPr>
                              <w:t>を的確に行うことに資するための措置に関する広報その他の啓発活動を行うものとする。</w:t>
                            </w:r>
                          </w:p>
                          <w:p w:rsidR="007C04E0" w:rsidRPr="00103E0B" w:rsidRDefault="007C04E0" w:rsidP="00103E0B">
                            <w:pPr>
                              <w:ind w:left="230" w:hangingChars="100" w:hanging="230"/>
                              <w:rPr>
                                <w:rFonts w:asciiTheme="minorEastAsia" w:hAnsiTheme="minorEastAsia"/>
                                <w:sz w:val="24"/>
                                <w:szCs w:val="24"/>
                              </w:rPr>
                            </w:pPr>
                            <w:r w:rsidRPr="00103E0B">
                              <w:rPr>
                                <w:rFonts w:asciiTheme="minorEastAsia" w:hAnsiTheme="minorEastAsia" w:hint="eastAsia"/>
                                <w:sz w:val="24"/>
                                <w:szCs w:val="24"/>
                              </w:rPr>
                              <w:t>２　県は、障がい者が基本的人権を享有する個人としてその尊厳が重んぜられ、その尊厳にふさわしい生活を保障される権利を有することについての理解を深め、その権利を行使するために必要な知識を習得することができるようにするための啓発活動を行うものとする。</w:t>
                            </w:r>
                          </w:p>
                          <w:p w:rsidR="007C04E0" w:rsidRPr="00103E0B" w:rsidRDefault="007C04E0" w:rsidP="00103E0B">
                            <w:pPr>
                              <w:ind w:left="230" w:hangingChars="100" w:hanging="230"/>
                              <w:rPr>
                                <w:rFonts w:asciiTheme="minorEastAsia" w:hAnsiTheme="minorEastAsia"/>
                                <w:sz w:val="24"/>
                                <w:szCs w:val="24"/>
                              </w:rPr>
                            </w:pPr>
                            <w:r w:rsidRPr="00103E0B">
                              <w:rPr>
                                <w:rFonts w:asciiTheme="minorEastAsia" w:hAnsiTheme="minorEastAsia" w:hint="eastAsia"/>
                                <w:sz w:val="24"/>
                                <w:szCs w:val="24"/>
                              </w:rPr>
                              <w:t>３　県は、障がい者に対する理解及び社会的障壁の除去の重要性に対する理解が深められるよう、障がい者への対応の仕方の分かりやすい説明、社会的障壁の除去の重要性に関する意識の啓発その他の啓発活動を行うものとする。</w:t>
                            </w:r>
                          </w:p>
                          <w:p w:rsidR="007C04E0" w:rsidRPr="002E0204" w:rsidRDefault="007C04E0" w:rsidP="00103E0B">
                            <w:pPr>
                              <w:ind w:left="230" w:hangingChars="100" w:hanging="230"/>
                              <w:rPr>
                                <w:rFonts w:asciiTheme="minorEastAsia" w:hAnsiTheme="minorEastAsia"/>
                              </w:rPr>
                            </w:pPr>
                            <w:r w:rsidRPr="00103E0B">
                              <w:rPr>
                                <w:rFonts w:asciiTheme="minorEastAsia" w:hAnsiTheme="minorEastAsia" w:hint="eastAsia"/>
                                <w:sz w:val="24"/>
                                <w:szCs w:val="24"/>
                              </w:rPr>
                              <w:t>４　県は、県民による障がい者の自立及び社会参加への主体的な支援が円滑になされるよう、当該支援の重要性に関する意識の啓発、障がい者の自立及び社会参加を促進するための取組及び制度の周知その他の啓発活動を行う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6" o:spid="_x0000_s1047" type="#_x0000_t202" style="position:absolute;left:0;text-align:left;margin-left:-10.05pt;margin-top:-.3pt;width:445.05pt;height:279.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" fillcolor="window" strokeweight=".5pt">
                <v:textbox>
                  <w:txbxContent>
                    <w:p w:rsidR="007C04E0" w:rsidRPr="00665EE2" w:rsidRDefault="007C04E0" w:rsidP="00103E0B">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103E0B">
                        <w:rPr>
                          <w:rFonts w:asciiTheme="majorEastAsia" w:eastAsiaTheme="majorEastAsia" w:hAnsiTheme="majorEastAsia" w:hint="eastAsia"/>
                          <w:sz w:val="24"/>
                          <w:szCs w:val="24"/>
                        </w:rPr>
                        <w:t>（啓発活動）</w:t>
                      </w:r>
                    </w:p>
                    <w:p w:rsidR="007C04E0" w:rsidRPr="00103E0B" w:rsidRDefault="007C04E0" w:rsidP="00103E0B">
                      <w:pPr>
                        <w:ind w:left="230" w:hangingChars="100" w:hanging="230"/>
                        <w:rPr>
                          <w:rFonts w:asciiTheme="minorEastAsia" w:hAnsiTheme="minorEastAsia"/>
                          <w:sz w:val="24"/>
                          <w:szCs w:val="24"/>
                        </w:rPr>
                      </w:pPr>
                      <w:r w:rsidRPr="00103E0B">
                        <w:rPr>
                          <w:rFonts w:asciiTheme="minorEastAsia" w:hAnsiTheme="minorEastAsia" w:hint="eastAsia"/>
                          <w:sz w:val="24"/>
                          <w:szCs w:val="24"/>
                        </w:rPr>
                        <w:t>第三十一条　県は、不当な差別的取扱いをすることによる障がい者の権利利益の侵害の防止等及び社会的障壁の除去の実施についての</w:t>
                      </w:r>
                      <w:bookmarkStart w:id="1" w:name="_GoBack"/>
                      <w:bookmarkEnd w:id="1"/>
                      <w:r w:rsidRPr="007E3FF7">
                        <w:rPr>
                          <w:rFonts w:asciiTheme="minorEastAsia" w:hAnsiTheme="minorEastAsia" w:hint="eastAsia"/>
                          <w:sz w:val="24"/>
                          <w:szCs w:val="24"/>
                        </w:rPr>
                        <w:t>合理的な</w:t>
                      </w:r>
                      <w:r w:rsidR="00E75ABF" w:rsidRPr="007E3FF7">
                        <w:rPr>
                          <w:rFonts w:asciiTheme="minorEastAsia" w:hAnsiTheme="minorEastAsia" w:hint="eastAsia"/>
                          <w:sz w:val="24"/>
                          <w:szCs w:val="24"/>
                        </w:rPr>
                        <w:t>配慮</w:t>
                      </w:r>
                      <w:r w:rsidRPr="00103E0B">
                        <w:rPr>
                          <w:rFonts w:asciiTheme="minorEastAsia" w:hAnsiTheme="minorEastAsia" w:hint="eastAsia"/>
                          <w:sz w:val="24"/>
                          <w:szCs w:val="24"/>
                        </w:rPr>
                        <w:t>を的確に行うことに資するための措置に関する広報その他の啓発活動を行うものとする。</w:t>
                      </w:r>
                    </w:p>
                    <w:p w:rsidR="007C04E0" w:rsidRPr="00103E0B" w:rsidRDefault="007C04E0" w:rsidP="00103E0B">
                      <w:pPr>
                        <w:ind w:left="230" w:hangingChars="100" w:hanging="230"/>
                        <w:rPr>
                          <w:rFonts w:asciiTheme="minorEastAsia" w:hAnsiTheme="minorEastAsia"/>
                          <w:sz w:val="24"/>
                          <w:szCs w:val="24"/>
                        </w:rPr>
                      </w:pPr>
                      <w:r w:rsidRPr="00103E0B">
                        <w:rPr>
                          <w:rFonts w:asciiTheme="minorEastAsia" w:hAnsiTheme="minorEastAsia" w:hint="eastAsia"/>
                          <w:sz w:val="24"/>
                          <w:szCs w:val="24"/>
                        </w:rPr>
                        <w:t>２　県は、障がい者が基本的人権を享有する個人としてその尊厳が重んぜられ、その尊厳にふさわしい生活を保障される権利を有することについての理解を深め、その権利を行使するために必要な知識を習得することができるようにするための啓発活動を行うものとする。</w:t>
                      </w:r>
                    </w:p>
                    <w:p w:rsidR="007C04E0" w:rsidRPr="00103E0B" w:rsidRDefault="007C04E0" w:rsidP="00103E0B">
                      <w:pPr>
                        <w:ind w:left="230" w:hangingChars="100" w:hanging="230"/>
                        <w:rPr>
                          <w:rFonts w:asciiTheme="minorEastAsia" w:hAnsiTheme="minorEastAsia"/>
                          <w:sz w:val="24"/>
                          <w:szCs w:val="24"/>
                        </w:rPr>
                      </w:pPr>
                      <w:r w:rsidRPr="00103E0B">
                        <w:rPr>
                          <w:rFonts w:asciiTheme="minorEastAsia" w:hAnsiTheme="minorEastAsia" w:hint="eastAsia"/>
                          <w:sz w:val="24"/>
                          <w:szCs w:val="24"/>
                        </w:rPr>
                        <w:t>３　県は、障がい者に対する理解及び社会的障壁の除去の重要性に対する理解が深められるよう、障がい者への対応の仕方の分かりやすい説明、社会的障壁の除去の重要性に関する意識の啓発その他の啓発活動を行うものとする。</w:t>
                      </w:r>
                    </w:p>
                    <w:p w:rsidR="007C04E0" w:rsidRPr="002E0204" w:rsidRDefault="007C04E0" w:rsidP="00103E0B">
                      <w:pPr>
                        <w:ind w:left="230" w:hangingChars="100" w:hanging="230"/>
                        <w:rPr>
                          <w:rFonts w:asciiTheme="minorEastAsia" w:hAnsiTheme="minorEastAsia"/>
                        </w:rPr>
                      </w:pPr>
                      <w:r w:rsidRPr="00103E0B">
                        <w:rPr>
                          <w:rFonts w:asciiTheme="minorEastAsia" w:hAnsiTheme="minorEastAsia" w:hint="eastAsia"/>
                          <w:sz w:val="24"/>
                          <w:szCs w:val="24"/>
                        </w:rPr>
                        <w:t>４　県は、県民による障がい者の自立及び社会参加への主体的な支援が円滑になされるよう、当該支援の重要性に関する意識の啓発、障がい者の自立及び社会参加を促進するための取組及び制度の周知その他の啓発活動を行うものとする。</w:t>
                      </w:r>
                    </w:p>
                  </w:txbxContent>
                </v:textbox>
              </v:shape>
            </w:pict>
          </mc:Fallback>
        </mc:AlternateContent>
      </w: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604F27" w:rsidRPr="007E3FF7" w:rsidRDefault="00604F27"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103E0B" w:rsidRPr="007E3FF7" w:rsidRDefault="00103E0B" w:rsidP="00103E0B">
      <w:pPr>
        <w:rPr>
          <w:rFonts w:asciiTheme="minorEastAsia" w:hAnsiTheme="minorEastAsia"/>
          <w:sz w:val="24"/>
          <w:szCs w:val="24"/>
        </w:rPr>
      </w:pPr>
      <w:r w:rsidRPr="007E3FF7">
        <w:rPr>
          <w:rFonts w:asciiTheme="minorEastAsia" w:hAnsiTheme="minorEastAsia" w:hint="eastAsia"/>
          <w:sz w:val="24"/>
          <w:szCs w:val="24"/>
        </w:rPr>
        <w:t xml:space="preserve">　啓発活動について定めるものです。</w:t>
      </w:r>
    </w:p>
    <w:p w:rsidR="00103E0B" w:rsidRPr="007E3FF7" w:rsidRDefault="00103E0B" w:rsidP="00103E0B">
      <w:pPr>
        <w:rPr>
          <w:rFonts w:asciiTheme="minorEastAsia" w:hAnsiTheme="minorEastAsia"/>
          <w:sz w:val="24"/>
          <w:szCs w:val="24"/>
        </w:rPr>
      </w:pPr>
      <w:r w:rsidRPr="007E3FF7">
        <w:rPr>
          <w:rFonts w:asciiTheme="minorEastAsia" w:hAnsiTheme="minorEastAsia" w:hint="eastAsia"/>
          <w:sz w:val="24"/>
          <w:szCs w:val="24"/>
        </w:rPr>
        <w:t xml:space="preserve">　</w:t>
      </w:r>
      <w:r w:rsidR="00D1296A" w:rsidRPr="007E3FF7">
        <w:rPr>
          <w:rFonts w:asciiTheme="minorEastAsia" w:hAnsiTheme="minorEastAsia" w:hint="eastAsia"/>
          <w:sz w:val="24"/>
          <w:szCs w:val="24"/>
        </w:rPr>
        <w:t>障がい者差別解消条例策定調査特別委員会における</w:t>
      </w:r>
      <w:r w:rsidRPr="007E3FF7">
        <w:rPr>
          <w:rFonts w:asciiTheme="minorEastAsia" w:hAnsiTheme="minorEastAsia" w:hint="eastAsia"/>
          <w:sz w:val="24"/>
          <w:szCs w:val="24"/>
        </w:rPr>
        <w:t>聴き取り調査等では、啓発活動がいまだ十分効果を上げていないことが指摘されるとともに、障がい・障がい者への理解を深める啓発活動が必要であるとのご意見をいただきました。</w:t>
      </w:r>
    </w:p>
    <w:p w:rsidR="00103E0B" w:rsidRPr="007E3FF7" w:rsidRDefault="00103E0B" w:rsidP="00103E0B">
      <w:pPr>
        <w:rPr>
          <w:rFonts w:asciiTheme="minorEastAsia" w:hAnsiTheme="minorEastAsia"/>
          <w:sz w:val="24"/>
          <w:szCs w:val="24"/>
        </w:rPr>
      </w:pPr>
      <w:r w:rsidRPr="007E3FF7">
        <w:rPr>
          <w:rFonts w:asciiTheme="minorEastAsia" w:hAnsiTheme="minorEastAsia" w:hint="eastAsia"/>
          <w:sz w:val="24"/>
          <w:szCs w:val="24"/>
        </w:rPr>
        <w:t xml:space="preserve">　そこで、この条例案では、具体的な例示を行いながら、啓発活動について詳細に定めることとしました。</w:t>
      </w:r>
    </w:p>
    <w:p w:rsidR="00D454B9" w:rsidRPr="007E3FF7" w:rsidRDefault="00D454B9">
      <w:pPr>
        <w:widowControl/>
        <w:jc w:val="left"/>
        <w:rPr>
          <w:rFonts w:asciiTheme="minorEastAsia" w:hAnsiTheme="minorEastAsia"/>
          <w:sz w:val="24"/>
          <w:szCs w:val="24"/>
        </w:rPr>
      </w:pPr>
      <w:r w:rsidRPr="007E3FF7">
        <w:rPr>
          <w:rFonts w:asciiTheme="minorEastAsia" w:hAnsiTheme="minorEastAsia"/>
          <w:sz w:val="24"/>
          <w:szCs w:val="24"/>
        </w:rPr>
        <w:br w:type="page"/>
      </w:r>
    </w:p>
    <w:p w:rsidR="00732A50" w:rsidRPr="007E3FF7" w:rsidRDefault="00732A50" w:rsidP="00732A50">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lastRenderedPageBreak/>
        <w:t xml:space="preserve">　　　第五章　共生社会の実現に向けた施策の推進</w:t>
      </w:r>
    </w:p>
    <w:p w:rsidR="00103E0B" w:rsidRPr="007E3FF7" w:rsidRDefault="00103E0B" w:rsidP="00103E0B">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795456" behindDoc="0" locked="0" layoutInCell="1" allowOverlap="1" wp14:anchorId="219CB5D9" wp14:editId="13F8F976">
                <wp:simplePos x="0" y="0"/>
                <wp:positionH relativeFrom="column">
                  <wp:posOffset>-127635</wp:posOffset>
                </wp:positionH>
                <wp:positionV relativeFrom="paragraph">
                  <wp:posOffset>71755</wp:posOffset>
                </wp:positionV>
                <wp:extent cx="5652000" cy="1488960"/>
                <wp:effectExtent l="0" t="0" r="25400" b="16510"/>
                <wp:wrapNone/>
                <wp:docPr id="67" name="テキスト ボックス 67"/>
                <wp:cNvGraphicFramePr/>
                <a:graphic xmlns:a="http://schemas.openxmlformats.org/drawingml/2006/main">
                  <a:graphicData uri="http://schemas.microsoft.com/office/word/2010/wordprocessingShape">
                    <wps:wsp>
                      <wps:cNvSpPr txBox="1"/>
                      <wps:spPr>
                        <a:xfrm>
                          <a:off x="0" y="0"/>
                          <a:ext cx="5652000" cy="1488960"/>
                        </a:xfrm>
                        <a:prstGeom prst="rect">
                          <a:avLst/>
                        </a:prstGeom>
                        <a:solidFill>
                          <a:sysClr val="window" lastClr="FFFFFF"/>
                        </a:solidFill>
                        <a:ln w="6350">
                          <a:solidFill>
                            <a:prstClr val="black"/>
                          </a:solidFill>
                        </a:ln>
                        <a:effectLst/>
                      </wps:spPr>
                      <wps:txbx>
                        <w:txbxContent>
                          <w:p w:rsidR="007C04E0" w:rsidRPr="00665EE2" w:rsidRDefault="007C04E0" w:rsidP="00103E0B">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103E0B">
                              <w:rPr>
                                <w:rFonts w:asciiTheme="majorEastAsia" w:eastAsiaTheme="majorEastAsia" w:hAnsiTheme="majorEastAsia" w:hint="eastAsia"/>
                                <w:sz w:val="24"/>
                                <w:szCs w:val="24"/>
                              </w:rPr>
                              <w:t>（共生社会の実現に向けた施策に関する計画）</w:t>
                            </w:r>
                          </w:p>
                          <w:p w:rsidR="007C04E0" w:rsidRPr="00732A50" w:rsidRDefault="007C04E0" w:rsidP="00103E0B">
                            <w:pPr>
                              <w:ind w:left="230" w:hangingChars="100" w:hanging="230"/>
                              <w:rPr>
                                <w:rFonts w:asciiTheme="minorEastAsia" w:hAnsiTheme="minorEastAsia"/>
                                <w:sz w:val="24"/>
                                <w:szCs w:val="24"/>
                              </w:rPr>
                            </w:pPr>
                            <w:r w:rsidRPr="00732A50">
                              <w:rPr>
                                <w:rFonts w:asciiTheme="minorEastAsia" w:hAnsiTheme="minorEastAsia" w:hint="eastAsia"/>
                                <w:sz w:val="24"/>
                                <w:szCs w:val="24"/>
                              </w:rPr>
                              <w:t>第三十二条　県は、障害者計画において、共生社会の実現に向けた施策について定め、これを総合的かつ計画的に推進するものとする。</w:t>
                            </w:r>
                          </w:p>
                          <w:p w:rsidR="007C04E0" w:rsidRPr="00732A50" w:rsidRDefault="007C04E0" w:rsidP="00103E0B">
                            <w:pPr>
                              <w:ind w:left="230" w:hangingChars="100" w:hanging="230"/>
                              <w:rPr>
                                <w:rFonts w:asciiTheme="minorEastAsia" w:hAnsiTheme="minorEastAsia"/>
                                <w:sz w:val="24"/>
                                <w:szCs w:val="24"/>
                              </w:rPr>
                            </w:pPr>
                            <w:r w:rsidRPr="00732A50">
                              <w:rPr>
                                <w:rFonts w:asciiTheme="minorEastAsia" w:hAnsiTheme="minorEastAsia" w:hint="eastAsia"/>
                                <w:sz w:val="24"/>
                                <w:szCs w:val="24"/>
                              </w:rPr>
                              <w:t>２　知事は、前項の施策について定めようとするときは、あらかじめ、三重県障害者施策推進協議会の意見を聴かなければならない。</w:t>
                            </w:r>
                          </w:p>
                          <w:p w:rsidR="007C04E0" w:rsidRPr="00103E0B" w:rsidRDefault="007C04E0" w:rsidP="00103E0B">
                            <w:pPr>
                              <w:ind w:left="230" w:hangingChars="100" w:hanging="230"/>
                              <w:rPr>
                                <w:rFonts w:asciiTheme="minorEastAsia" w:hAnsiTheme="minorEastAsia"/>
                                <w:sz w:val="24"/>
                                <w:szCs w:val="24"/>
                              </w:rPr>
                            </w:pPr>
                            <w:r w:rsidRPr="00732A50">
                              <w:rPr>
                                <w:rFonts w:asciiTheme="minorEastAsia" w:hAnsiTheme="minorEastAsia" w:hint="eastAsia"/>
                                <w:sz w:val="24"/>
                                <w:szCs w:val="24"/>
                              </w:rPr>
                              <w:t>３　前項の規定は、第一項に規定する施策の変更について準用する。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7" o:spid="_x0000_s1048" type="#_x0000_t202" style="position:absolute;left:0;text-align:left;margin-left:-10.05pt;margin-top:5.65pt;width:445.05pt;height:117.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" fillcolor="window" strokeweight=".5pt">
                <v:textbox>
                  <w:txbxContent>
                    <w:p w:rsidR="007C04E0" w:rsidRPr="00665EE2" w:rsidRDefault="007C04E0" w:rsidP="00103E0B">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103E0B">
                        <w:rPr>
                          <w:rFonts w:asciiTheme="majorEastAsia" w:eastAsiaTheme="majorEastAsia" w:hAnsiTheme="majorEastAsia" w:hint="eastAsia"/>
                          <w:sz w:val="24"/>
                          <w:szCs w:val="24"/>
                        </w:rPr>
                        <w:t>（共生社会の実現に向けた施策に関する計画）</w:t>
                      </w:r>
                    </w:p>
                    <w:p w:rsidR="007C04E0" w:rsidRPr="00732A50" w:rsidRDefault="007C04E0" w:rsidP="00103E0B">
                      <w:pPr>
                        <w:ind w:left="230" w:hangingChars="100" w:hanging="230"/>
                        <w:rPr>
                          <w:rFonts w:asciiTheme="minorEastAsia" w:hAnsiTheme="minorEastAsia"/>
                          <w:sz w:val="24"/>
                          <w:szCs w:val="24"/>
                        </w:rPr>
                      </w:pPr>
                      <w:r w:rsidRPr="00732A50">
                        <w:rPr>
                          <w:rFonts w:asciiTheme="minorEastAsia" w:hAnsiTheme="minorEastAsia" w:hint="eastAsia"/>
                          <w:sz w:val="24"/>
                          <w:szCs w:val="24"/>
                        </w:rPr>
                        <w:t>第三十二条　県は、障害者計画において、共生社会の実現に向けた施策について定め、これを総合的かつ計画的に推進するものとする。</w:t>
                      </w:r>
                    </w:p>
                    <w:p w:rsidR="007C04E0" w:rsidRPr="00732A50" w:rsidRDefault="007C04E0" w:rsidP="00103E0B">
                      <w:pPr>
                        <w:ind w:left="230" w:hangingChars="100" w:hanging="230"/>
                        <w:rPr>
                          <w:rFonts w:asciiTheme="minorEastAsia" w:hAnsiTheme="minorEastAsia"/>
                          <w:sz w:val="24"/>
                          <w:szCs w:val="24"/>
                        </w:rPr>
                      </w:pPr>
                      <w:r w:rsidRPr="00732A50">
                        <w:rPr>
                          <w:rFonts w:asciiTheme="minorEastAsia" w:hAnsiTheme="minorEastAsia" w:hint="eastAsia"/>
                          <w:sz w:val="24"/>
                          <w:szCs w:val="24"/>
                        </w:rPr>
                        <w:t>２　知事は、前項の施策について定めようとするときは、あらかじめ、三重県障害者施策推進協議会の意見を聴かなければならない。</w:t>
                      </w:r>
                    </w:p>
                    <w:p w:rsidR="007C04E0" w:rsidRPr="00103E0B" w:rsidRDefault="007C04E0" w:rsidP="00103E0B">
                      <w:pPr>
                        <w:ind w:left="230" w:hangingChars="100" w:hanging="230"/>
                        <w:rPr>
                          <w:rFonts w:asciiTheme="minorEastAsia" w:hAnsiTheme="minorEastAsia"/>
                          <w:sz w:val="24"/>
                          <w:szCs w:val="24"/>
                        </w:rPr>
                      </w:pPr>
                      <w:r w:rsidRPr="00732A50">
                        <w:rPr>
                          <w:rFonts w:asciiTheme="minorEastAsia" w:hAnsiTheme="minorEastAsia" w:hint="eastAsia"/>
                          <w:sz w:val="24"/>
                          <w:szCs w:val="24"/>
                        </w:rPr>
                        <w:t>３　前項の規定は、第一項に規定する施策の変更について準用する。</w:t>
                      </w:r>
                    </w:p>
                  </w:txbxContent>
                </v:textbox>
              </v:shape>
            </w:pict>
          </mc:Fallback>
        </mc:AlternateContent>
      </w: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inorEastAsia" w:hAnsiTheme="minorEastAsia"/>
          <w:sz w:val="24"/>
          <w:szCs w:val="24"/>
        </w:rPr>
      </w:pPr>
      <w:r w:rsidRPr="007E3FF7">
        <w:rPr>
          <w:rFonts w:asciiTheme="minorEastAsia" w:hAnsiTheme="minorEastAsia" w:hint="eastAsia"/>
          <w:sz w:val="24"/>
          <w:szCs w:val="24"/>
        </w:rPr>
        <w:t>（趣旨）</w:t>
      </w:r>
    </w:p>
    <w:p w:rsidR="00103E0B" w:rsidRPr="007E3FF7" w:rsidRDefault="00103E0B" w:rsidP="00103E0B">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共生社会の実現に向けた施策を計画に盛り込むことを定めるものです。</w:t>
      </w:r>
    </w:p>
    <w:p w:rsidR="00103E0B" w:rsidRPr="007E3FF7" w:rsidRDefault="00103E0B" w:rsidP="00103E0B">
      <w:pPr>
        <w:rPr>
          <w:rFonts w:asciiTheme="minorEastAsia" w:hAnsiTheme="minorEastAsia"/>
          <w:sz w:val="24"/>
          <w:szCs w:val="24"/>
        </w:rPr>
      </w:pPr>
      <w:r w:rsidRPr="007E3FF7">
        <w:rPr>
          <w:rFonts w:asciiTheme="minorEastAsia" w:hAnsiTheme="minorEastAsia" w:hint="eastAsia"/>
          <w:sz w:val="24"/>
          <w:szCs w:val="24"/>
        </w:rPr>
        <w:t xml:space="preserve">　障害者基本法は、障害者計画を定めること</w:t>
      </w:r>
      <w:r w:rsidR="00D1296A" w:rsidRPr="007E3FF7">
        <w:rPr>
          <w:rFonts w:asciiTheme="minorEastAsia" w:hAnsiTheme="minorEastAsia" w:hint="eastAsia"/>
          <w:sz w:val="24"/>
          <w:szCs w:val="24"/>
        </w:rPr>
        <w:t>としており、障がい者に関する施策は障害者計画に基づいて実施されます</w:t>
      </w:r>
      <w:r w:rsidRPr="007E3FF7">
        <w:rPr>
          <w:rFonts w:asciiTheme="minorEastAsia" w:hAnsiTheme="minorEastAsia" w:hint="eastAsia"/>
          <w:sz w:val="24"/>
          <w:szCs w:val="24"/>
        </w:rPr>
        <w:t>。この条例案の施策は、障害者基本法その他の関係法令と相まって展開するものであることから、障害者基本法などに基づく施策と条例の施策とを一体的に運用していくことが望ましいと考えられます。</w:t>
      </w:r>
    </w:p>
    <w:p w:rsidR="00103E0B" w:rsidRPr="007E3FF7" w:rsidRDefault="00103E0B" w:rsidP="00103E0B">
      <w:pPr>
        <w:rPr>
          <w:rFonts w:asciiTheme="minorEastAsia" w:hAnsiTheme="minorEastAsia"/>
          <w:sz w:val="24"/>
          <w:szCs w:val="24"/>
        </w:rPr>
      </w:pPr>
      <w:r w:rsidRPr="007E3FF7">
        <w:rPr>
          <w:rFonts w:asciiTheme="minorEastAsia" w:hAnsiTheme="minorEastAsia" w:hint="eastAsia"/>
          <w:sz w:val="24"/>
          <w:szCs w:val="24"/>
        </w:rPr>
        <w:t xml:space="preserve">　そこで、条例の施策を障害者計画に定めることとしました。</w:t>
      </w:r>
    </w:p>
    <w:p w:rsidR="00103E0B" w:rsidRPr="007E3FF7" w:rsidRDefault="00103E0B" w:rsidP="00103E0B">
      <w:pPr>
        <w:rPr>
          <w:rFonts w:asciiTheme="minorEastAsia" w:hAnsiTheme="minorEastAsia"/>
          <w:sz w:val="24"/>
          <w:szCs w:val="24"/>
        </w:rPr>
      </w:pPr>
      <w:r w:rsidRPr="007E3FF7">
        <w:rPr>
          <w:rFonts w:asciiTheme="minorEastAsia" w:hAnsiTheme="minorEastAsia" w:hint="eastAsia"/>
          <w:sz w:val="24"/>
          <w:szCs w:val="24"/>
        </w:rPr>
        <w:t xml:space="preserve">　障害者計画は、三重県障害者施策推進協議会の意見を聴いて策定され、その実施状況が同協議会によって監視・評価されることになっているため、障害者計画に条例の施策を定めることにより、三重県障害者施策推進協議会による施策の推進体制が確保されます。</w:t>
      </w:r>
    </w:p>
    <w:p w:rsidR="00103E0B" w:rsidRPr="007E3FF7" w:rsidRDefault="00103E0B" w:rsidP="00103E0B">
      <w:pPr>
        <w:ind w:left="230" w:hangingChars="100" w:hanging="230"/>
        <w:rPr>
          <w:rFonts w:asciiTheme="minorEastAsia" w:hAnsiTheme="minorEastAsia"/>
          <w:sz w:val="24"/>
          <w:szCs w:val="24"/>
        </w:rPr>
      </w:pPr>
    </w:p>
    <w:p w:rsidR="00D454B9" w:rsidRPr="007E3FF7" w:rsidRDefault="00D454B9" w:rsidP="00D454B9">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828224" behindDoc="0" locked="0" layoutInCell="1" allowOverlap="1" wp14:anchorId="5186DD1D" wp14:editId="3DDD72AF">
                <wp:simplePos x="0" y="0"/>
                <wp:positionH relativeFrom="column">
                  <wp:posOffset>-127635</wp:posOffset>
                </wp:positionH>
                <wp:positionV relativeFrom="paragraph">
                  <wp:posOffset>72390</wp:posOffset>
                </wp:positionV>
                <wp:extent cx="5652000" cy="3813840"/>
                <wp:effectExtent l="0" t="0" r="25400" b="15240"/>
                <wp:wrapNone/>
                <wp:docPr id="85" name="テキスト ボックス 85"/>
                <wp:cNvGraphicFramePr/>
                <a:graphic xmlns:a="http://schemas.openxmlformats.org/drawingml/2006/main">
                  <a:graphicData uri="http://schemas.microsoft.com/office/word/2010/wordprocessingShape">
                    <wps:wsp>
                      <wps:cNvSpPr txBox="1"/>
                      <wps:spPr>
                        <a:xfrm>
                          <a:off x="0" y="0"/>
                          <a:ext cx="5652000" cy="3813840"/>
                        </a:xfrm>
                        <a:prstGeom prst="rect">
                          <a:avLst/>
                        </a:prstGeom>
                        <a:solidFill>
                          <a:sysClr val="window" lastClr="FFFFFF"/>
                        </a:solidFill>
                        <a:ln w="6350">
                          <a:solidFill>
                            <a:prstClr val="black"/>
                          </a:solidFill>
                        </a:ln>
                        <a:effectLst/>
                      </wps:spPr>
                      <wps:txbx>
                        <w:txbxContent>
                          <w:p w:rsidR="007C04E0" w:rsidRPr="00D454B9" w:rsidRDefault="007C04E0" w:rsidP="00D454B9">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D454B9">
                              <w:rPr>
                                <w:rFonts w:asciiTheme="majorEastAsia" w:eastAsiaTheme="majorEastAsia" w:hAnsiTheme="majorEastAsia" w:hint="eastAsia"/>
                                <w:sz w:val="24"/>
                                <w:szCs w:val="24"/>
                              </w:rPr>
                              <w:t>（三重県障がい者差別解消支援協議会）</w:t>
                            </w:r>
                          </w:p>
                          <w:p w:rsidR="007C04E0" w:rsidRPr="00D454B9" w:rsidRDefault="007C04E0" w:rsidP="00D454B9">
                            <w:pPr>
                              <w:ind w:left="230" w:hangingChars="100" w:hanging="230"/>
                              <w:rPr>
                                <w:rFonts w:asciiTheme="minorEastAsia" w:hAnsiTheme="minorEastAsia"/>
                                <w:sz w:val="24"/>
                                <w:szCs w:val="24"/>
                              </w:rPr>
                            </w:pPr>
                            <w:r w:rsidRPr="00D454B9">
                              <w:rPr>
                                <w:rFonts w:asciiTheme="minorEastAsia" w:hAnsiTheme="minorEastAsia" w:hint="eastAsia"/>
                                <w:sz w:val="24"/>
                                <w:szCs w:val="24"/>
                              </w:rPr>
                              <w:t>第三十三条　障がいを理由とする差別を解消するための取組を推進するため、障害を理由とする差別の解消の推進に関する法律第十七条第一項の規定に基づき、三重県障がい者差別解消支援協議会（以下「協議会」という。）を設置する。</w:t>
                            </w:r>
                          </w:p>
                          <w:p w:rsidR="007C04E0" w:rsidRPr="00D454B9" w:rsidRDefault="007C04E0" w:rsidP="00D454B9">
                            <w:pPr>
                              <w:ind w:left="230" w:hangingChars="100" w:hanging="230"/>
                              <w:rPr>
                                <w:rFonts w:asciiTheme="minorEastAsia" w:hAnsiTheme="minorEastAsia"/>
                                <w:sz w:val="24"/>
                                <w:szCs w:val="24"/>
                              </w:rPr>
                            </w:pPr>
                            <w:r w:rsidRPr="00D454B9">
                              <w:rPr>
                                <w:rFonts w:asciiTheme="minorEastAsia" w:hAnsiTheme="minorEastAsia" w:hint="eastAsia"/>
                                <w:sz w:val="24"/>
                                <w:szCs w:val="24"/>
                              </w:rPr>
                              <w:t>２　委員は、関係行政機関の職員、学識経験のある者、障がい者、障がい者の福祉に関する事業に従事する者、事業者その他知事が必要と認める者のうちから知事が任命する。</w:t>
                            </w:r>
                          </w:p>
                          <w:p w:rsidR="007C04E0" w:rsidRPr="00D454B9" w:rsidRDefault="007C04E0" w:rsidP="00D454B9">
                            <w:pPr>
                              <w:ind w:left="230" w:hangingChars="100" w:hanging="230"/>
                              <w:rPr>
                                <w:rFonts w:asciiTheme="minorEastAsia" w:hAnsiTheme="minorEastAsia"/>
                                <w:sz w:val="24"/>
                                <w:szCs w:val="24"/>
                              </w:rPr>
                            </w:pPr>
                            <w:r w:rsidRPr="00D454B9">
                              <w:rPr>
                                <w:rFonts w:asciiTheme="minorEastAsia" w:hAnsiTheme="minorEastAsia" w:hint="eastAsia"/>
                                <w:sz w:val="24"/>
                                <w:szCs w:val="24"/>
                              </w:rPr>
                              <w:t>３　協議会は、障害を理由とする差別の解消の推進に関する法律第十八条第一項に規定するもののほか、同項に規定する事項の処理の結果明らかになった課題及び第二十条第一項の規定により知事から報告を受けた課題を解決するための方策について調査研究を行うものとする。</w:t>
                            </w:r>
                          </w:p>
                          <w:p w:rsidR="007C04E0" w:rsidRPr="00D454B9" w:rsidRDefault="007C04E0" w:rsidP="00D454B9">
                            <w:pPr>
                              <w:ind w:left="230" w:hangingChars="100" w:hanging="230"/>
                              <w:rPr>
                                <w:rFonts w:asciiTheme="minorEastAsia" w:hAnsiTheme="minorEastAsia"/>
                                <w:sz w:val="24"/>
                                <w:szCs w:val="24"/>
                              </w:rPr>
                            </w:pPr>
                            <w:r w:rsidRPr="00D454B9">
                              <w:rPr>
                                <w:rFonts w:asciiTheme="minorEastAsia" w:hAnsiTheme="minorEastAsia" w:hint="eastAsia"/>
                                <w:sz w:val="24"/>
                                <w:szCs w:val="24"/>
                              </w:rPr>
                              <w:t>４　協議会は、差別事案に関する相談並びに助言及びあっせんに係る事例を踏まえた障がいを理由とする差別を解消するための取組を推進するため、障がい者その他の関係者及び県民の参加の下に、当該事案の処理状況の検証を定期的に行うとともに、その結果について県民に周知するものとする。</w:t>
                            </w:r>
                          </w:p>
                          <w:p w:rsidR="007C04E0" w:rsidRPr="00103E0B" w:rsidRDefault="007C04E0" w:rsidP="00D454B9">
                            <w:pPr>
                              <w:ind w:left="230" w:hangingChars="100" w:hanging="230"/>
                              <w:rPr>
                                <w:rFonts w:asciiTheme="minorEastAsia" w:hAnsiTheme="minorEastAsia"/>
                                <w:sz w:val="24"/>
                                <w:szCs w:val="24"/>
                              </w:rPr>
                            </w:pPr>
                            <w:r w:rsidRPr="00D454B9">
                              <w:rPr>
                                <w:rFonts w:asciiTheme="minorEastAsia" w:hAnsiTheme="minorEastAsia" w:hint="eastAsia"/>
                                <w:sz w:val="24"/>
                                <w:szCs w:val="24"/>
                              </w:rPr>
                              <w:t>５　協議会の組織及び運営に関し必要な事項は、別に定める。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5" o:spid="_x0000_s1049" type="#_x0000_t202" style="position:absolute;left:0;text-align:left;margin-left:-10.05pt;margin-top:5.7pt;width:445.05pt;height:300.3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" fillcolor="window" strokeweight=".5pt">
                <v:textbox>
                  <w:txbxContent>
                    <w:p w:rsidR="007C04E0" w:rsidRPr="00D454B9" w:rsidRDefault="007C04E0" w:rsidP="00D454B9">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D454B9">
                        <w:rPr>
                          <w:rFonts w:asciiTheme="majorEastAsia" w:eastAsiaTheme="majorEastAsia" w:hAnsiTheme="majorEastAsia" w:hint="eastAsia"/>
                          <w:sz w:val="24"/>
                          <w:szCs w:val="24"/>
                        </w:rPr>
                        <w:t>（三重県障がい者差別解消支援協議会）</w:t>
                      </w:r>
                    </w:p>
                    <w:p w:rsidR="007C04E0" w:rsidRPr="00D454B9" w:rsidRDefault="007C04E0" w:rsidP="00D454B9">
                      <w:pPr>
                        <w:ind w:left="230" w:hangingChars="100" w:hanging="230"/>
                        <w:rPr>
                          <w:rFonts w:asciiTheme="minorEastAsia" w:hAnsiTheme="minorEastAsia"/>
                          <w:sz w:val="24"/>
                          <w:szCs w:val="24"/>
                        </w:rPr>
                      </w:pPr>
                      <w:r w:rsidRPr="00D454B9">
                        <w:rPr>
                          <w:rFonts w:asciiTheme="minorEastAsia" w:hAnsiTheme="minorEastAsia" w:hint="eastAsia"/>
                          <w:sz w:val="24"/>
                          <w:szCs w:val="24"/>
                        </w:rPr>
                        <w:t>第三十三条　障がいを理由とする差別を解消するための取組を推進するため、障害を理由とする差別の解消の推進に関する法律第十七条第一項の規定に基づき、三重県障がい者差別解消支援協議会（以下「協議会」という。）を設置する。</w:t>
                      </w:r>
                    </w:p>
                    <w:p w:rsidR="007C04E0" w:rsidRPr="00D454B9" w:rsidRDefault="007C04E0" w:rsidP="00D454B9">
                      <w:pPr>
                        <w:ind w:left="230" w:hangingChars="100" w:hanging="230"/>
                        <w:rPr>
                          <w:rFonts w:asciiTheme="minorEastAsia" w:hAnsiTheme="minorEastAsia"/>
                          <w:sz w:val="24"/>
                          <w:szCs w:val="24"/>
                        </w:rPr>
                      </w:pPr>
                      <w:r w:rsidRPr="00D454B9">
                        <w:rPr>
                          <w:rFonts w:asciiTheme="minorEastAsia" w:hAnsiTheme="minorEastAsia" w:hint="eastAsia"/>
                          <w:sz w:val="24"/>
                          <w:szCs w:val="24"/>
                        </w:rPr>
                        <w:t>２　委員は、関係行政機関の職員、学識経験のある者、障がい者、障がい者の福祉に関する事業に従事する者、事業者その他知事が必要と認める者のうちから知事が任命する。</w:t>
                      </w:r>
                    </w:p>
                    <w:p w:rsidR="007C04E0" w:rsidRPr="00D454B9" w:rsidRDefault="007C04E0" w:rsidP="00D454B9">
                      <w:pPr>
                        <w:ind w:left="230" w:hangingChars="100" w:hanging="230"/>
                        <w:rPr>
                          <w:rFonts w:asciiTheme="minorEastAsia" w:hAnsiTheme="minorEastAsia"/>
                          <w:sz w:val="24"/>
                          <w:szCs w:val="24"/>
                        </w:rPr>
                      </w:pPr>
                      <w:r w:rsidRPr="00D454B9">
                        <w:rPr>
                          <w:rFonts w:asciiTheme="minorEastAsia" w:hAnsiTheme="minorEastAsia" w:hint="eastAsia"/>
                          <w:sz w:val="24"/>
                          <w:szCs w:val="24"/>
                        </w:rPr>
                        <w:t>３　協議会は、障害を理由とする差別の解消の推進に関する法律第十八条第一項に規定するもののほか、同項に規定する事項の処理の結果明らかになった課題及び第二十条第一項の規定により知事から報告を受けた課題を解決するための方策について調査研究を行うものとする。</w:t>
                      </w:r>
                    </w:p>
                    <w:p w:rsidR="007C04E0" w:rsidRPr="00D454B9" w:rsidRDefault="007C04E0" w:rsidP="00D454B9">
                      <w:pPr>
                        <w:ind w:left="230" w:hangingChars="100" w:hanging="230"/>
                        <w:rPr>
                          <w:rFonts w:asciiTheme="minorEastAsia" w:hAnsiTheme="minorEastAsia"/>
                          <w:sz w:val="24"/>
                          <w:szCs w:val="24"/>
                        </w:rPr>
                      </w:pPr>
                      <w:r w:rsidRPr="00D454B9">
                        <w:rPr>
                          <w:rFonts w:asciiTheme="minorEastAsia" w:hAnsiTheme="minorEastAsia" w:hint="eastAsia"/>
                          <w:sz w:val="24"/>
                          <w:szCs w:val="24"/>
                        </w:rPr>
                        <w:t>４　協議会は、差別事案に関する相談並びに助言及びあっせんに係る事例を踏まえた障がいを理由とする差別を解消するための取組を推進するため、障がい者その他の関係者及び県民の参加の下に、当該事案の処理状況の検証を定期的に行うとともに、その結果について県民に周知するものとする。</w:t>
                      </w:r>
                    </w:p>
                    <w:p w:rsidR="007C04E0" w:rsidRPr="00103E0B" w:rsidRDefault="007C04E0" w:rsidP="00D454B9">
                      <w:pPr>
                        <w:ind w:left="230" w:hangingChars="100" w:hanging="230"/>
                        <w:rPr>
                          <w:rFonts w:asciiTheme="minorEastAsia" w:hAnsiTheme="minorEastAsia"/>
                          <w:sz w:val="24"/>
                          <w:szCs w:val="24"/>
                        </w:rPr>
                      </w:pPr>
                      <w:r w:rsidRPr="00D454B9">
                        <w:rPr>
                          <w:rFonts w:asciiTheme="minorEastAsia" w:hAnsiTheme="minorEastAsia" w:hint="eastAsia"/>
                          <w:sz w:val="24"/>
                          <w:szCs w:val="24"/>
                        </w:rPr>
                        <w:t>５　協議会の組織及び運営に関し必要な事項は、別に定める。</w:t>
                      </w:r>
                    </w:p>
                  </w:txbxContent>
                </v:textbox>
              </v:shape>
            </w:pict>
          </mc:Fallback>
        </mc:AlternateContent>
      </w:r>
    </w:p>
    <w:p w:rsidR="00D454B9" w:rsidRPr="007E3FF7" w:rsidRDefault="00D454B9" w:rsidP="00D454B9">
      <w:pPr>
        <w:ind w:left="230" w:hangingChars="100" w:hanging="230"/>
        <w:rPr>
          <w:rFonts w:asciiTheme="minorEastAsia" w:hAnsiTheme="minorEastAsia"/>
          <w:sz w:val="24"/>
          <w:szCs w:val="24"/>
        </w:rPr>
      </w:pPr>
    </w:p>
    <w:p w:rsidR="00D454B9" w:rsidRPr="007E3FF7" w:rsidRDefault="00D454B9" w:rsidP="00D454B9">
      <w:pPr>
        <w:ind w:left="230" w:hangingChars="100" w:hanging="230"/>
        <w:rPr>
          <w:rFonts w:asciiTheme="minorEastAsia" w:hAnsiTheme="minorEastAsia"/>
          <w:sz w:val="24"/>
          <w:szCs w:val="24"/>
        </w:rPr>
      </w:pPr>
    </w:p>
    <w:p w:rsidR="00D454B9" w:rsidRPr="007E3FF7" w:rsidRDefault="00D454B9" w:rsidP="00D454B9">
      <w:pPr>
        <w:ind w:left="230" w:hangingChars="100" w:hanging="230"/>
        <w:rPr>
          <w:rFonts w:asciiTheme="minorEastAsia" w:hAnsiTheme="minorEastAsia"/>
          <w:sz w:val="24"/>
          <w:szCs w:val="24"/>
        </w:rPr>
      </w:pPr>
    </w:p>
    <w:p w:rsidR="00D454B9" w:rsidRPr="007E3FF7" w:rsidRDefault="00D454B9" w:rsidP="00D454B9">
      <w:pPr>
        <w:ind w:left="230" w:hangingChars="100" w:hanging="230"/>
        <w:rPr>
          <w:rFonts w:asciiTheme="minorEastAsia" w:hAnsiTheme="minorEastAsia"/>
          <w:sz w:val="24"/>
          <w:szCs w:val="24"/>
        </w:rPr>
      </w:pPr>
    </w:p>
    <w:p w:rsidR="00D454B9" w:rsidRPr="007E3FF7" w:rsidRDefault="00D454B9" w:rsidP="00D454B9">
      <w:pPr>
        <w:ind w:left="230" w:hangingChars="100" w:hanging="230"/>
        <w:rPr>
          <w:rFonts w:asciiTheme="minorEastAsia" w:hAnsiTheme="minorEastAsia"/>
          <w:sz w:val="24"/>
          <w:szCs w:val="24"/>
        </w:rPr>
      </w:pPr>
    </w:p>
    <w:p w:rsidR="00D454B9" w:rsidRPr="007E3FF7" w:rsidRDefault="00D454B9" w:rsidP="00D454B9">
      <w:pPr>
        <w:ind w:left="230" w:hangingChars="100" w:hanging="230"/>
        <w:rPr>
          <w:rFonts w:asciiTheme="minorEastAsia" w:hAnsiTheme="minorEastAsia"/>
          <w:sz w:val="24"/>
          <w:szCs w:val="24"/>
        </w:rPr>
      </w:pPr>
    </w:p>
    <w:p w:rsidR="00103E0B" w:rsidRPr="007E3FF7" w:rsidRDefault="00103E0B" w:rsidP="00CC2994">
      <w:pPr>
        <w:ind w:left="230" w:hangingChars="100" w:hanging="230"/>
        <w:rPr>
          <w:rFonts w:asciiTheme="minorEastAsia" w:hAnsiTheme="minorEastAsia"/>
          <w:sz w:val="24"/>
          <w:szCs w:val="24"/>
        </w:rPr>
      </w:pPr>
    </w:p>
    <w:p w:rsidR="00D454B9" w:rsidRPr="007E3FF7" w:rsidRDefault="00D454B9" w:rsidP="00CC2994">
      <w:pPr>
        <w:ind w:left="230" w:hangingChars="100" w:hanging="230"/>
        <w:rPr>
          <w:rFonts w:asciiTheme="minorEastAsia" w:hAnsiTheme="minorEastAsia"/>
          <w:sz w:val="24"/>
          <w:szCs w:val="24"/>
        </w:rPr>
      </w:pPr>
    </w:p>
    <w:p w:rsidR="00D454B9" w:rsidRPr="007E3FF7" w:rsidRDefault="00D454B9" w:rsidP="00CC2994">
      <w:pPr>
        <w:ind w:left="230" w:hangingChars="100" w:hanging="230"/>
        <w:rPr>
          <w:rFonts w:asciiTheme="minorEastAsia" w:hAnsiTheme="minorEastAsia"/>
          <w:sz w:val="24"/>
          <w:szCs w:val="24"/>
        </w:rPr>
      </w:pPr>
    </w:p>
    <w:p w:rsidR="00D454B9" w:rsidRPr="007E3FF7" w:rsidRDefault="00D454B9" w:rsidP="00CC2994">
      <w:pPr>
        <w:ind w:left="230" w:hangingChars="100" w:hanging="230"/>
        <w:rPr>
          <w:rFonts w:asciiTheme="minorEastAsia" w:hAnsiTheme="minorEastAsia"/>
          <w:sz w:val="24"/>
          <w:szCs w:val="24"/>
        </w:rPr>
      </w:pPr>
    </w:p>
    <w:p w:rsidR="00D454B9" w:rsidRPr="007E3FF7" w:rsidRDefault="00D454B9" w:rsidP="00CC2994">
      <w:pPr>
        <w:ind w:left="230" w:hangingChars="100" w:hanging="230"/>
        <w:rPr>
          <w:rFonts w:asciiTheme="minorEastAsia" w:hAnsiTheme="minorEastAsia"/>
          <w:sz w:val="24"/>
          <w:szCs w:val="24"/>
        </w:rPr>
      </w:pPr>
    </w:p>
    <w:p w:rsidR="00D454B9" w:rsidRPr="007E3FF7" w:rsidRDefault="00D454B9" w:rsidP="00CC2994">
      <w:pPr>
        <w:ind w:left="230" w:hangingChars="100" w:hanging="230"/>
        <w:rPr>
          <w:rFonts w:asciiTheme="minorEastAsia" w:hAnsiTheme="minorEastAsia"/>
          <w:sz w:val="24"/>
          <w:szCs w:val="24"/>
        </w:rPr>
      </w:pPr>
    </w:p>
    <w:p w:rsidR="00D454B9" w:rsidRPr="007E3FF7" w:rsidRDefault="00D454B9" w:rsidP="00CC2994">
      <w:pPr>
        <w:ind w:left="230" w:hangingChars="100" w:hanging="230"/>
        <w:rPr>
          <w:rFonts w:asciiTheme="minorEastAsia" w:hAnsiTheme="minorEastAsia"/>
          <w:sz w:val="24"/>
          <w:szCs w:val="24"/>
        </w:rPr>
      </w:pPr>
    </w:p>
    <w:p w:rsidR="00D454B9" w:rsidRPr="007E3FF7" w:rsidRDefault="00D454B9" w:rsidP="00CC2994">
      <w:pPr>
        <w:ind w:left="230" w:hangingChars="100" w:hanging="230"/>
        <w:rPr>
          <w:rFonts w:asciiTheme="minorEastAsia" w:hAnsiTheme="minorEastAsia"/>
          <w:sz w:val="24"/>
          <w:szCs w:val="24"/>
        </w:rPr>
      </w:pPr>
    </w:p>
    <w:p w:rsidR="00D454B9" w:rsidRPr="007E3FF7" w:rsidRDefault="00D454B9" w:rsidP="00CC2994">
      <w:pPr>
        <w:ind w:left="230" w:hangingChars="100" w:hanging="230"/>
        <w:rPr>
          <w:rFonts w:asciiTheme="minorEastAsia" w:hAnsiTheme="minorEastAsia"/>
          <w:sz w:val="24"/>
          <w:szCs w:val="24"/>
        </w:rPr>
      </w:pPr>
    </w:p>
    <w:p w:rsidR="00CC2994" w:rsidRPr="007E3FF7" w:rsidRDefault="00CC2994" w:rsidP="00103E0B">
      <w:pPr>
        <w:ind w:left="230" w:hangingChars="100" w:hanging="230"/>
        <w:rPr>
          <w:rFonts w:asciiTheme="minorEastAsia" w:hAnsiTheme="minorEastAsia"/>
          <w:sz w:val="24"/>
          <w:szCs w:val="24"/>
        </w:rPr>
      </w:pPr>
    </w:p>
    <w:p w:rsidR="00103E0B" w:rsidRPr="007E3FF7" w:rsidRDefault="00103E0B" w:rsidP="00103E0B">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lastRenderedPageBreak/>
        <w:t>（趣旨）</w:t>
      </w:r>
    </w:p>
    <w:p w:rsidR="00CC2994" w:rsidRPr="007E3FF7" w:rsidRDefault="00103E0B" w:rsidP="00CC2994">
      <w:pPr>
        <w:rPr>
          <w:rFonts w:asciiTheme="minorEastAsia" w:hAnsiTheme="minorEastAsia"/>
          <w:sz w:val="24"/>
          <w:szCs w:val="24"/>
        </w:rPr>
      </w:pPr>
      <w:r w:rsidRPr="007E3FF7">
        <w:rPr>
          <w:rFonts w:asciiTheme="minorEastAsia" w:hAnsiTheme="minorEastAsia" w:hint="eastAsia"/>
          <w:sz w:val="24"/>
          <w:szCs w:val="24"/>
        </w:rPr>
        <w:t xml:space="preserve">　</w:t>
      </w:r>
      <w:r w:rsidR="00CC2994" w:rsidRPr="007E3FF7">
        <w:rPr>
          <w:rFonts w:asciiTheme="minorEastAsia" w:hAnsiTheme="minorEastAsia" w:hint="eastAsia"/>
          <w:sz w:val="24"/>
          <w:szCs w:val="24"/>
        </w:rPr>
        <w:t>三重県障がい者差別解消支援協議会の組織</w:t>
      </w:r>
      <w:r w:rsidRPr="007E3FF7">
        <w:rPr>
          <w:rFonts w:asciiTheme="minorEastAsia" w:hAnsiTheme="minorEastAsia" w:hint="eastAsia"/>
          <w:sz w:val="24"/>
          <w:szCs w:val="24"/>
        </w:rPr>
        <w:t>について定めるものです。</w:t>
      </w:r>
    </w:p>
    <w:p w:rsidR="00CC2994" w:rsidRPr="007E3FF7" w:rsidRDefault="00103E0B" w:rsidP="00CC2994">
      <w:pPr>
        <w:rPr>
          <w:rFonts w:asciiTheme="minorEastAsia" w:hAnsiTheme="minorEastAsia"/>
          <w:sz w:val="24"/>
          <w:szCs w:val="24"/>
        </w:rPr>
      </w:pPr>
      <w:r w:rsidRPr="007E3FF7">
        <w:rPr>
          <w:rFonts w:asciiTheme="minorEastAsia" w:hAnsiTheme="minorEastAsia" w:hint="eastAsia"/>
          <w:sz w:val="24"/>
          <w:szCs w:val="24"/>
        </w:rPr>
        <w:t xml:space="preserve">　</w:t>
      </w:r>
      <w:r w:rsidR="00CC2994" w:rsidRPr="007E3FF7">
        <w:rPr>
          <w:rFonts w:asciiTheme="minorEastAsia" w:hAnsiTheme="minorEastAsia" w:hint="eastAsia"/>
          <w:sz w:val="24"/>
          <w:szCs w:val="24"/>
        </w:rPr>
        <w:t>障害者差別解消法は、国・地方公共団体の機関で、医療・介護・教育その他の障害者の自立と社会参加に関連する分野の事務に従事するもの（関係機関）は、「障害者差別解消支援地域協議会」を組織することができると規定しています（第17条第１項）。本県では、これに基づき、三重県障がい者差別解消支援協議会を設置しているところですが、同法は、協議会の設置を任意としていることから、条例で設置を義務化することとしました。</w:t>
      </w:r>
    </w:p>
    <w:p w:rsidR="00CC2994" w:rsidRPr="007E3FF7" w:rsidRDefault="00CC2994" w:rsidP="00CC2994">
      <w:pPr>
        <w:rPr>
          <w:rFonts w:asciiTheme="minorEastAsia" w:hAnsiTheme="minorEastAsia"/>
          <w:sz w:val="24"/>
          <w:szCs w:val="24"/>
        </w:rPr>
      </w:pPr>
      <w:r w:rsidRPr="007E3FF7">
        <w:rPr>
          <w:rFonts w:asciiTheme="minorEastAsia" w:hAnsiTheme="minorEastAsia" w:hint="eastAsia"/>
          <w:sz w:val="24"/>
          <w:szCs w:val="24"/>
        </w:rPr>
        <w:t xml:space="preserve">　三重県障がい者差別解消支援協議会は、相談事例の共有等障がい者差別の解消に向けた取組の推進のほか、助言・あっせんの手続で取り扱った紛争などを通じて明らかになった課題について調査研究を行うこととしています。</w:t>
      </w:r>
    </w:p>
    <w:p w:rsidR="00CC2994" w:rsidRPr="007E3FF7" w:rsidRDefault="00CC2994" w:rsidP="00CC2994">
      <w:pPr>
        <w:rPr>
          <w:rFonts w:asciiTheme="minorEastAsia" w:hAnsiTheme="minorEastAsia"/>
          <w:sz w:val="24"/>
          <w:szCs w:val="24"/>
        </w:rPr>
      </w:pPr>
      <w:r w:rsidRPr="007E3FF7">
        <w:rPr>
          <w:rFonts w:asciiTheme="minorEastAsia" w:hAnsiTheme="minorEastAsia" w:hint="eastAsia"/>
          <w:sz w:val="24"/>
          <w:szCs w:val="24"/>
        </w:rPr>
        <w:t xml:space="preserve">　</w:t>
      </w:r>
      <w:r w:rsidR="00C1108F" w:rsidRPr="007E3FF7">
        <w:rPr>
          <w:rFonts w:asciiTheme="minorEastAsia" w:hAnsiTheme="minorEastAsia" w:hint="eastAsia"/>
          <w:sz w:val="24"/>
          <w:szCs w:val="24"/>
        </w:rPr>
        <w:t>また、障がい者差別解消条例策定調査特別委員会においては、</w:t>
      </w:r>
      <w:r w:rsidRPr="007E3FF7">
        <w:rPr>
          <w:rFonts w:asciiTheme="minorEastAsia" w:hAnsiTheme="minorEastAsia" w:hint="eastAsia"/>
          <w:sz w:val="24"/>
          <w:szCs w:val="24"/>
        </w:rPr>
        <w:t>障がい者差別の解消に向けた取組を進めるに当た</w:t>
      </w:r>
      <w:r w:rsidR="00C1108F" w:rsidRPr="007E3FF7">
        <w:rPr>
          <w:rFonts w:asciiTheme="minorEastAsia" w:hAnsiTheme="minorEastAsia" w:hint="eastAsia"/>
          <w:sz w:val="24"/>
          <w:szCs w:val="24"/>
        </w:rPr>
        <w:t>り</w:t>
      </w:r>
      <w:r w:rsidRPr="007E3FF7">
        <w:rPr>
          <w:rFonts w:asciiTheme="minorEastAsia" w:hAnsiTheme="minorEastAsia" w:hint="eastAsia"/>
          <w:sz w:val="24"/>
          <w:szCs w:val="24"/>
        </w:rPr>
        <w:t>、差別事案の相談や助言・あっせんがどのように</w:t>
      </w:r>
      <w:r w:rsidR="00C1108F" w:rsidRPr="007E3FF7">
        <w:rPr>
          <w:rFonts w:asciiTheme="minorEastAsia" w:hAnsiTheme="minorEastAsia" w:hint="eastAsia"/>
          <w:sz w:val="24"/>
          <w:szCs w:val="24"/>
        </w:rPr>
        <w:t>処理されたかを検証していくことが重要であり、その点を条例で担保すべきであるとの意見が出されました</w:t>
      </w:r>
      <w:r w:rsidRPr="007E3FF7">
        <w:rPr>
          <w:rFonts w:asciiTheme="minorEastAsia" w:hAnsiTheme="minorEastAsia" w:hint="eastAsia"/>
          <w:sz w:val="24"/>
          <w:szCs w:val="24"/>
        </w:rPr>
        <w:t>。</w:t>
      </w:r>
    </w:p>
    <w:p w:rsidR="00CC2994" w:rsidRPr="007E3FF7" w:rsidRDefault="00CC2994" w:rsidP="00CC2994">
      <w:pPr>
        <w:rPr>
          <w:rFonts w:asciiTheme="minorEastAsia" w:hAnsiTheme="minorEastAsia"/>
          <w:sz w:val="24"/>
          <w:szCs w:val="24"/>
        </w:rPr>
      </w:pPr>
      <w:r w:rsidRPr="007E3FF7">
        <w:rPr>
          <w:rFonts w:asciiTheme="minorEastAsia" w:hAnsiTheme="minorEastAsia" w:hint="eastAsia"/>
          <w:sz w:val="24"/>
          <w:szCs w:val="24"/>
        </w:rPr>
        <w:t xml:space="preserve">　そ</w:t>
      </w:r>
      <w:r w:rsidR="00C1108F" w:rsidRPr="007E3FF7">
        <w:rPr>
          <w:rFonts w:asciiTheme="minorEastAsia" w:hAnsiTheme="minorEastAsia" w:hint="eastAsia"/>
          <w:sz w:val="24"/>
          <w:szCs w:val="24"/>
        </w:rPr>
        <w:t>こで、この条例案では、三重県障がい者差別解消支援協議会</w:t>
      </w:r>
      <w:r w:rsidRPr="007E3FF7">
        <w:rPr>
          <w:rFonts w:asciiTheme="minorEastAsia" w:hAnsiTheme="minorEastAsia" w:hint="eastAsia"/>
          <w:sz w:val="24"/>
          <w:szCs w:val="24"/>
        </w:rPr>
        <w:t>において、相談等の実施状況の検証やその結果の周知</w:t>
      </w:r>
      <w:r w:rsidR="00C1108F" w:rsidRPr="007E3FF7">
        <w:rPr>
          <w:rFonts w:asciiTheme="minorEastAsia" w:hAnsiTheme="minorEastAsia" w:hint="eastAsia"/>
          <w:sz w:val="24"/>
          <w:szCs w:val="24"/>
        </w:rPr>
        <w:t>を</w:t>
      </w:r>
      <w:r w:rsidRPr="007E3FF7">
        <w:rPr>
          <w:rFonts w:asciiTheme="minorEastAsia" w:hAnsiTheme="minorEastAsia" w:hint="eastAsia"/>
          <w:sz w:val="24"/>
          <w:szCs w:val="24"/>
        </w:rPr>
        <w:t>行うこととし</w:t>
      </w:r>
      <w:r w:rsidR="00C1108F" w:rsidRPr="007E3FF7">
        <w:rPr>
          <w:rFonts w:asciiTheme="minorEastAsia" w:hAnsiTheme="minorEastAsia" w:hint="eastAsia"/>
          <w:sz w:val="24"/>
          <w:szCs w:val="24"/>
        </w:rPr>
        <w:t>まし</w:t>
      </w:r>
      <w:r w:rsidRPr="007E3FF7">
        <w:rPr>
          <w:rFonts w:asciiTheme="minorEastAsia" w:hAnsiTheme="minorEastAsia" w:hint="eastAsia"/>
          <w:sz w:val="24"/>
          <w:szCs w:val="24"/>
        </w:rPr>
        <w:t>た。</w:t>
      </w:r>
    </w:p>
    <w:p w:rsidR="00732A50" w:rsidRPr="007E3FF7" w:rsidRDefault="00732A50" w:rsidP="00732A50">
      <w:pPr>
        <w:ind w:left="230" w:hangingChars="100" w:hanging="230"/>
        <w:rPr>
          <w:rFonts w:asciiTheme="minorEastAsia" w:hAnsiTheme="minorEastAsia"/>
          <w:sz w:val="24"/>
          <w:szCs w:val="24"/>
        </w:rPr>
      </w:pPr>
    </w:p>
    <w:p w:rsidR="00732A50" w:rsidRPr="007E3FF7" w:rsidRDefault="00732A50" w:rsidP="00732A50">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 xml:space="preserve">　　　第六章　雑則</w:t>
      </w:r>
    </w:p>
    <w:p w:rsidR="00C1108F" w:rsidRPr="007E3FF7" w:rsidRDefault="00C1108F" w:rsidP="00C1108F">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806720" behindDoc="0" locked="0" layoutInCell="1" allowOverlap="1" wp14:anchorId="7385728C" wp14:editId="61884FEE">
                <wp:simplePos x="0" y="0"/>
                <wp:positionH relativeFrom="column">
                  <wp:posOffset>-127635</wp:posOffset>
                </wp:positionH>
                <wp:positionV relativeFrom="paragraph">
                  <wp:posOffset>36195</wp:posOffset>
                </wp:positionV>
                <wp:extent cx="5652000" cy="842040"/>
                <wp:effectExtent l="0" t="0" r="25400" b="15240"/>
                <wp:wrapNone/>
                <wp:docPr id="75" name="テキスト ボックス 75"/>
                <wp:cNvGraphicFramePr/>
                <a:graphic xmlns:a="http://schemas.openxmlformats.org/drawingml/2006/main">
                  <a:graphicData uri="http://schemas.microsoft.com/office/word/2010/wordprocessingShape">
                    <wps:wsp>
                      <wps:cNvSpPr txBox="1"/>
                      <wps:spPr>
                        <a:xfrm>
                          <a:off x="0" y="0"/>
                          <a:ext cx="5652000" cy="842040"/>
                        </a:xfrm>
                        <a:prstGeom prst="rect">
                          <a:avLst/>
                        </a:prstGeom>
                        <a:solidFill>
                          <a:sysClr val="window" lastClr="FFFFFF"/>
                        </a:solidFill>
                        <a:ln w="6350">
                          <a:solidFill>
                            <a:prstClr val="black"/>
                          </a:solidFill>
                        </a:ln>
                        <a:effectLst/>
                      </wps:spPr>
                      <wps:txbx>
                        <w:txbxContent>
                          <w:p w:rsidR="007C04E0" w:rsidRPr="00665EE2" w:rsidRDefault="007C04E0" w:rsidP="00C1108F">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C1108F">
                              <w:rPr>
                                <w:rFonts w:asciiTheme="majorEastAsia" w:eastAsiaTheme="majorEastAsia" w:hAnsiTheme="majorEastAsia" w:hint="eastAsia"/>
                                <w:sz w:val="24"/>
                                <w:szCs w:val="24"/>
                              </w:rPr>
                              <w:t>（財政上の措置）</w:t>
                            </w:r>
                          </w:p>
                          <w:p w:rsidR="007C04E0" w:rsidRPr="00103E0B" w:rsidRDefault="007C04E0" w:rsidP="00C1108F">
                            <w:pPr>
                              <w:ind w:left="230" w:hangingChars="100" w:hanging="230"/>
                              <w:rPr>
                                <w:rFonts w:asciiTheme="minorEastAsia" w:hAnsiTheme="minorEastAsia"/>
                                <w:sz w:val="24"/>
                                <w:szCs w:val="24"/>
                              </w:rPr>
                            </w:pPr>
                            <w:r w:rsidRPr="00C1108F">
                              <w:rPr>
                                <w:rFonts w:asciiTheme="minorEastAsia" w:hAnsiTheme="minorEastAsia" w:hint="eastAsia"/>
                                <w:sz w:val="24"/>
                                <w:szCs w:val="24"/>
                              </w:rPr>
                              <w:t>第三十四条　県は、この条例の目的を達成するため、必要な財政上の措置を講ずるよう努めるものとする。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5" o:spid="_x0000_s1050" type="#_x0000_t202" style="position:absolute;left:0;text-align:left;margin-left:-10.05pt;margin-top:2.85pt;width:445.05pt;height:66.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" fillcolor="window" strokeweight=".5pt">
                <v:textbox>
                  <w:txbxContent>
                    <w:p w:rsidR="007C04E0" w:rsidRPr="00665EE2" w:rsidRDefault="007C04E0" w:rsidP="00C1108F">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C1108F">
                        <w:rPr>
                          <w:rFonts w:asciiTheme="majorEastAsia" w:eastAsiaTheme="majorEastAsia" w:hAnsiTheme="majorEastAsia" w:hint="eastAsia"/>
                          <w:sz w:val="24"/>
                          <w:szCs w:val="24"/>
                        </w:rPr>
                        <w:t>（財政上の措置）</w:t>
                      </w:r>
                    </w:p>
                    <w:p w:rsidR="007C04E0" w:rsidRPr="00103E0B" w:rsidRDefault="007C04E0" w:rsidP="00C1108F">
                      <w:pPr>
                        <w:ind w:left="230" w:hangingChars="100" w:hanging="230"/>
                        <w:rPr>
                          <w:rFonts w:asciiTheme="minorEastAsia" w:hAnsiTheme="minorEastAsia"/>
                          <w:sz w:val="24"/>
                          <w:szCs w:val="24"/>
                        </w:rPr>
                      </w:pPr>
                      <w:r w:rsidRPr="00C1108F">
                        <w:rPr>
                          <w:rFonts w:asciiTheme="minorEastAsia" w:hAnsiTheme="minorEastAsia" w:hint="eastAsia"/>
                          <w:sz w:val="24"/>
                          <w:szCs w:val="24"/>
                        </w:rPr>
                        <w:t>第三十四条　県は、この条例の目的を達成するため、必要な財政上の措置を講ずるよう努めるものとする。</w:t>
                      </w:r>
                    </w:p>
                  </w:txbxContent>
                </v:textbox>
              </v:shape>
            </w:pict>
          </mc:Fallback>
        </mc:AlternateContent>
      </w:r>
    </w:p>
    <w:p w:rsidR="00C1108F" w:rsidRPr="007E3FF7" w:rsidRDefault="00C1108F" w:rsidP="00C1108F">
      <w:pPr>
        <w:ind w:left="230" w:hangingChars="100" w:hanging="230"/>
        <w:rPr>
          <w:rFonts w:asciiTheme="minorEastAsia" w:hAnsiTheme="minorEastAsia"/>
          <w:sz w:val="24"/>
          <w:szCs w:val="24"/>
        </w:rPr>
      </w:pPr>
    </w:p>
    <w:p w:rsidR="00C1108F" w:rsidRPr="007E3FF7" w:rsidRDefault="00C1108F" w:rsidP="00C1108F">
      <w:pPr>
        <w:ind w:left="230" w:hangingChars="100" w:hanging="230"/>
        <w:rPr>
          <w:rFonts w:asciiTheme="minorEastAsia" w:hAnsiTheme="minorEastAsia"/>
          <w:sz w:val="24"/>
          <w:szCs w:val="24"/>
        </w:rPr>
      </w:pPr>
    </w:p>
    <w:p w:rsidR="00C1108F" w:rsidRPr="007E3FF7" w:rsidRDefault="00C1108F" w:rsidP="00C1108F">
      <w:pPr>
        <w:ind w:left="230" w:hangingChars="100" w:hanging="230"/>
        <w:rPr>
          <w:rFonts w:asciiTheme="minorEastAsia" w:hAnsiTheme="minorEastAsia"/>
          <w:sz w:val="24"/>
          <w:szCs w:val="24"/>
        </w:rPr>
      </w:pPr>
    </w:p>
    <w:p w:rsidR="00C1108F" w:rsidRPr="007E3FF7" w:rsidRDefault="00C1108F" w:rsidP="00C1108F">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CB51AD" w:rsidRPr="007E3FF7" w:rsidRDefault="00C1108F" w:rsidP="00CB51AD">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w:t>
      </w:r>
      <w:r w:rsidR="00CB51AD" w:rsidRPr="007E3FF7">
        <w:rPr>
          <w:rFonts w:asciiTheme="minorEastAsia" w:hAnsiTheme="minorEastAsia" w:hint="eastAsia"/>
          <w:sz w:val="24"/>
          <w:szCs w:val="24"/>
        </w:rPr>
        <w:t>財政上の措置について定めるものです。</w:t>
      </w:r>
    </w:p>
    <w:p w:rsidR="00CB51AD" w:rsidRPr="007E3FF7" w:rsidRDefault="00CB51AD" w:rsidP="00CB51AD">
      <w:pPr>
        <w:rPr>
          <w:rFonts w:asciiTheme="minorEastAsia" w:hAnsiTheme="minorEastAsia"/>
          <w:sz w:val="24"/>
          <w:szCs w:val="24"/>
        </w:rPr>
      </w:pPr>
      <w:r w:rsidRPr="007E3FF7">
        <w:rPr>
          <w:rFonts w:asciiTheme="minorEastAsia" w:hAnsiTheme="minorEastAsia" w:hint="eastAsia"/>
          <w:sz w:val="24"/>
          <w:szCs w:val="24"/>
        </w:rPr>
        <w:t xml:space="preserve">　条例に基づく施策を推進するに当たっては、一定の財政措置が必要になることから、その点を担保するため、財政上の措置の規定を設けました。</w:t>
      </w:r>
    </w:p>
    <w:p w:rsidR="00C1108F" w:rsidRPr="007E3FF7" w:rsidRDefault="00C1108F" w:rsidP="00732A50">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808768" behindDoc="0" locked="0" layoutInCell="1" allowOverlap="1" wp14:anchorId="456F4D07" wp14:editId="59EAF124">
                <wp:simplePos x="0" y="0"/>
                <wp:positionH relativeFrom="column">
                  <wp:posOffset>-127635</wp:posOffset>
                </wp:positionH>
                <wp:positionV relativeFrom="paragraph">
                  <wp:posOffset>3810</wp:posOffset>
                </wp:positionV>
                <wp:extent cx="5652000" cy="842040"/>
                <wp:effectExtent l="0" t="0" r="25400" b="15240"/>
                <wp:wrapNone/>
                <wp:docPr id="57" name="テキスト ボックス 57"/>
                <wp:cNvGraphicFramePr/>
                <a:graphic xmlns:a="http://schemas.openxmlformats.org/drawingml/2006/main">
                  <a:graphicData uri="http://schemas.microsoft.com/office/word/2010/wordprocessingShape">
                    <wps:wsp>
                      <wps:cNvSpPr txBox="1"/>
                      <wps:spPr>
                        <a:xfrm>
                          <a:off x="0" y="0"/>
                          <a:ext cx="5652000" cy="842040"/>
                        </a:xfrm>
                        <a:prstGeom prst="rect">
                          <a:avLst/>
                        </a:prstGeom>
                        <a:solidFill>
                          <a:sysClr val="window" lastClr="FFFFFF"/>
                        </a:solidFill>
                        <a:ln w="6350">
                          <a:solidFill>
                            <a:prstClr val="black"/>
                          </a:solidFill>
                        </a:ln>
                        <a:effectLst/>
                      </wps:spPr>
                      <wps:txbx>
                        <w:txbxContent>
                          <w:p w:rsidR="007C04E0" w:rsidRPr="00665EE2" w:rsidRDefault="007C04E0" w:rsidP="00CB51AD">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CB51AD">
                              <w:rPr>
                                <w:rFonts w:asciiTheme="majorEastAsia" w:eastAsiaTheme="majorEastAsia" w:hAnsiTheme="majorEastAsia" w:hint="eastAsia"/>
                                <w:sz w:val="24"/>
                                <w:szCs w:val="24"/>
                              </w:rPr>
                              <w:t>（規則への委任）</w:t>
                            </w:r>
                          </w:p>
                          <w:p w:rsidR="007C04E0" w:rsidRPr="00103E0B" w:rsidRDefault="007C04E0" w:rsidP="00CB51AD">
                            <w:pPr>
                              <w:ind w:left="230" w:hangingChars="100" w:hanging="230"/>
                              <w:rPr>
                                <w:rFonts w:asciiTheme="minorEastAsia" w:hAnsiTheme="minorEastAsia"/>
                                <w:sz w:val="24"/>
                                <w:szCs w:val="24"/>
                              </w:rPr>
                            </w:pPr>
                            <w:r w:rsidRPr="00CB51AD">
                              <w:rPr>
                                <w:rFonts w:asciiTheme="minorEastAsia" w:hAnsiTheme="minorEastAsia" w:hint="eastAsia"/>
                                <w:sz w:val="24"/>
                                <w:szCs w:val="24"/>
                              </w:rPr>
                              <w:t>第三十五条　この条例に定めるもののほか、条例の施行に関し必要な事項は、規則で定める。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7" o:spid="_x0000_s1051" type="#_x0000_t202" style="position:absolute;left:0;text-align:left;margin-left:-10.05pt;margin-top:.3pt;width:445.05pt;height:66.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" fillcolor="window" strokeweight=".5pt">
                <v:textbox>
                  <w:txbxContent>
                    <w:p w:rsidR="007C04E0" w:rsidRPr="00665EE2" w:rsidRDefault="007C04E0" w:rsidP="00CB51AD">
                      <w:pPr>
                        <w:ind w:left="230" w:hangingChars="100" w:hanging="230"/>
                        <w:rPr>
                          <w:rFonts w:asciiTheme="majorEastAsia" w:eastAsiaTheme="majorEastAsia" w:hAnsiTheme="majorEastAsia"/>
                          <w:sz w:val="24"/>
                          <w:szCs w:val="24"/>
                        </w:rPr>
                      </w:pPr>
                      <w:r w:rsidRPr="00E20EEE">
                        <w:rPr>
                          <w:rFonts w:asciiTheme="minorEastAsia" w:hAnsiTheme="minorEastAsia" w:hint="eastAsia"/>
                          <w:sz w:val="24"/>
                          <w:szCs w:val="24"/>
                        </w:rPr>
                        <w:t xml:space="preserve">　</w:t>
                      </w:r>
                      <w:r w:rsidRPr="00CB51AD">
                        <w:rPr>
                          <w:rFonts w:asciiTheme="majorEastAsia" w:eastAsiaTheme="majorEastAsia" w:hAnsiTheme="majorEastAsia" w:hint="eastAsia"/>
                          <w:sz w:val="24"/>
                          <w:szCs w:val="24"/>
                        </w:rPr>
                        <w:t>（規則への委任）</w:t>
                      </w:r>
                    </w:p>
                    <w:p w:rsidR="007C04E0" w:rsidRPr="00103E0B" w:rsidRDefault="007C04E0" w:rsidP="00CB51AD">
                      <w:pPr>
                        <w:ind w:left="230" w:hangingChars="100" w:hanging="230"/>
                        <w:rPr>
                          <w:rFonts w:asciiTheme="minorEastAsia" w:hAnsiTheme="minorEastAsia"/>
                          <w:sz w:val="24"/>
                          <w:szCs w:val="24"/>
                        </w:rPr>
                      </w:pPr>
                      <w:r w:rsidRPr="00CB51AD">
                        <w:rPr>
                          <w:rFonts w:asciiTheme="minorEastAsia" w:hAnsiTheme="minorEastAsia" w:hint="eastAsia"/>
                          <w:sz w:val="24"/>
                          <w:szCs w:val="24"/>
                        </w:rPr>
                        <w:t>第三十五条　この条例に定めるもののほか、条例の施行に関し必要な事項は、規則で定める。</w:t>
                      </w:r>
                    </w:p>
                  </w:txbxContent>
                </v:textbox>
              </v:shape>
            </w:pict>
          </mc:Fallback>
        </mc:AlternateContent>
      </w: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C1108F" w:rsidRPr="007E3FF7" w:rsidRDefault="00CB51AD" w:rsidP="00CB51AD">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規則への委任について定めるものです。</w:t>
      </w:r>
    </w:p>
    <w:p w:rsidR="00CB51AD" w:rsidRPr="007E3FF7" w:rsidRDefault="00CB51AD" w:rsidP="00CB51AD">
      <w:pPr>
        <w:rPr>
          <w:rFonts w:asciiTheme="minorEastAsia" w:hAnsiTheme="minorEastAsia"/>
          <w:sz w:val="24"/>
          <w:szCs w:val="24"/>
        </w:rPr>
      </w:pPr>
      <w:r w:rsidRPr="007E3FF7">
        <w:rPr>
          <w:rFonts w:asciiTheme="minorEastAsia" w:hAnsiTheme="minorEastAsia" w:hint="eastAsia"/>
          <w:sz w:val="24"/>
          <w:szCs w:val="24"/>
        </w:rPr>
        <w:t xml:space="preserve">　この条例案では、助言・あっせんの手続を定めており、申立ての書式を定めるなどの必要があるため、これらの処理を円滑に行うため、規則への委任規定を設けました。</w:t>
      </w:r>
    </w:p>
    <w:p w:rsidR="00732A50" w:rsidRPr="007E3FF7" w:rsidRDefault="00732A50" w:rsidP="00732A50">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lastRenderedPageBreak/>
        <w:t xml:space="preserve">　　　附　則</w:t>
      </w:r>
    </w:p>
    <w:p w:rsidR="00CB51AD" w:rsidRPr="007E3FF7" w:rsidRDefault="00CB51AD" w:rsidP="00CB51AD">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810816" behindDoc="0" locked="0" layoutInCell="1" allowOverlap="1" wp14:anchorId="2531C5A0" wp14:editId="017752E9">
                <wp:simplePos x="0" y="0"/>
                <wp:positionH relativeFrom="column">
                  <wp:posOffset>-127635</wp:posOffset>
                </wp:positionH>
                <wp:positionV relativeFrom="paragraph">
                  <wp:posOffset>36195</wp:posOffset>
                </wp:positionV>
                <wp:extent cx="5652000" cy="1451520"/>
                <wp:effectExtent l="0" t="0" r="25400" b="15875"/>
                <wp:wrapNone/>
                <wp:docPr id="68" name="テキスト ボックス 68"/>
                <wp:cNvGraphicFramePr/>
                <a:graphic xmlns:a="http://schemas.openxmlformats.org/drawingml/2006/main">
                  <a:graphicData uri="http://schemas.microsoft.com/office/word/2010/wordprocessingShape">
                    <wps:wsp>
                      <wps:cNvSpPr txBox="1"/>
                      <wps:spPr>
                        <a:xfrm>
                          <a:off x="0" y="0"/>
                          <a:ext cx="5652000" cy="1451520"/>
                        </a:xfrm>
                        <a:prstGeom prst="rect">
                          <a:avLst/>
                        </a:prstGeom>
                        <a:solidFill>
                          <a:sysClr val="window" lastClr="FFFFFF"/>
                        </a:solidFill>
                        <a:ln w="6350">
                          <a:solidFill>
                            <a:prstClr val="black"/>
                          </a:solidFill>
                        </a:ln>
                        <a:effectLst/>
                      </wps:spPr>
                      <wps:txbx>
                        <w:txbxContent>
                          <w:p w:rsidR="007C04E0" w:rsidRPr="00732A50" w:rsidRDefault="007C04E0" w:rsidP="00CB51AD">
                            <w:pPr>
                              <w:ind w:left="230" w:hangingChars="100" w:hanging="230"/>
                              <w:rPr>
                                <w:rFonts w:asciiTheme="minorEastAsia" w:hAnsiTheme="minorEastAsia"/>
                                <w:sz w:val="24"/>
                                <w:szCs w:val="24"/>
                              </w:rPr>
                            </w:pPr>
                            <w:r w:rsidRPr="00E20EEE">
                              <w:rPr>
                                <w:rFonts w:asciiTheme="minorEastAsia" w:hAnsiTheme="minorEastAsia" w:hint="eastAsia"/>
                                <w:sz w:val="24"/>
                                <w:szCs w:val="24"/>
                              </w:rPr>
                              <w:t xml:space="preserve">　</w:t>
                            </w:r>
                            <w:r w:rsidRPr="00CB51AD">
                              <w:rPr>
                                <w:rFonts w:asciiTheme="majorEastAsia" w:eastAsiaTheme="majorEastAsia" w:hAnsiTheme="majorEastAsia" w:hint="eastAsia"/>
                                <w:sz w:val="24"/>
                                <w:szCs w:val="24"/>
                              </w:rPr>
                              <w:t>（施行期日）</w:t>
                            </w:r>
                          </w:p>
                          <w:p w:rsidR="007C04E0" w:rsidRPr="00732A50" w:rsidRDefault="007C04E0" w:rsidP="00CB51AD">
                            <w:pPr>
                              <w:ind w:left="230" w:hangingChars="100" w:hanging="230"/>
                              <w:rPr>
                                <w:rFonts w:asciiTheme="minorEastAsia" w:hAnsiTheme="minorEastAsia"/>
                                <w:sz w:val="24"/>
                                <w:szCs w:val="24"/>
                              </w:rPr>
                            </w:pPr>
                            <w:r w:rsidRPr="00732A50">
                              <w:rPr>
                                <w:rFonts w:asciiTheme="minorEastAsia" w:hAnsiTheme="minorEastAsia" w:hint="eastAsia"/>
                                <w:sz w:val="24"/>
                                <w:szCs w:val="24"/>
                              </w:rPr>
                              <w:t>１　この条例は、平成三十年十月一日から施行する。ただし、次の各号に掲げる規定は、当該各号に定める日から施行する。</w:t>
                            </w:r>
                          </w:p>
                          <w:p w:rsidR="007C04E0" w:rsidRPr="00732A50" w:rsidRDefault="007C04E0" w:rsidP="00CB51AD">
                            <w:pPr>
                              <w:ind w:left="230" w:hangingChars="100" w:hanging="230"/>
                              <w:rPr>
                                <w:rFonts w:asciiTheme="minorEastAsia" w:hAnsiTheme="minorEastAsia"/>
                                <w:sz w:val="24"/>
                                <w:szCs w:val="24"/>
                              </w:rPr>
                            </w:pPr>
                            <w:r w:rsidRPr="00732A50">
                              <w:rPr>
                                <w:rFonts w:asciiTheme="minorEastAsia" w:hAnsiTheme="minorEastAsia" w:hint="eastAsia"/>
                                <w:sz w:val="24"/>
                                <w:szCs w:val="24"/>
                              </w:rPr>
                              <w:t xml:space="preserve">　一　第三十二条、第三十四条及び第三十五条並びに附則第二項の規定　公布の日</w:t>
                            </w:r>
                          </w:p>
                          <w:p w:rsidR="007C04E0" w:rsidRPr="00732A50" w:rsidRDefault="007C04E0" w:rsidP="00CB51AD">
                            <w:pPr>
                              <w:ind w:left="460" w:hangingChars="200" w:hanging="460"/>
                              <w:rPr>
                                <w:rFonts w:asciiTheme="minorEastAsia" w:hAnsiTheme="minorEastAsia"/>
                                <w:sz w:val="24"/>
                                <w:szCs w:val="24"/>
                              </w:rPr>
                            </w:pPr>
                            <w:r w:rsidRPr="00732A50">
                              <w:rPr>
                                <w:rFonts w:asciiTheme="minorEastAsia" w:hAnsiTheme="minorEastAsia" w:hint="eastAsia"/>
                                <w:sz w:val="24"/>
                                <w:szCs w:val="24"/>
                              </w:rPr>
                              <w:t xml:space="preserve">　二　第十七条から第三十一条まで及び第三十三条並びに附則第三項の規定　平成三十一年四月一日</w:t>
                            </w:r>
                          </w:p>
                          <w:p w:rsidR="007C04E0" w:rsidRPr="00CB51AD" w:rsidRDefault="007C04E0" w:rsidP="00CB51AD">
                            <w:pPr>
                              <w:ind w:left="230" w:hangingChars="100" w:hanging="230"/>
                              <w:rPr>
                                <w:rFonts w:asciiTheme="minorEastAsia" w:hAnsiTheme="min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8" o:spid="_x0000_s1052" type="#_x0000_t202" style="position:absolute;left:0;text-align:left;margin-left:-10.05pt;margin-top:2.85pt;width:445.05pt;height:114.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" fillcolor="window" strokeweight=".5pt">
                <v:textbox>
                  <w:txbxContent>
                    <w:p w:rsidR="007C04E0" w:rsidRPr="00732A50" w:rsidRDefault="007C04E0" w:rsidP="00CB51AD">
                      <w:pPr>
                        <w:ind w:left="230" w:hangingChars="100" w:hanging="230"/>
                        <w:rPr>
                          <w:rFonts w:asciiTheme="minorEastAsia" w:hAnsiTheme="minorEastAsia"/>
                          <w:sz w:val="24"/>
                          <w:szCs w:val="24"/>
                        </w:rPr>
                      </w:pPr>
                      <w:r w:rsidRPr="00E20EEE">
                        <w:rPr>
                          <w:rFonts w:asciiTheme="minorEastAsia" w:hAnsiTheme="minorEastAsia" w:hint="eastAsia"/>
                          <w:sz w:val="24"/>
                          <w:szCs w:val="24"/>
                        </w:rPr>
                        <w:t xml:space="preserve">　</w:t>
                      </w:r>
                      <w:r w:rsidRPr="00CB51AD">
                        <w:rPr>
                          <w:rFonts w:asciiTheme="majorEastAsia" w:eastAsiaTheme="majorEastAsia" w:hAnsiTheme="majorEastAsia" w:hint="eastAsia"/>
                          <w:sz w:val="24"/>
                          <w:szCs w:val="24"/>
                        </w:rPr>
                        <w:t>（施行期日）</w:t>
                      </w:r>
                    </w:p>
                    <w:p w:rsidR="007C04E0" w:rsidRPr="00732A50" w:rsidRDefault="007C04E0" w:rsidP="00CB51AD">
                      <w:pPr>
                        <w:ind w:left="230" w:hangingChars="100" w:hanging="230"/>
                        <w:rPr>
                          <w:rFonts w:asciiTheme="minorEastAsia" w:hAnsiTheme="minorEastAsia"/>
                          <w:sz w:val="24"/>
                          <w:szCs w:val="24"/>
                        </w:rPr>
                      </w:pPr>
                      <w:r w:rsidRPr="00732A50">
                        <w:rPr>
                          <w:rFonts w:asciiTheme="minorEastAsia" w:hAnsiTheme="minorEastAsia" w:hint="eastAsia"/>
                          <w:sz w:val="24"/>
                          <w:szCs w:val="24"/>
                        </w:rPr>
                        <w:t>１　この条例は、平成三十年十月一日から施行する。ただし、次の各号に掲げる規定は、当該各号に定める日から施行する。</w:t>
                      </w:r>
                    </w:p>
                    <w:p w:rsidR="007C04E0" w:rsidRPr="00732A50" w:rsidRDefault="007C04E0" w:rsidP="00CB51AD">
                      <w:pPr>
                        <w:ind w:left="230" w:hangingChars="100" w:hanging="230"/>
                        <w:rPr>
                          <w:rFonts w:asciiTheme="minorEastAsia" w:hAnsiTheme="minorEastAsia"/>
                          <w:sz w:val="24"/>
                          <w:szCs w:val="24"/>
                        </w:rPr>
                      </w:pPr>
                      <w:r w:rsidRPr="00732A50">
                        <w:rPr>
                          <w:rFonts w:asciiTheme="minorEastAsia" w:hAnsiTheme="minorEastAsia" w:hint="eastAsia"/>
                          <w:sz w:val="24"/>
                          <w:szCs w:val="24"/>
                        </w:rPr>
                        <w:t xml:space="preserve">　一　第三十二条、第三十四条及び第三十五条並びに附則第二項の規定　公布の日</w:t>
                      </w:r>
                    </w:p>
                    <w:p w:rsidR="007C04E0" w:rsidRPr="00732A50" w:rsidRDefault="007C04E0" w:rsidP="00CB51AD">
                      <w:pPr>
                        <w:ind w:left="460" w:hangingChars="200" w:hanging="460"/>
                        <w:rPr>
                          <w:rFonts w:asciiTheme="minorEastAsia" w:hAnsiTheme="minorEastAsia"/>
                          <w:sz w:val="24"/>
                          <w:szCs w:val="24"/>
                        </w:rPr>
                      </w:pPr>
                      <w:r w:rsidRPr="00732A50">
                        <w:rPr>
                          <w:rFonts w:asciiTheme="minorEastAsia" w:hAnsiTheme="minorEastAsia" w:hint="eastAsia"/>
                          <w:sz w:val="24"/>
                          <w:szCs w:val="24"/>
                        </w:rPr>
                        <w:t xml:space="preserve">　二　第十七条から第三十一条まで及び第三十三条並びに附則第三項の規定　平成三十一年四月一日</w:t>
                      </w:r>
                    </w:p>
                    <w:p w:rsidR="007C04E0" w:rsidRPr="00CB51AD" w:rsidRDefault="007C04E0" w:rsidP="00CB51AD">
                      <w:pPr>
                        <w:ind w:left="230" w:hangingChars="100" w:hanging="230"/>
                        <w:rPr>
                          <w:rFonts w:asciiTheme="minorEastAsia" w:hAnsiTheme="minorEastAsia"/>
                          <w:sz w:val="24"/>
                          <w:szCs w:val="24"/>
                        </w:rPr>
                      </w:pPr>
                    </w:p>
                  </w:txbxContent>
                </v:textbox>
              </v:shape>
            </w:pict>
          </mc:Fallback>
        </mc:AlternateContent>
      </w: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ajorEastAsia" w:eastAsiaTheme="majorEastAsia" w:hAnsiTheme="majorEastAsia"/>
          <w:sz w:val="24"/>
          <w:szCs w:val="24"/>
        </w:rPr>
      </w:pPr>
    </w:p>
    <w:p w:rsidR="00CB51AD" w:rsidRPr="007E3FF7" w:rsidRDefault="00CB51AD" w:rsidP="00CB51AD">
      <w:pPr>
        <w:ind w:left="230" w:hangingChars="100" w:hanging="230"/>
        <w:rPr>
          <w:rFonts w:asciiTheme="majorEastAsia" w:eastAsiaTheme="majorEastAsia" w:hAnsiTheme="majorEastAsia"/>
          <w:sz w:val="24"/>
          <w:szCs w:val="24"/>
        </w:rPr>
      </w:pPr>
    </w:p>
    <w:p w:rsidR="00CB51AD" w:rsidRPr="007E3FF7" w:rsidRDefault="00CB51AD" w:rsidP="00CB51AD">
      <w:pPr>
        <w:ind w:left="230" w:hangingChars="100" w:hanging="230"/>
        <w:rPr>
          <w:rFonts w:asciiTheme="majorEastAsia" w:eastAsiaTheme="majorEastAsia" w:hAnsiTheme="majorEastAsia"/>
          <w:sz w:val="24"/>
          <w:szCs w:val="24"/>
        </w:rPr>
      </w:pPr>
    </w:p>
    <w:p w:rsidR="00CB51AD" w:rsidRPr="007E3FF7" w:rsidRDefault="00CB51AD" w:rsidP="00CB51AD">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CB51AD" w:rsidRPr="007E3FF7" w:rsidRDefault="00CB51AD" w:rsidP="00CB51AD">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条例</w:t>
      </w:r>
      <w:r w:rsidR="00FD4310" w:rsidRPr="007E3FF7">
        <w:rPr>
          <w:rFonts w:asciiTheme="minorEastAsia" w:hAnsiTheme="minorEastAsia" w:hint="eastAsia"/>
          <w:sz w:val="24"/>
          <w:szCs w:val="24"/>
        </w:rPr>
        <w:t>案</w:t>
      </w:r>
      <w:r w:rsidRPr="007E3FF7">
        <w:rPr>
          <w:rFonts w:asciiTheme="minorEastAsia" w:hAnsiTheme="minorEastAsia" w:hint="eastAsia"/>
          <w:sz w:val="24"/>
          <w:szCs w:val="24"/>
        </w:rPr>
        <w:t>の施行期日について定めるものです。</w:t>
      </w:r>
    </w:p>
    <w:p w:rsidR="00CB51AD" w:rsidRPr="007E3FF7" w:rsidRDefault="00CB51AD" w:rsidP="00CB51AD">
      <w:pPr>
        <w:rPr>
          <w:rFonts w:asciiTheme="minorEastAsia" w:hAnsiTheme="minorEastAsia"/>
          <w:sz w:val="24"/>
          <w:szCs w:val="24"/>
        </w:rPr>
      </w:pPr>
      <w:r w:rsidRPr="007E3FF7">
        <w:rPr>
          <w:rFonts w:asciiTheme="minorEastAsia" w:hAnsiTheme="minorEastAsia" w:hint="eastAsia"/>
          <w:sz w:val="24"/>
          <w:szCs w:val="24"/>
        </w:rPr>
        <w:t xml:space="preserve">　条例の施行に際しては、県民・事業者に対し、条例の目的、基本理念、施策等の内容を十分に周知しておく必要があります。また、条例</w:t>
      </w:r>
      <w:r w:rsidR="00FD4310" w:rsidRPr="007E3FF7">
        <w:rPr>
          <w:rFonts w:asciiTheme="minorEastAsia" w:hAnsiTheme="minorEastAsia" w:hint="eastAsia"/>
          <w:sz w:val="24"/>
          <w:szCs w:val="24"/>
        </w:rPr>
        <w:t>案</w:t>
      </w:r>
      <w:r w:rsidRPr="007E3FF7">
        <w:rPr>
          <w:rFonts w:asciiTheme="minorEastAsia" w:hAnsiTheme="minorEastAsia" w:hint="eastAsia"/>
          <w:sz w:val="24"/>
          <w:szCs w:val="24"/>
        </w:rPr>
        <w:t>で規定するものの中には、相談体制や紛争解決を図る体制など、その準備に一定の期間を要するものがあります。</w:t>
      </w:r>
    </w:p>
    <w:p w:rsidR="00CB51AD" w:rsidRPr="007E3FF7" w:rsidRDefault="00CB51AD" w:rsidP="00CB51AD">
      <w:pPr>
        <w:rPr>
          <w:rFonts w:asciiTheme="minorEastAsia" w:hAnsiTheme="minorEastAsia"/>
          <w:sz w:val="24"/>
          <w:szCs w:val="24"/>
        </w:rPr>
      </w:pPr>
      <w:r w:rsidRPr="007E3FF7">
        <w:rPr>
          <w:rFonts w:asciiTheme="minorEastAsia" w:hAnsiTheme="minorEastAsia" w:hint="eastAsia"/>
          <w:sz w:val="24"/>
          <w:szCs w:val="24"/>
        </w:rPr>
        <w:t xml:space="preserve">　そこで、６月定例月会議で成立した場合を想定し、①条例の基本となる部分については、平成30年10月１日から施行、②相談体制など、準備期間が必要なものについては、平成31年４月１日から施行、という考え方で施行期日を整理しました。</w:t>
      </w:r>
    </w:p>
    <w:p w:rsidR="00CB51AD" w:rsidRPr="007E3FF7" w:rsidRDefault="00CB51AD" w:rsidP="00CB51AD">
      <w:pPr>
        <w:rPr>
          <w:rFonts w:asciiTheme="minorEastAsia" w:hAnsiTheme="minorEastAsia"/>
          <w:sz w:val="24"/>
          <w:szCs w:val="24"/>
        </w:rPr>
      </w:pPr>
      <w:r w:rsidRPr="007E3FF7">
        <w:rPr>
          <w:rFonts w:asciiTheme="minorEastAsia" w:hAnsiTheme="minorEastAsia" w:hint="eastAsia"/>
          <w:sz w:val="24"/>
          <w:szCs w:val="24"/>
        </w:rPr>
        <w:t xml:space="preserve">　なお、準備のために必要な行為については、公布の日から施行することとしています。</w:t>
      </w:r>
    </w:p>
    <w:p w:rsidR="00CB51AD" w:rsidRPr="007E3FF7" w:rsidRDefault="00CB51AD" w:rsidP="00CB51AD">
      <w:pPr>
        <w:rPr>
          <w:rFonts w:asciiTheme="minorEastAsia" w:hAnsiTheme="minorEastAsia"/>
          <w:sz w:val="24"/>
          <w:szCs w:val="24"/>
        </w:rPr>
      </w:pPr>
    </w:p>
    <w:p w:rsidR="00CB51AD" w:rsidRPr="007E3FF7" w:rsidRDefault="00CB51AD" w:rsidP="00CB51AD">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812864" behindDoc="0" locked="0" layoutInCell="1" allowOverlap="1" wp14:anchorId="59B46892" wp14:editId="791C7E28">
                <wp:simplePos x="0" y="0"/>
                <wp:positionH relativeFrom="column">
                  <wp:posOffset>-127635</wp:posOffset>
                </wp:positionH>
                <wp:positionV relativeFrom="paragraph">
                  <wp:posOffset>36195</wp:posOffset>
                </wp:positionV>
                <wp:extent cx="5652000" cy="994320"/>
                <wp:effectExtent l="0" t="0" r="25400" b="15875"/>
                <wp:wrapNone/>
                <wp:docPr id="76" name="テキスト ボックス 76"/>
                <wp:cNvGraphicFramePr/>
                <a:graphic xmlns:a="http://schemas.openxmlformats.org/drawingml/2006/main">
                  <a:graphicData uri="http://schemas.microsoft.com/office/word/2010/wordprocessingShape">
                    <wps:wsp>
                      <wps:cNvSpPr txBox="1"/>
                      <wps:spPr>
                        <a:xfrm>
                          <a:off x="0" y="0"/>
                          <a:ext cx="5652000" cy="994320"/>
                        </a:xfrm>
                        <a:prstGeom prst="rect">
                          <a:avLst/>
                        </a:prstGeom>
                        <a:solidFill>
                          <a:sysClr val="window" lastClr="FFFFFF"/>
                        </a:solidFill>
                        <a:ln w="6350">
                          <a:solidFill>
                            <a:prstClr val="black"/>
                          </a:solidFill>
                        </a:ln>
                        <a:effectLst/>
                      </wps:spPr>
                      <wps:txbx>
                        <w:txbxContent>
                          <w:p w:rsidR="007C04E0" w:rsidRPr="00732A50" w:rsidRDefault="007C04E0" w:rsidP="00CB51AD">
                            <w:pPr>
                              <w:ind w:left="230" w:hangingChars="100" w:hanging="230"/>
                              <w:rPr>
                                <w:rFonts w:asciiTheme="minorEastAsia" w:hAnsiTheme="minorEastAsia"/>
                                <w:sz w:val="24"/>
                                <w:szCs w:val="24"/>
                              </w:rPr>
                            </w:pPr>
                            <w:r w:rsidRPr="00E20EEE">
                              <w:rPr>
                                <w:rFonts w:asciiTheme="minorEastAsia" w:hAnsiTheme="minorEastAsia" w:hint="eastAsia"/>
                                <w:sz w:val="24"/>
                                <w:szCs w:val="24"/>
                              </w:rPr>
                              <w:t xml:space="preserve">　</w:t>
                            </w:r>
                            <w:r w:rsidRPr="00CB51AD">
                              <w:rPr>
                                <w:rFonts w:asciiTheme="majorEastAsia" w:eastAsiaTheme="majorEastAsia" w:hAnsiTheme="majorEastAsia" w:hint="eastAsia"/>
                                <w:sz w:val="24"/>
                                <w:szCs w:val="24"/>
                              </w:rPr>
                              <w:t>（準備行為）</w:t>
                            </w:r>
                          </w:p>
                          <w:p w:rsidR="007C04E0" w:rsidRPr="00CB51AD" w:rsidRDefault="007C04E0" w:rsidP="005D29BD">
                            <w:pPr>
                              <w:ind w:left="230" w:hangingChars="100" w:hanging="230"/>
                              <w:rPr>
                                <w:rFonts w:asciiTheme="minorEastAsia" w:hAnsiTheme="minorEastAsia"/>
                                <w:sz w:val="24"/>
                                <w:szCs w:val="24"/>
                              </w:rPr>
                            </w:pPr>
                            <w:r w:rsidRPr="00CB51AD">
                              <w:rPr>
                                <w:rFonts w:asciiTheme="minorEastAsia" w:hAnsiTheme="minorEastAsia" w:hint="eastAsia"/>
                                <w:sz w:val="24"/>
                                <w:szCs w:val="24"/>
                              </w:rPr>
                              <w:t>２　相談員並びに調整委員会及び協議会の委員の選任のために必要な行為、第二十四条第七項の規則の制定その他の準備行為は、附則第一項第二号に掲げる規定の施行の日前においても行うことができる。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6" o:spid="_x0000_s1053" type="#_x0000_t202" style="position:absolute;left:0;text-align:left;margin-left:-10.05pt;margin-top:2.85pt;width:445.05pt;height:7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" fillcolor="window" strokeweight=".5pt">
                <v:textbox>
                  <w:txbxContent>
                    <w:p w:rsidR="007C04E0" w:rsidRPr="00732A50" w:rsidRDefault="007C04E0" w:rsidP="00CB51AD">
                      <w:pPr>
                        <w:ind w:left="230" w:hangingChars="100" w:hanging="230"/>
                        <w:rPr>
                          <w:rFonts w:asciiTheme="minorEastAsia" w:hAnsiTheme="minorEastAsia"/>
                          <w:sz w:val="24"/>
                          <w:szCs w:val="24"/>
                        </w:rPr>
                      </w:pPr>
                      <w:r w:rsidRPr="00E20EEE">
                        <w:rPr>
                          <w:rFonts w:asciiTheme="minorEastAsia" w:hAnsiTheme="minorEastAsia" w:hint="eastAsia"/>
                          <w:sz w:val="24"/>
                          <w:szCs w:val="24"/>
                        </w:rPr>
                        <w:t xml:space="preserve">　</w:t>
                      </w:r>
                      <w:r w:rsidRPr="00CB51AD">
                        <w:rPr>
                          <w:rFonts w:asciiTheme="majorEastAsia" w:eastAsiaTheme="majorEastAsia" w:hAnsiTheme="majorEastAsia" w:hint="eastAsia"/>
                          <w:sz w:val="24"/>
                          <w:szCs w:val="24"/>
                        </w:rPr>
                        <w:t>（準備行為）</w:t>
                      </w:r>
                    </w:p>
                    <w:p w:rsidR="007C04E0" w:rsidRPr="00CB51AD" w:rsidRDefault="007C04E0" w:rsidP="005D29BD">
                      <w:pPr>
                        <w:ind w:left="230" w:hangingChars="100" w:hanging="230"/>
                        <w:rPr>
                          <w:rFonts w:asciiTheme="minorEastAsia" w:hAnsiTheme="minorEastAsia"/>
                          <w:sz w:val="24"/>
                          <w:szCs w:val="24"/>
                        </w:rPr>
                      </w:pPr>
                      <w:r w:rsidRPr="00CB51AD">
                        <w:rPr>
                          <w:rFonts w:asciiTheme="minorEastAsia" w:hAnsiTheme="minorEastAsia" w:hint="eastAsia"/>
                          <w:sz w:val="24"/>
                          <w:szCs w:val="24"/>
                        </w:rPr>
                        <w:t>２　相談員並びに調整委員会及び協議会の委員の選任のために必要な行為、第二十四条第七項の規則の制定その他の準備行為は、附則第一項第二号に掲げる規定の施行の日前においても行うことができる。</w:t>
                      </w:r>
                    </w:p>
                  </w:txbxContent>
                </v:textbox>
              </v:shape>
            </w:pict>
          </mc:Fallback>
        </mc:AlternateContent>
      </w: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ajorEastAsia" w:eastAsiaTheme="majorEastAsia" w:hAnsiTheme="majorEastAsia"/>
          <w:sz w:val="24"/>
          <w:szCs w:val="24"/>
        </w:rPr>
      </w:pPr>
    </w:p>
    <w:p w:rsidR="00CB51AD" w:rsidRPr="007E3FF7" w:rsidRDefault="00CB51AD" w:rsidP="00CB51AD">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CB51AD" w:rsidRPr="007E3FF7" w:rsidRDefault="00CB51AD" w:rsidP="00CB51AD">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条例の施行に向けた準備行為について定めるものです。</w:t>
      </w:r>
    </w:p>
    <w:p w:rsidR="00CB51AD" w:rsidRPr="007E3FF7" w:rsidRDefault="00CB51AD" w:rsidP="00CB51AD">
      <w:pPr>
        <w:rPr>
          <w:rFonts w:asciiTheme="minorEastAsia" w:hAnsiTheme="minorEastAsia"/>
          <w:sz w:val="24"/>
          <w:szCs w:val="24"/>
        </w:rPr>
      </w:pPr>
      <w:r w:rsidRPr="007E3FF7">
        <w:rPr>
          <w:rFonts w:asciiTheme="minorEastAsia" w:hAnsiTheme="minorEastAsia" w:hint="eastAsia"/>
          <w:sz w:val="24"/>
          <w:szCs w:val="24"/>
        </w:rPr>
        <w:t xml:space="preserve">　条例の施行時に、相談体制や紛争解決を図る体制を速やかに発足させるためには、相談員の任命などを事前に進めておく必要があるため、相談体制等の規定を施行する前から準備作業を行えることとしました。</w:t>
      </w:r>
    </w:p>
    <w:p w:rsidR="00CB51AD" w:rsidRPr="007E3FF7" w:rsidRDefault="00CB51AD" w:rsidP="00CB51AD">
      <w:pPr>
        <w:rPr>
          <w:rFonts w:asciiTheme="minorEastAsia" w:hAnsiTheme="minorEastAsia"/>
          <w:sz w:val="24"/>
          <w:szCs w:val="24"/>
        </w:rPr>
      </w:pPr>
    </w:p>
    <w:p w:rsidR="00CB51AD" w:rsidRPr="007E3FF7" w:rsidRDefault="00CB51AD" w:rsidP="00CB51AD">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814912" behindDoc="0" locked="0" layoutInCell="1" allowOverlap="1" wp14:anchorId="5520B705" wp14:editId="631A29A2">
                <wp:simplePos x="0" y="0"/>
                <wp:positionH relativeFrom="column">
                  <wp:posOffset>-127635</wp:posOffset>
                </wp:positionH>
                <wp:positionV relativeFrom="paragraph">
                  <wp:posOffset>36195</wp:posOffset>
                </wp:positionV>
                <wp:extent cx="5652000" cy="1222920"/>
                <wp:effectExtent l="0" t="0" r="25400" b="15875"/>
                <wp:wrapNone/>
                <wp:docPr id="77" name="テキスト ボックス 77"/>
                <wp:cNvGraphicFramePr/>
                <a:graphic xmlns:a="http://schemas.openxmlformats.org/drawingml/2006/main">
                  <a:graphicData uri="http://schemas.microsoft.com/office/word/2010/wordprocessingShape">
                    <wps:wsp>
                      <wps:cNvSpPr txBox="1"/>
                      <wps:spPr>
                        <a:xfrm>
                          <a:off x="0" y="0"/>
                          <a:ext cx="5652000" cy="1222920"/>
                        </a:xfrm>
                        <a:prstGeom prst="rect">
                          <a:avLst/>
                        </a:prstGeom>
                        <a:solidFill>
                          <a:sysClr val="window" lastClr="FFFFFF"/>
                        </a:solidFill>
                        <a:ln w="6350">
                          <a:solidFill>
                            <a:prstClr val="black"/>
                          </a:solidFill>
                        </a:ln>
                        <a:effectLst/>
                      </wps:spPr>
                      <wps:txbx>
                        <w:txbxContent>
                          <w:p w:rsidR="007C04E0" w:rsidRPr="00732A50" w:rsidRDefault="007C04E0" w:rsidP="00CB51AD">
                            <w:pPr>
                              <w:ind w:left="230" w:hangingChars="100" w:hanging="230"/>
                              <w:rPr>
                                <w:rFonts w:asciiTheme="minorEastAsia" w:hAnsiTheme="minorEastAsia"/>
                                <w:sz w:val="24"/>
                                <w:szCs w:val="24"/>
                              </w:rPr>
                            </w:pPr>
                            <w:r w:rsidRPr="00E20EEE">
                              <w:rPr>
                                <w:rFonts w:asciiTheme="minorEastAsia" w:hAnsiTheme="minorEastAsia" w:hint="eastAsia"/>
                                <w:sz w:val="24"/>
                                <w:szCs w:val="24"/>
                              </w:rPr>
                              <w:t xml:space="preserve">　</w:t>
                            </w:r>
                            <w:r w:rsidRPr="00CB51AD">
                              <w:rPr>
                                <w:rFonts w:asciiTheme="majorEastAsia" w:eastAsiaTheme="majorEastAsia" w:hAnsiTheme="majorEastAsia" w:hint="eastAsia"/>
                                <w:sz w:val="24"/>
                                <w:szCs w:val="24"/>
                              </w:rPr>
                              <w:t>（助言又はあっせんの申立てに関する期間の特例）</w:t>
                            </w:r>
                          </w:p>
                          <w:p w:rsidR="007C04E0" w:rsidRPr="00CB51AD" w:rsidRDefault="007C04E0" w:rsidP="005D29BD">
                            <w:pPr>
                              <w:ind w:left="230" w:hangingChars="100" w:hanging="230"/>
                              <w:rPr>
                                <w:rFonts w:asciiTheme="minorEastAsia" w:hAnsiTheme="minorEastAsia"/>
                                <w:sz w:val="24"/>
                                <w:szCs w:val="24"/>
                              </w:rPr>
                            </w:pPr>
                            <w:r w:rsidRPr="00CB51AD">
                              <w:rPr>
                                <w:rFonts w:asciiTheme="minorEastAsia" w:hAnsiTheme="minorEastAsia" w:hint="eastAsia"/>
                                <w:sz w:val="24"/>
                                <w:szCs w:val="24"/>
                              </w:rPr>
                              <w:t>３　この条例の公布の日から平成三十一年三月三十一日までの間に、第十八条第三項に規定する期間が経過することとなる差別事案については、同項の規定にかかわらず、平成三十一年四月一日から起算して六月以内に限り、同条第一項の申立てを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7" o:spid="_x0000_s1054" type="#_x0000_t202" style="position:absolute;left:0;text-align:left;margin-left:-10.05pt;margin-top:2.85pt;width:445.05pt;height:96.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" fillcolor="window" strokeweight=".5pt">
                <v:textbox>
                  <w:txbxContent>
                    <w:p w:rsidR="007C04E0" w:rsidRPr="00732A50" w:rsidRDefault="007C04E0" w:rsidP="00CB51AD">
                      <w:pPr>
                        <w:ind w:left="230" w:hangingChars="100" w:hanging="230"/>
                        <w:rPr>
                          <w:rFonts w:asciiTheme="minorEastAsia" w:hAnsiTheme="minorEastAsia"/>
                          <w:sz w:val="24"/>
                          <w:szCs w:val="24"/>
                        </w:rPr>
                      </w:pPr>
                      <w:r w:rsidRPr="00E20EEE">
                        <w:rPr>
                          <w:rFonts w:asciiTheme="minorEastAsia" w:hAnsiTheme="minorEastAsia" w:hint="eastAsia"/>
                          <w:sz w:val="24"/>
                          <w:szCs w:val="24"/>
                        </w:rPr>
                        <w:t xml:space="preserve">　</w:t>
                      </w:r>
                      <w:r w:rsidRPr="00CB51AD">
                        <w:rPr>
                          <w:rFonts w:asciiTheme="majorEastAsia" w:eastAsiaTheme="majorEastAsia" w:hAnsiTheme="majorEastAsia" w:hint="eastAsia"/>
                          <w:sz w:val="24"/>
                          <w:szCs w:val="24"/>
                        </w:rPr>
                        <w:t>（助言又はあっせんの申立てに関する期間の特例）</w:t>
                      </w:r>
                    </w:p>
                    <w:p w:rsidR="007C04E0" w:rsidRPr="00CB51AD" w:rsidRDefault="007C04E0" w:rsidP="005D29BD">
                      <w:pPr>
                        <w:ind w:left="230" w:hangingChars="100" w:hanging="230"/>
                        <w:rPr>
                          <w:rFonts w:asciiTheme="minorEastAsia" w:hAnsiTheme="minorEastAsia"/>
                          <w:sz w:val="24"/>
                          <w:szCs w:val="24"/>
                        </w:rPr>
                      </w:pPr>
                      <w:r w:rsidRPr="00CB51AD">
                        <w:rPr>
                          <w:rFonts w:asciiTheme="minorEastAsia" w:hAnsiTheme="minorEastAsia" w:hint="eastAsia"/>
                          <w:sz w:val="24"/>
                          <w:szCs w:val="24"/>
                        </w:rPr>
                        <w:t>３　この条例の公布の日から平成三十一年三月三十一日までの間に、第十八条第三項に規定する期間が経過することとなる差別事案については、同項の規定にかかわらず、平成三十一年四月一日から起算して六月以内に限り、同条第一項の申立てをすることができる。</w:t>
                      </w:r>
                    </w:p>
                  </w:txbxContent>
                </v:textbox>
              </v:shape>
            </w:pict>
          </mc:Fallback>
        </mc:AlternateContent>
      </w: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inorEastAsia" w:hAnsiTheme="minorEastAsia"/>
          <w:sz w:val="24"/>
          <w:szCs w:val="24"/>
        </w:rPr>
      </w:pPr>
    </w:p>
    <w:p w:rsidR="00CB51AD" w:rsidRPr="007E3FF7" w:rsidRDefault="00CB51AD" w:rsidP="00CB51AD">
      <w:pPr>
        <w:ind w:left="230" w:hangingChars="100" w:hanging="230"/>
        <w:rPr>
          <w:rFonts w:asciiTheme="majorEastAsia" w:eastAsiaTheme="majorEastAsia" w:hAnsiTheme="majorEastAsia"/>
          <w:sz w:val="24"/>
          <w:szCs w:val="24"/>
        </w:rPr>
      </w:pPr>
    </w:p>
    <w:p w:rsidR="00CB51AD" w:rsidRPr="007E3FF7" w:rsidRDefault="00CB51AD" w:rsidP="00CB51AD">
      <w:pPr>
        <w:ind w:left="230" w:hangingChars="100" w:hanging="230"/>
        <w:rPr>
          <w:rFonts w:asciiTheme="majorEastAsia" w:eastAsiaTheme="majorEastAsia" w:hAnsiTheme="majorEastAsia"/>
          <w:sz w:val="24"/>
          <w:szCs w:val="24"/>
        </w:rPr>
      </w:pPr>
    </w:p>
    <w:p w:rsidR="00CB51AD" w:rsidRPr="007E3FF7" w:rsidRDefault="00CB51AD" w:rsidP="00CB51AD">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lastRenderedPageBreak/>
        <w:t>（趣旨）</w:t>
      </w:r>
    </w:p>
    <w:p w:rsidR="005D29BD" w:rsidRPr="007E3FF7" w:rsidRDefault="00CB51AD" w:rsidP="005D29BD">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w:t>
      </w:r>
      <w:r w:rsidR="005D29BD" w:rsidRPr="007E3FF7">
        <w:rPr>
          <w:rFonts w:asciiTheme="minorEastAsia" w:hAnsiTheme="minorEastAsia" w:hint="eastAsia"/>
          <w:sz w:val="24"/>
          <w:szCs w:val="24"/>
        </w:rPr>
        <w:t>助言・あっせんの申立てに関する期間の特例について定めるものです。</w:t>
      </w:r>
    </w:p>
    <w:p w:rsidR="005D29BD" w:rsidRPr="007E3FF7" w:rsidRDefault="005D29BD" w:rsidP="005D29BD">
      <w:pPr>
        <w:rPr>
          <w:rFonts w:asciiTheme="minorEastAsia" w:hAnsiTheme="minorEastAsia"/>
          <w:sz w:val="24"/>
          <w:szCs w:val="24"/>
        </w:rPr>
      </w:pPr>
      <w:r w:rsidRPr="007E3FF7">
        <w:rPr>
          <w:rFonts w:asciiTheme="minorEastAsia" w:hAnsiTheme="minorEastAsia" w:hint="eastAsia"/>
          <w:sz w:val="24"/>
          <w:szCs w:val="24"/>
        </w:rPr>
        <w:t xml:space="preserve">　紛争解決を図る体制については、平成31年４月１日からの施行を予定しており、その間に申立期間（行為の日から３年）を経過してしまうことが考えられます。そのような場合、申立てができなくなることを当事者の責めに帰すことができないことから、申立期間を延長する措置を講じ、申立権を保障することとしました。</w:t>
      </w:r>
    </w:p>
    <w:p w:rsidR="00732A50" w:rsidRPr="007E3FF7" w:rsidRDefault="005D29BD" w:rsidP="005D29BD">
      <w:pPr>
        <w:rPr>
          <w:rFonts w:asciiTheme="minorEastAsia" w:hAnsiTheme="minorEastAsia"/>
          <w:sz w:val="24"/>
          <w:szCs w:val="24"/>
        </w:rPr>
      </w:pPr>
      <w:r w:rsidRPr="007E3FF7">
        <w:rPr>
          <w:rFonts w:asciiTheme="minorEastAsia" w:hAnsiTheme="minorEastAsia" w:hint="eastAsia"/>
          <w:sz w:val="24"/>
          <w:szCs w:val="24"/>
        </w:rPr>
        <w:t xml:space="preserve">　具体的には、条例の公布の日から平成31年３月31日までの間に、差別事案が発生した日から３年が経過してしまうものについては、平成31年４月１日から６月以内に限り、助言・あっせんの申立てをすることができます。</w:t>
      </w:r>
    </w:p>
    <w:p w:rsidR="005D29BD" w:rsidRPr="007E3FF7" w:rsidRDefault="005D29BD" w:rsidP="005D29BD">
      <w:pPr>
        <w:rPr>
          <w:rFonts w:asciiTheme="minorEastAsia" w:hAnsiTheme="minorEastAsia"/>
          <w:sz w:val="24"/>
          <w:szCs w:val="24"/>
        </w:rPr>
      </w:pPr>
    </w:p>
    <w:p w:rsidR="005D29BD" w:rsidRPr="007E3FF7" w:rsidRDefault="005D29BD" w:rsidP="005D29BD">
      <w:pPr>
        <w:ind w:left="230" w:hangingChars="100" w:hanging="230"/>
        <w:rPr>
          <w:rFonts w:asciiTheme="minorEastAsia" w:hAnsiTheme="minorEastAsia"/>
          <w:sz w:val="24"/>
          <w:szCs w:val="24"/>
        </w:rPr>
      </w:pPr>
      <w:r w:rsidRPr="007E3FF7">
        <w:rPr>
          <w:rFonts w:asciiTheme="minorEastAsia" w:hAnsiTheme="minorEastAsia" w:hint="eastAsia"/>
          <w:noProof/>
          <w:sz w:val="24"/>
          <w:szCs w:val="24"/>
        </w:rPr>
        <mc:AlternateContent>
          <mc:Choice Requires="wps">
            <w:drawing>
              <wp:anchor distT="0" distB="0" distL="114300" distR="114300" simplePos="0" relativeHeight="251816960" behindDoc="0" locked="0" layoutInCell="1" allowOverlap="1" wp14:anchorId="7DBC1E7D" wp14:editId="34EA9E2B">
                <wp:simplePos x="0" y="0"/>
                <wp:positionH relativeFrom="column">
                  <wp:posOffset>-127635</wp:posOffset>
                </wp:positionH>
                <wp:positionV relativeFrom="paragraph">
                  <wp:posOffset>36195</wp:posOffset>
                </wp:positionV>
                <wp:extent cx="5652000" cy="1222920"/>
                <wp:effectExtent l="0" t="0" r="25400" b="15875"/>
                <wp:wrapNone/>
                <wp:docPr id="78" name="テキスト ボックス 78"/>
                <wp:cNvGraphicFramePr/>
                <a:graphic xmlns:a="http://schemas.openxmlformats.org/drawingml/2006/main">
                  <a:graphicData uri="http://schemas.microsoft.com/office/word/2010/wordprocessingShape">
                    <wps:wsp>
                      <wps:cNvSpPr txBox="1"/>
                      <wps:spPr>
                        <a:xfrm>
                          <a:off x="0" y="0"/>
                          <a:ext cx="5652000" cy="1222920"/>
                        </a:xfrm>
                        <a:prstGeom prst="rect">
                          <a:avLst/>
                        </a:prstGeom>
                        <a:solidFill>
                          <a:sysClr val="window" lastClr="FFFFFF"/>
                        </a:solidFill>
                        <a:ln w="6350">
                          <a:solidFill>
                            <a:prstClr val="black"/>
                          </a:solidFill>
                        </a:ln>
                        <a:effectLst/>
                      </wps:spPr>
                      <wps:txbx>
                        <w:txbxContent>
                          <w:p w:rsidR="007C04E0" w:rsidRPr="005D29BD" w:rsidRDefault="007C04E0" w:rsidP="005D29BD">
                            <w:pPr>
                              <w:ind w:left="230" w:hangingChars="100" w:hanging="230"/>
                              <w:rPr>
                                <w:rFonts w:asciiTheme="minorEastAsia" w:hAnsiTheme="minorEastAsia"/>
                                <w:sz w:val="24"/>
                                <w:szCs w:val="24"/>
                              </w:rPr>
                            </w:pPr>
                            <w:r w:rsidRPr="00E20EEE">
                              <w:rPr>
                                <w:rFonts w:asciiTheme="minorEastAsia" w:hAnsiTheme="minorEastAsia" w:hint="eastAsia"/>
                                <w:sz w:val="24"/>
                                <w:szCs w:val="24"/>
                              </w:rPr>
                              <w:t xml:space="preserve">　</w:t>
                            </w:r>
                            <w:r w:rsidRPr="005D29BD">
                              <w:rPr>
                                <w:rFonts w:asciiTheme="majorEastAsia" w:eastAsiaTheme="majorEastAsia" w:hAnsiTheme="majorEastAsia" w:hint="eastAsia"/>
                                <w:sz w:val="24"/>
                                <w:szCs w:val="24"/>
                              </w:rPr>
                              <w:t>（検討）</w:t>
                            </w:r>
                          </w:p>
                          <w:p w:rsidR="007C04E0" w:rsidRPr="00CB51AD" w:rsidRDefault="007C04E0" w:rsidP="005D29BD">
                            <w:pPr>
                              <w:ind w:left="230" w:hangingChars="100" w:hanging="230"/>
                              <w:rPr>
                                <w:rFonts w:asciiTheme="minorEastAsia" w:hAnsiTheme="minorEastAsia"/>
                                <w:sz w:val="24"/>
                                <w:szCs w:val="24"/>
                              </w:rPr>
                            </w:pPr>
                            <w:r w:rsidRPr="005D29BD">
                              <w:rPr>
                                <w:rFonts w:asciiTheme="minorEastAsia" w:hAnsiTheme="minorEastAsia" w:hint="eastAsia"/>
                                <w:sz w:val="24"/>
                                <w:szCs w:val="24"/>
                              </w:rPr>
                              <w:t>４　この条例の規定については、この条例の施行後おおむね三年ごとに、この条例の施行の状況、障害者基本法、障害を理由とする差別の解消の推進に関する法律その他の関係法律の見直しの状況等を勘案して検討が加えられ、その結果に基づいて必要な措置が講ぜられ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8" o:spid="_x0000_s1055" type="#_x0000_t202" style="position:absolute;left:0;text-align:left;margin-left:-10.05pt;margin-top:2.85pt;width:445.05pt;height:96.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" fillcolor="window" strokeweight=".5pt">
                <v:textbox>
                  <w:txbxContent>
                    <w:p w:rsidR="007C04E0" w:rsidRPr="005D29BD" w:rsidRDefault="007C04E0" w:rsidP="005D29BD">
                      <w:pPr>
                        <w:ind w:left="230" w:hangingChars="100" w:hanging="230"/>
                        <w:rPr>
                          <w:rFonts w:asciiTheme="minorEastAsia" w:hAnsiTheme="minorEastAsia"/>
                          <w:sz w:val="24"/>
                          <w:szCs w:val="24"/>
                        </w:rPr>
                      </w:pPr>
                      <w:r w:rsidRPr="00E20EEE">
                        <w:rPr>
                          <w:rFonts w:asciiTheme="minorEastAsia" w:hAnsiTheme="minorEastAsia" w:hint="eastAsia"/>
                          <w:sz w:val="24"/>
                          <w:szCs w:val="24"/>
                        </w:rPr>
                        <w:t xml:space="preserve">　</w:t>
                      </w:r>
                      <w:r w:rsidRPr="005D29BD">
                        <w:rPr>
                          <w:rFonts w:asciiTheme="majorEastAsia" w:eastAsiaTheme="majorEastAsia" w:hAnsiTheme="majorEastAsia" w:hint="eastAsia"/>
                          <w:sz w:val="24"/>
                          <w:szCs w:val="24"/>
                        </w:rPr>
                        <w:t>（検討）</w:t>
                      </w:r>
                    </w:p>
                    <w:p w:rsidR="007C04E0" w:rsidRPr="00CB51AD" w:rsidRDefault="007C04E0" w:rsidP="005D29BD">
                      <w:pPr>
                        <w:ind w:left="230" w:hangingChars="100" w:hanging="230"/>
                        <w:rPr>
                          <w:rFonts w:asciiTheme="minorEastAsia" w:hAnsiTheme="minorEastAsia"/>
                          <w:sz w:val="24"/>
                          <w:szCs w:val="24"/>
                        </w:rPr>
                      </w:pPr>
                      <w:r w:rsidRPr="005D29BD">
                        <w:rPr>
                          <w:rFonts w:asciiTheme="minorEastAsia" w:hAnsiTheme="minorEastAsia" w:hint="eastAsia"/>
                          <w:sz w:val="24"/>
                          <w:szCs w:val="24"/>
                        </w:rPr>
                        <w:t>４　この条例の規定については、この条例の施行後おおむね三年ごとに、この条例の施行の状況、障害者基本法、障害を理由とする差別の解消の推進に関する法律その他の関係法律の見直しの状況等を勘案して検討が加えられ、その結果に基づいて必要な措置が講ぜられるものとする。</w:t>
                      </w:r>
                    </w:p>
                  </w:txbxContent>
                </v:textbox>
              </v:shape>
            </w:pict>
          </mc:Fallback>
        </mc:AlternateContent>
      </w:r>
    </w:p>
    <w:p w:rsidR="005D29BD" w:rsidRPr="007E3FF7" w:rsidRDefault="005D29BD" w:rsidP="005D29BD">
      <w:pPr>
        <w:ind w:left="230" w:hangingChars="100" w:hanging="230"/>
        <w:rPr>
          <w:rFonts w:asciiTheme="minorEastAsia" w:hAnsiTheme="minorEastAsia"/>
          <w:sz w:val="24"/>
          <w:szCs w:val="24"/>
        </w:rPr>
      </w:pPr>
    </w:p>
    <w:p w:rsidR="005D29BD" w:rsidRPr="007E3FF7" w:rsidRDefault="005D29BD" w:rsidP="005D29BD">
      <w:pPr>
        <w:ind w:left="230" w:hangingChars="100" w:hanging="230"/>
        <w:rPr>
          <w:rFonts w:asciiTheme="minorEastAsia" w:hAnsiTheme="minorEastAsia"/>
          <w:sz w:val="24"/>
          <w:szCs w:val="24"/>
        </w:rPr>
      </w:pPr>
    </w:p>
    <w:p w:rsidR="005D29BD" w:rsidRPr="007E3FF7" w:rsidRDefault="005D29BD" w:rsidP="005D29BD">
      <w:pPr>
        <w:ind w:left="230" w:hangingChars="100" w:hanging="230"/>
        <w:rPr>
          <w:rFonts w:asciiTheme="minorEastAsia" w:hAnsiTheme="minorEastAsia"/>
          <w:sz w:val="24"/>
          <w:szCs w:val="24"/>
        </w:rPr>
      </w:pPr>
    </w:p>
    <w:p w:rsidR="005D29BD" w:rsidRPr="007E3FF7" w:rsidRDefault="005D29BD" w:rsidP="005D29BD">
      <w:pPr>
        <w:ind w:left="230" w:hangingChars="100" w:hanging="230"/>
        <w:rPr>
          <w:rFonts w:asciiTheme="majorEastAsia" w:eastAsiaTheme="majorEastAsia" w:hAnsiTheme="majorEastAsia"/>
          <w:sz w:val="24"/>
          <w:szCs w:val="24"/>
        </w:rPr>
      </w:pPr>
    </w:p>
    <w:p w:rsidR="005D29BD" w:rsidRPr="007E3FF7" w:rsidRDefault="005D29BD" w:rsidP="005D29BD">
      <w:pPr>
        <w:ind w:left="230" w:hangingChars="100" w:hanging="230"/>
        <w:rPr>
          <w:rFonts w:asciiTheme="majorEastAsia" w:eastAsiaTheme="majorEastAsia" w:hAnsiTheme="majorEastAsia"/>
          <w:sz w:val="24"/>
          <w:szCs w:val="24"/>
        </w:rPr>
      </w:pPr>
    </w:p>
    <w:p w:rsidR="005D29BD" w:rsidRPr="007E3FF7" w:rsidRDefault="005D29BD" w:rsidP="005D29BD">
      <w:pPr>
        <w:ind w:left="230" w:hangingChars="100" w:hanging="230"/>
        <w:rPr>
          <w:rFonts w:asciiTheme="majorEastAsia" w:eastAsiaTheme="majorEastAsia" w:hAnsiTheme="majorEastAsia"/>
          <w:sz w:val="24"/>
          <w:szCs w:val="24"/>
        </w:rPr>
      </w:pPr>
      <w:r w:rsidRPr="007E3FF7">
        <w:rPr>
          <w:rFonts w:asciiTheme="majorEastAsia" w:eastAsiaTheme="majorEastAsia" w:hAnsiTheme="majorEastAsia" w:hint="eastAsia"/>
          <w:sz w:val="24"/>
          <w:szCs w:val="24"/>
        </w:rPr>
        <w:t>（趣旨）</w:t>
      </w:r>
    </w:p>
    <w:p w:rsidR="005D29BD" w:rsidRPr="007E3FF7" w:rsidRDefault="005D29BD" w:rsidP="005D29BD">
      <w:pPr>
        <w:ind w:left="230" w:hangingChars="100" w:hanging="230"/>
        <w:rPr>
          <w:rFonts w:asciiTheme="minorEastAsia" w:hAnsiTheme="minorEastAsia"/>
          <w:sz w:val="24"/>
          <w:szCs w:val="24"/>
        </w:rPr>
      </w:pPr>
      <w:r w:rsidRPr="007E3FF7">
        <w:rPr>
          <w:rFonts w:asciiTheme="minorEastAsia" w:hAnsiTheme="minorEastAsia" w:hint="eastAsia"/>
          <w:sz w:val="24"/>
          <w:szCs w:val="24"/>
        </w:rPr>
        <w:t xml:space="preserve">　検討条項について定めるものです。</w:t>
      </w:r>
    </w:p>
    <w:p w:rsidR="005D29BD" w:rsidRPr="005D29BD" w:rsidRDefault="005D29BD" w:rsidP="005D29BD">
      <w:pPr>
        <w:rPr>
          <w:rFonts w:asciiTheme="minorEastAsia" w:hAnsiTheme="minorEastAsia"/>
          <w:sz w:val="24"/>
          <w:szCs w:val="24"/>
        </w:rPr>
      </w:pPr>
      <w:r w:rsidRPr="007E3FF7">
        <w:rPr>
          <w:rFonts w:asciiTheme="minorEastAsia" w:hAnsiTheme="minorEastAsia" w:hint="eastAsia"/>
          <w:sz w:val="24"/>
          <w:szCs w:val="24"/>
        </w:rPr>
        <w:t xml:space="preserve">　障害者基本法、障害者差別解消法その他の関係法律の見直しが、条例の施策に影響を与えることが想定されるため、条例の見直しについては、これらの関係法律の見直しの状況を勘案するものとしました（これの典型例としては、障害者差別解消法附則第7条（見直し規定）による見直しが挙げられます）。</w:t>
      </w:r>
    </w:p>
    <w:p w:rsidR="00732A50" w:rsidRPr="00732A50" w:rsidRDefault="00732A50" w:rsidP="00732A50">
      <w:pPr>
        <w:ind w:left="230" w:hangingChars="100" w:hanging="230"/>
        <w:rPr>
          <w:rFonts w:asciiTheme="minorEastAsia" w:hAnsiTheme="minorEastAsia"/>
          <w:sz w:val="24"/>
          <w:szCs w:val="24"/>
        </w:rPr>
      </w:pPr>
    </w:p>
    <w:sectPr w:rsidR="00732A50" w:rsidRPr="00732A50" w:rsidSect="00510FA3">
      <w:footerReference w:type="default" r:id="rId8"/>
      <w:pgSz w:w="11906" w:h="16838" w:code="9"/>
      <w:pgMar w:top="1701" w:right="1701" w:bottom="1701" w:left="1701" w:header="851" w:footer="737" w:gutter="0"/>
      <w:cols w:space="425"/>
      <w:docGrid w:type="linesAndChars" w:linePitch="36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4E0" w:rsidRDefault="007C04E0" w:rsidP="00307454">
      <w:r>
        <w:separator/>
      </w:r>
    </w:p>
  </w:endnote>
  <w:endnote w:type="continuationSeparator" w:id="0">
    <w:p w:rsidR="007C04E0" w:rsidRDefault="007C04E0" w:rsidP="0030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570735"/>
      <w:docPartObj>
        <w:docPartGallery w:val="Page Numbers (Bottom of Page)"/>
        <w:docPartUnique/>
      </w:docPartObj>
    </w:sdtPr>
    <w:sdtEndPr>
      <w:rPr>
        <w:rFonts w:ascii="HGｺﾞｼｯｸM" w:eastAsia="HGｺﾞｼｯｸM" w:hint="eastAsia"/>
        <w:sz w:val="24"/>
      </w:rPr>
    </w:sdtEndPr>
    <w:sdtContent>
      <w:p w:rsidR="007C04E0" w:rsidRPr="00307454" w:rsidRDefault="007C04E0">
        <w:pPr>
          <w:pStyle w:val="a8"/>
          <w:jc w:val="center"/>
          <w:rPr>
            <w:rFonts w:ascii="HGｺﾞｼｯｸM" w:eastAsia="HGｺﾞｼｯｸM"/>
            <w:sz w:val="24"/>
          </w:rPr>
        </w:pPr>
        <w:r w:rsidRPr="00307454">
          <w:rPr>
            <w:rFonts w:ascii="HGｺﾞｼｯｸM" w:eastAsia="HGｺﾞｼｯｸM" w:hint="eastAsia"/>
            <w:sz w:val="24"/>
          </w:rPr>
          <w:fldChar w:fldCharType="begin"/>
        </w:r>
        <w:r w:rsidRPr="00307454">
          <w:rPr>
            <w:rFonts w:ascii="HGｺﾞｼｯｸM" w:eastAsia="HGｺﾞｼｯｸM" w:hint="eastAsia"/>
            <w:sz w:val="24"/>
          </w:rPr>
          <w:instrText>PAGE   \* MERGEFORMAT</w:instrText>
        </w:r>
        <w:r w:rsidRPr="00307454">
          <w:rPr>
            <w:rFonts w:ascii="HGｺﾞｼｯｸM" w:eastAsia="HGｺﾞｼｯｸM" w:hint="eastAsia"/>
            <w:sz w:val="24"/>
          </w:rPr>
          <w:fldChar w:fldCharType="separate"/>
        </w:r>
        <w:r w:rsidR="007910A5" w:rsidRPr="007910A5">
          <w:rPr>
            <w:rFonts w:ascii="HGｺﾞｼｯｸM" w:eastAsia="HGｺﾞｼｯｸM"/>
            <w:noProof/>
            <w:sz w:val="24"/>
            <w:lang w:val="ja-JP"/>
          </w:rPr>
          <w:t>2</w:t>
        </w:r>
        <w:r w:rsidRPr="00307454">
          <w:rPr>
            <w:rFonts w:ascii="HGｺﾞｼｯｸM" w:eastAsia="HGｺﾞｼｯｸM" w:hint="eastAsia"/>
            <w:sz w:val="24"/>
          </w:rPr>
          <w:fldChar w:fldCharType="end"/>
        </w:r>
      </w:p>
    </w:sdtContent>
  </w:sdt>
  <w:p w:rsidR="007C04E0" w:rsidRDefault="007C04E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4E0" w:rsidRDefault="007C04E0" w:rsidP="00307454">
      <w:r>
        <w:separator/>
      </w:r>
    </w:p>
  </w:footnote>
  <w:footnote w:type="continuationSeparator" w:id="0">
    <w:p w:rsidR="007C04E0" w:rsidRDefault="007C04E0" w:rsidP="00307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417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5B"/>
    <w:rsid w:val="000037A4"/>
    <w:rsid w:val="00004C6D"/>
    <w:rsid w:val="00004F4F"/>
    <w:rsid w:val="00023BD6"/>
    <w:rsid w:val="000249AA"/>
    <w:rsid w:val="00024E6F"/>
    <w:rsid w:val="0003051E"/>
    <w:rsid w:val="00030FD7"/>
    <w:rsid w:val="0004212C"/>
    <w:rsid w:val="00055CE8"/>
    <w:rsid w:val="00057CB6"/>
    <w:rsid w:val="000701BD"/>
    <w:rsid w:val="00074670"/>
    <w:rsid w:val="00086917"/>
    <w:rsid w:val="00097BF9"/>
    <w:rsid w:val="000B4E11"/>
    <w:rsid w:val="000B56FB"/>
    <w:rsid w:val="000C39F8"/>
    <w:rsid w:val="000E0EDD"/>
    <w:rsid w:val="000F1EF8"/>
    <w:rsid w:val="0010025F"/>
    <w:rsid w:val="00101D7A"/>
    <w:rsid w:val="00103E0B"/>
    <w:rsid w:val="00104EBF"/>
    <w:rsid w:val="00123EA3"/>
    <w:rsid w:val="001250E5"/>
    <w:rsid w:val="00134D69"/>
    <w:rsid w:val="00135A3E"/>
    <w:rsid w:val="00152A63"/>
    <w:rsid w:val="0015587C"/>
    <w:rsid w:val="00162207"/>
    <w:rsid w:val="00171D0F"/>
    <w:rsid w:val="00172DA5"/>
    <w:rsid w:val="001776CB"/>
    <w:rsid w:val="00185FCA"/>
    <w:rsid w:val="001879BF"/>
    <w:rsid w:val="00187D58"/>
    <w:rsid w:val="0019702F"/>
    <w:rsid w:val="001A0797"/>
    <w:rsid w:val="001B5DCB"/>
    <w:rsid w:val="001C0862"/>
    <w:rsid w:val="001D24BC"/>
    <w:rsid w:val="001D399E"/>
    <w:rsid w:val="001D66C8"/>
    <w:rsid w:val="001E57B2"/>
    <w:rsid w:val="001F200B"/>
    <w:rsid w:val="00200F63"/>
    <w:rsid w:val="0020679C"/>
    <w:rsid w:val="00206D8B"/>
    <w:rsid w:val="00210EBF"/>
    <w:rsid w:val="00211C92"/>
    <w:rsid w:val="002123AB"/>
    <w:rsid w:val="00220360"/>
    <w:rsid w:val="00231439"/>
    <w:rsid w:val="00235B98"/>
    <w:rsid w:val="00242473"/>
    <w:rsid w:val="0024790B"/>
    <w:rsid w:val="0026197F"/>
    <w:rsid w:val="002629F9"/>
    <w:rsid w:val="002728DA"/>
    <w:rsid w:val="0028517B"/>
    <w:rsid w:val="00285F25"/>
    <w:rsid w:val="00290AF4"/>
    <w:rsid w:val="00292B68"/>
    <w:rsid w:val="0029373B"/>
    <w:rsid w:val="002B450D"/>
    <w:rsid w:val="002C0276"/>
    <w:rsid w:val="002C1C00"/>
    <w:rsid w:val="002C7AF1"/>
    <w:rsid w:val="002D1A94"/>
    <w:rsid w:val="002D2D26"/>
    <w:rsid w:val="002D6910"/>
    <w:rsid w:val="002E0204"/>
    <w:rsid w:val="002E21BC"/>
    <w:rsid w:val="002F1E82"/>
    <w:rsid w:val="002F316E"/>
    <w:rsid w:val="002F408F"/>
    <w:rsid w:val="002F446A"/>
    <w:rsid w:val="0030521B"/>
    <w:rsid w:val="00307454"/>
    <w:rsid w:val="00311417"/>
    <w:rsid w:val="00313608"/>
    <w:rsid w:val="00320723"/>
    <w:rsid w:val="00323309"/>
    <w:rsid w:val="003324E7"/>
    <w:rsid w:val="00340A40"/>
    <w:rsid w:val="00342944"/>
    <w:rsid w:val="00344FCE"/>
    <w:rsid w:val="003476D0"/>
    <w:rsid w:val="003531E3"/>
    <w:rsid w:val="003540FF"/>
    <w:rsid w:val="003542E7"/>
    <w:rsid w:val="003549EE"/>
    <w:rsid w:val="0036387A"/>
    <w:rsid w:val="003653E8"/>
    <w:rsid w:val="00377058"/>
    <w:rsid w:val="003802FB"/>
    <w:rsid w:val="00386553"/>
    <w:rsid w:val="003B02F9"/>
    <w:rsid w:val="003B0944"/>
    <w:rsid w:val="003B097B"/>
    <w:rsid w:val="003C2830"/>
    <w:rsid w:val="003C44BD"/>
    <w:rsid w:val="003D497F"/>
    <w:rsid w:val="003D502E"/>
    <w:rsid w:val="003F2212"/>
    <w:rsid w:val="003F6BC7"/>
    <w:rsid w:val="00413587"/>
    <w:rsid w:val="004157D0"/>
    <w:rsid w:val="0042574A"/>
    <w:rsid w:val="004260E3"/>
    <w:rsid w:val="004315D6"/>
    <w:rsid w:val="004347CD"/>
    <w:rsid w:val="004404E4"/>
    <w:rsid w:val="00441A7D"/>
    <w:rsid w:val="00443C43"/>
    <w:rsid w:val="00445878"/>
    <w:rsid w:val="004468F1"/>
    <w:rsid w:val="004548D1"/>
    <w:rsid w:val="00457986"/>
    <w:rsid w:val="00462AFE"/>
    <w:rsid w:val="0046378E"/>
    <w:rsid w:val="0047663B"/>
    <w:rsid w:val="004825CB"/>
    <w:rsid w:val="004867D0"/>
    <w:rsid w:val="00491977"/>
    <w:rsid w:val="00492571"/>
    <w:rsid w:val="004B1B6F"/>
    <w:rsid w:val="004B4C58"/>
    <w:rsid w:val="004C00EB"/>
    <w:rsid w:val="004C487D"/>
    <w:rsid w:val="004D2A32"/>
    <w:rsid w:val="004D338F"/>
    <w:rsid w:val="004D3FEB"/>
    <w:rsid w:val="004E457D"/>
    <w:rsid w:val="004E5B0A"/>
    <w:rsid w:val="004F0E01"/>
    <w:rsid w:val="004F3E48"/>
    <w:rsid w:val="004F7D67"/>
    <w:rsid w:val="00502A80"/>
    <w:rsid w:val="00504895"/>
    <w:rsid w:val="00510FA3"/>
    <w:rsid w:val="00516280"/>
    <w:rsid w:val="005212AC"/>
    <w:rsid w:val="00522D96"/>
    <w:rsid w:val="00534D49"/>
    <w:rsid w:val="00537146"/>
    <w:rsid w:val="00537BF8"/>
    <w:rsid w:val="005419D3"/>
    <w:rsid w:val="00554A45"/>
    <w:rsid w:val="00554FF9"/>
    <w:rsid w:val="00560EA9"/>
    <w:rsid w:val="00566C35"/>
    <w:rsid w:val="00567F6A"/>
    <w:rsid w:val="00572001"/>
    <w:rsid w:val="00580CAE"/>
    <w:rsid w:val="005822C6"/>
    <w:rsid w:val="00595A19"/>
    <w:rsid w:val="005A1800"/>
    <w:rsid w:val="005B2702"/>
    <w:rsid w:val="005D29BD"/>
    <w:rsid w:val="005D525B"/>
    <w:rsid w:val="005D575D"/>
    <w:rsid w:val="006002DA"/>
    <w:rsid w:val="006014EF"/>
    <w:rsid w:val="00604F27"/>
    <w:rsid w:val="00605E53"/>
    <w:rsid w:val="0061218C"/>
    <w:rsid w:val="00612DA0"/>
    <w:rsid w:val="00614737"/>
    <w:rsid w:val="006148F5"/>
    <w:rsid w:val="0061793C"/>
    <w:rsid w:val="006252D7"/>
    <w:rsid w:val="00630152"/>
    <w:rsid w:val="0063128E"/>
    <w:rsid w:val="006318B5"/>
    <w:rsid w:val="00636884"/>
    <w:rsid w:val="00636FDE"/>
    <w:rsid w:val="00646778"/>
    <w:rsid w:val="006468A3"/>
    <w:rsid w:val="00665EE2"/>
    <w:rsid w:val="00673CAB"/>
    <w:rsid w:val="006745E1"/>
    <w:rsid w:val="00675EAB"/>
    <w:rsid w:val="00680AA1"/>
    <w:rsid w:val="00682F0F"/>
    <w:rsid w:val="0068505B"/>
    <w:rsid w:val="006872AA"/>
    <w:rsid w:val="0069005B"/>
    <w:rsid w:val="00691E67"/>
    <w:rsid w:val="00693332"/>
    <w:rsid w:val="006957E0"/>
    <w:rsid w:val="00696171"/>
    <w:rsid w:val="00696C3D"/>
    <w:rsid w:val="006B6533"/>
    <w:rsid w:val="006C4246"/>
    <w:rsid w:val="006C580A"/>
    <w:rsid w:val="006C7A2D"/>
    <w:rsid w:val="006D06CA"/>
    <w:rsid w:val="006D41A9"/>
    <w:rsid w:val="006D4C45"/>
    <w:rsid w:val="006D643C"/>
    <w:rsid w:val="006E76F0"/>
    <w:rsid w:val="006F0F11"/>
    <w:rsid w:val="006F1B87"/>
    <w:rsid w:val="006F23ED"/>
    <w:rsid w:val="006F27B3"/>
    <w:rsid w:val="006F313E"/>
    <w:rsid w:val="006F6A40"/>
    <w:rsid w:val="0070381F"/>
    <w:rsid w:val="0071185A"/>
    <w:rsid w:val="00715596"/>
    <w:rsid w:val="00726E7F"/>
    <w:rsid w:val="00727272"/>
    <w:rsid w:val="00732A50"/>
    <w:rsid w:val="00735E0E"/>
    <w:rsid w:val="007419C2"/>
    <w:rsid w:val="007431FA"/>
    <w:rsid w:val="007526C5"/>
    <w:rsid w:val="00761559"/>
    <w:rsid w:val="0076585D"/>
    <w:rsid w:val="00766E65"/>
    <w:rsid w:val="007754AC"/>
    <w:rsid w:val="00777E69"/>
    <w:rsid w:val="0078165F"/>
    <w:rsid w:val="007910A5"/>
    <w:rsid w:val="00793950"/>
    <w:rsid w:val="00794CD0"/>
    <w:rsid w:val="00796AAF"/>
    <w:rsid w:val="007A1BE6"/>
    <w:rsid w:val="007A2964"/>
    <w:rsid w:val="007B0038"/>
    <w:rsid w:val="007B1398"/>
    <w:rsid w:val="007C04E0"/>
    <w:rsid w:val="007C0EE2"/>
    <w:rsid w:val="007C4B23"/>
    <w:rsid w:val="007D0226"/>
    <w:rsid w:val="007E0BBB"/>
    <w:rsid w:val="007E1347"/>
    <w:rsid w:val="007E3FF7"/>
    <w:rsid w:val="007E4A2E"/>
    <w:rsid w:val="007F5053"/>
    <w:rsid w:val="007F595B"/>
    <w:rsid w:val="00803558"/>
    <w:rsid w:val="00805FA1"/>
    <w:rsid w:val="00812293"/>
    <w:rsid w:val="00826343"/>
    <w:rsid w:val="00827458"/>
    <w:rsid w:val="00832C5C"/>
    <w:rsid w:val="0083645E"/>
    <w:rsid w:val="00837AFA"/>
    <w:rsid w:val="008438D4"/>
    <w:rsid w:val="00843BD2"/>
    <w:rsid w:val="00847600"/>
    <w:rsid w:val="0085076C"/>
    <w:rsid w:val="00850CDD"/>
    <w:rsid w:val="008552DF"/>
    <w:rsid w:val="00877DBF"/>
    <w:rsid w:val="00877E71"/>
    <w:rsid w:val="00882C1A"/>
    <w:rsid w:val="00894791"/>
    <w:rsid w:val="008954D2"/>
    <w:rsid w:val="008A1EC5"/>
    <w:rsid w:val="008B3BA5"/>
    <w:rsid w:val="008B4ED5"/>
    <w:rsid w:val="008C36BA"/>
    <w:rsid w:val="008C3E9C"/>
    <w:rsid w:val="008D0EE5"/>
    <w:rsid w:val="008D4709"/>
    <w:rsid w:val="008F32D1"/>
    <w:rsid w:val="008F57AE"/>
    <w:rsid w:val="008F7549"/>
    <w:rsid w:val="0091625A"/>
    <w:rsid w:val="00922F53"/>
    <w:rsid w:val="00930C02"/>
    <w:rsid w:val="00934BF5"/>
    <w:rsid w:val="00940018"/>
    <w:rsid w:val="00941759"/>
    <w:rsid w:val="00942E6D"/>
    <w:rsid w:val="009431C0"/>
    <w:rsid w:val="0095222A"/>
    <w:rsid w:val="0095275D"/>
    <w:rsid w:val="009626E2"/>
    <w:rsid w:val="00966402"/>
    <w:rsid w:val="00974CCD"/>
    <w:rsid w:val="00983EB2"/>
    <w:rsid w:val="00983FEF"/>
    <w:rsid w:val="009864C9"/>
    <w:rsid w:val="00992CE0"/>
    <w:rsid w:val="009A1E41"/>
    <w:rsid w:val="009A1FE8"/>
    <w:rsid w:val="009A30E7"/>
    <w:rsid w:val="009A6BB5"/>
    <w:rsid w:val="009B12F0"/>
    <w:rsid w:val="009B5AB5"/>
    <w:rsid w:val="009C011B"/>
    <w:rsid w:val="009D1328"/>
    <w:rsid w:val="009D5B2E"/>
    <w:rsid w:val="009E4B11"/>
    <w:rsid w:val="009E4FBB"/>
    <w:rsid w:val="009E68B2"/>
    <w:rsid w:val="009F0069"/>
    <w:rsid w:val="009F008A"/>
    <w:rsid w:val="009F3176"/>
    <w:rsid w:val="00A13367"/>
    <w:rsid w:val="00A23370"/>
    <w:rsid w:val="00A26C9A"/>
    <w:rsid w:val="00A26E27"/>
    <w:rsid w:val="00A51A3E"/>
    <w:rsid w:val="00A56791"/>
    <w:rsid w:val="00A7102F"/>
    <w:rsid w:val="00A711DD"/>
    <w:rsid w:val="00A727B7"/>
    <w:rsid w:val="00A74656"/>
    <w:rsid w:val="00A85735"/>
    <w:rsid w:val="00A87CC9"/>
    <w:rsid w:val="00A9460C"/>
    <w:rsid w:val="00AA083E"/>
    <w:rsid w:val="00AA6579"/>
    <w:rsid w:val="00AB066C"/>
    <w:rsid w:val="00AB2703"/>
    <w:rsid w:val="00AB4493"/>
    <w:rsid w:val="00AB5BCF"/>
    <w:rsid w:val="00AB5F3A"/>
    <w:rsid w:val="00AC3555"/>
    <w:rsid w:val="00AC3CA3"/>
    <w:rsid w:val="00AC7CE6"/>
    <w:rsid w:val="00AE42C0"/>
    <w:rsid w:val="00AE78DC"/>
    <w:rsid w:val="00AF31CA"/>
    <w:rsid w:val="00AF499E"/>
    <w:rsid w:val="00AF77F9"/>
    <w:rsid w:val="00B06926"/>
    <w:rsid w:val="00B140B8"/>
    <w:rsid w:val="00B17E46"/>
    <w:rsid w:val="00B267E5"/>
    <w:rsid w:val="00B3766E"/>
    <w:rsid w:val="00B4220B"/>
    <w:rsid w:val="00B42F0D"/>
    <w:rsid w:val="00B457A1"/>
    <w:rsid w:val="00B47AAB"/>
    <w:rsid w:val="00B51099"/>
    <w:rsid w:val="00B55EA6"/>
    <w:rsid w:val="00B55EB1"/>
    <w:rsid w:val="00B700D6"/>
    <w:rsid w:val="00B7010D"/>
    <w:rsid w:val="00B72B48"/>
    <w:rsid w:val="00B74682"/>
    <w:rsid w:val="00B81C27"/>
    <w:rsid w:val="00B82CC0"/>
    <w:rsid w:val="00B87DC0"/>
    <w:rsid w:val="00BA0841"/>
    <w:rsid w:val="00BA3C15"/>
    <w:rsid w:val="00BB31E7"/>
    <w:rsid w:val="00BC583B"/>
    <w:rsid w:val="00BD047B"/>
    <w:rsid w:val="00BD7048"/>
    <w:rsid w:val="00BE65B7"/>
    <w:rsid w:val="00BF5959"/>
    <w:rsid w:val="00BF6C4B"/>
    <w:rsid w:val="00BF7FAD"/>
    <w:rsid w:val="00C0237B"/>
    <w:rsid w:val="00C1108F"/>
    <w:rsid w:val="00C11250"/>
    <w:rsid w:val="00C20C06"/>
    <w:rsid w:val="00C21533"/>
    <w:rsid w:val="00C268E8"/>
    <w:rsid w:val="00C3457B"/>
    <w:rsid w:val="00C367EC"/>
    <w:rsid w:val="00C40A3D"/>
    <w:rsid w:val="00C5115B"/>
    <w:rsid w:val="00C53A5B"/>
    <w:rsid w:val="00C747D3"/>
    <w:rsid w:val="00C75F8F"/>
    <w:rsid w:val="00C954E6"/>
    <w:rsid w:val="00CA1C81"/>
    <w:rsid w:val="00CB0FFA"/>
    <w:rsid w:val="00CB51AD"/>
    <w:rsid w:val="00CC0133"/>
    <w:rsid w:val="00CC2994"/>
    <w:rsid w:val="00CC53A0"/>
    <w:rsid w:val="00CC6BE4"/>
    <w:rsid w:val="00CD236E"/>
    <w:rsid w:val="00CD50FE"/>
    <w:rsid w:val="00CE5090"/>
    <w:rsid w:val="00D00E9D"/>
    <w:rsid w:val="00D04930"/>
    <w:rsid w:val="00D1041E"/>
    <w:rsid w:val="00D105CA"/>
    <w:rsid w:val="00D1135B"/>
    <w:rsid w:val="00D1296A"/>
    <w:rsid w:val="00D16246"/>
    <w:rsid w:val="00D22FB0"/>
    <w:rsid w:val="00D23D9F"/>
    <w:rsid w:val="00D260CC"/>
    <w:rsid w:val="00D42644"/>
    <w:rsid w:val="00D454B9"/>
    <w:rsid w:val="00D53698"/>
    <w:rsid w:val="00D54D7E"/>
    <w:rsid w:val="00D552A3"/>
    <w:rsid w:val="00D66964"/>
    <w:rsid w:val="00D82BA9"/>
    <w:rsid w:val="00D879D6"/>
    <w:rsid w:val="00D95B79"/>
    <w:rsid w:val="00DA2A16"/>
    <w:rsid w:val="00DC0829"/>
    <w:rsid w:val="00DC2B60"/>
    <w:rsid w:val="00DC5639"/>
    <w:rsid w:val="00DE107C"/>
    <w:rsid w:val="00DE5771"/>
    <w:rsid w:val="00DF11E4"/>
    <w:rsid w:val="00DF638E"/>
    <w:rsid w:val="00E125B4"/>
    <w:rsid w:val="00E133D9"/>
    <w:rsid w:val="00E13764"/>
    <w:rsid w:val="00E20EEE"/>
    <w:rsid w:val="00E22789"/>
    <w:rsid w:val="00E24A4A"/>
    <w:rsid w:val="00E24F35"/>
    <w:rsid w:val="00E276DF"/>
    <w:rsid w:val="00E44707"/>
    <w:rsid w:val="00E45C6D"/>
    <w:rsid w:val="00E55552"/>
    <w:rsid w:val="00E55F17"/>
    <w:rsid w:val="00E609E2"/>
    <w:rsid w:val="00E6194A"/>
    <w:rsid w:val="00E6226F"/>
    <w:rsid w:val="00E62859"/>
    <w:rsid w:val="00E71B53"/>
    <w:rsid w:val="00E75ABF"/>
    <w:rsid w:val="00E76020"/>
    <w:rsid w:val="00E764C8"/>
    <w:rsid w:val="00E964DA"/>
    <w:rsid w:val="00EA2810"/>
    <w:rsid w:val="00EA57DC"/>
    <w:rsid w:val="00EB530C"/>
    <w:rsid w:val="00EE1DFA"/>
    <w:rsid w:val="00F01575"/>
    <w:rsid w:val="00F01FB5"/>
    <w:rsid w:val="00F03A64"/>
    <w:rsid w:val="00F14302"/>
    <w:rsid w:val="00F165A8"/>
    <w:rsid w:val="00F21F3F"/>
    <w:rsid w:val="00F2696E"/>
    <w:rsid w:val="00F34C15"/>
    <w:rsid w:val="00F51C5A"/>
    <w:rsid w:val="00F564A2"/>
    <w:rsid w:val="00F5762A"/>
    <w:rsid w:val="00F67793"/>
    <w:rsid w:val="00F77A30"/>
    <w:rsid w:val="00F77AB3"/>
    <w:rsid w:val="00F81819"/>
    <w:rsid w:val="00F84DEB"/>
    <w:rsid w:val="00F86A9C"/>
    <w:rsid w:val="00FA17FA"/>
    <w:rsid w:val="00FA2A1B"/>
    <w:rsid w:val="00FA738A"/>
    <w:rsid w:val="00FB085A"/>
    <w:rsid w:val="00FB21FB"/>
    <w:rsid w:val="00FB315B"/>
    <w:rsid w:val="00FC0E1E"/>
    <w:rsid w:val="00FC1550"/>
    <w:rsid w:val="00FC5C59"/>
    <w:rsid w:val="00FD142F"/>
    <w:rsid w:val="00FD3AA9"/>
    <w:rsid w:val="00FD4310"/>
    <w:rsid w:val="00FF00A6"/>
    <w:rsid w:val="00FF04B8"/>
    <w:rsid w:val="00FF0FF2"/>
    <w:rsid w:val="00FF19DA"/>
    <w:rsid w:val="00FF2572"/>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7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B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7C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7CC9"/>
    <w:rPr>
      <w:rFonts w:asciiTheme="majorHAnsi" w:eastAsiaTheme="majorEastAsia" w:hAnsiTheme="majorHAnsi" w:cstheme="majorBidi"/>
      <w:sz w:val="18"/>
      <w:szCs w:val="18"/>
    </w:rPr>
  </w:style>
  <w:style w:type="table" w:styleId="a5">
    <w:name w:val="Table Grid"/>
    <w:basedOn w:val="a1"/>
    <w:uiPriority w:val="59"/>
    <w:rsid w:val="00307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07454"/>
    <w:pPr>
      <w:tabs>
        <w:tab w:val="center" w:pos="4252"/>
        <w:tab w:val="right" w:pos="8504"/>
      </w:tabs>
      <w:snapToGrid w:val="0"/>
    </w:pPr>
  </w:style>
  <w:style w:type="character" w:customStyle="1" w:styleId="a7">
    <w:name w:val="ヘッダー (文字)"/>
    <w:basedOn w:val="a0"/>
    <w:link w:val="a6"/>
    <w:uiPriority w:val="99"/>
    <w:rsid w:val="00307454"/>
  </w:style>
  <w:style w:type="paragraph" w:styleId="a8">
    <w:name w:val="footer"/>
    <w:basedOn w:val="a"/>
    <w:link w:val="a9"/>
    <w:uiPriority w:val="99"/>
    <w:unhideWhenUsed/>
    <w:rsid w:val="00307454"/>
    <w:pPr>
      <w:tabs>
        <w:tab w:val="center" w:pos="4252"/>
        <w:tab w:val="right" w:pos="8504"/>
      </w:tabs>
      <w:snapToGrid w:val="0"/>
    </w:pPr>
  </w:style>
  <w:style w:type="character" w:customStyle="1" w:styleId="a9">
    <w:name w:val="フッター (文字)"/>
    <w:basedOn w:val="a0"/>
    <w:link w:val="a8"/>
    <w:uiPriority w:val="99"/>
    <w:rsid w:val="00307454"/>
  </w:style>
  <w:style w:type="character" w:styleId="aa">
    <w:name w:val="Hyperlink"/>
    <w:basedOn w:val="a0"/>
    <w:uiPriority w:val="99"/>
    <w:unhideWhenUsed/>
    <w:rsid w:val="00D54D7E"/>
    <w:rPr>
      <w:color w:val="0000FF" w:themeColor="hyperlink"/>
      <w:u w:val="single"/>
    </w:rPr>
  </w:style>
  <w:style w:type="character" w:styleId="ab">
    <w:name w:val="annotation reference"/>
    <w:basedOn w:val="a0"/>
    <w:uiPriority w:val="99"/>
    <w:semiHidden/>
    <w:unhideWhenUsed/>
    <w:rsid w:val="00E764C8"/>
    <w:rPr>
      <w:sz w:val="18"/>
      <w:szCs w:val="18"/>
    </w:rPr>
  </w:style>
  <w:style w:type="paragraph" w:styleId="ac">
    <w:name w:val="annotation text"/>
    <w:basedOn w:val="a"/>
    <w:link w:val="ad"/>
    <w:uiPriority w:val="99"/>
    <w:semiHidden/>
    <w:unhideWhenUsed/>
    <w:rsid w:val="00E764C8"/>
    <w:pPr>
      <w:jc w:val="left"/>
    </w:pPr>
  </w:style>
  <w:style w:type="character" w:customStyle="1" w:styleId="ad">
    <w:name w:val="コメント文字列 (文字)"/>
    <w:basedOn w:val="a0"/>
    <w:link w:val="ac"/>
    <w:uiPriority w:val="99"/>
    <w:semiHidden/>
    <w:rsid w:val="00E764C8"/>
  </w:style>
  <w:style w:type="paragraph" w:styleId="ae">
    <w:name w:val="annotation subject"/>
    <w:basedOn w:val="ac"/>
    <w:next w:val="ac"/>
    <w:link w:val="af"/>
    <w:uiPriority w:val="99"/>
    <w:semiHidden/>
    <w:unhideWhenUsed/>
    <w:rsid w:val="00E764C8"/>
    <w:rPr>
      <w:b/>
      <w:bCs/>
    </w:rPr>
  </w:style>
  <w:style w:type="character" w:customStyle="1" w:styleId="af">
    <w:name w:val="コメント内容 (文字)"/>
    <w:basedOn w:val="ad"/>
    <w:link w:val="ae"/>
    <w:uiPriority w:val="99"/>
    <w:semiHidden/>
    <w:rsid w:val="00E764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B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7C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7CC9"/>
    <w:rPr>
      <w:rFonts w:asciiTheme="majorHAnsi" w:eastAsiaTheme="majorEastAsia" w:hAnsiTheme="majorHAnsi" w:cstheme="majorBidi"/>
      <w:sz w:val="18"/>
      <w:szCs w:val="18"/>
    </w:rPr>
  </w:style>
  <w:style w:type="table" w:styleId="a5">
    <w:name w:val="Table Grid"/>
    <w:basedOn w:val="a1"/>
    <w:uiPriority w:val="59"/>
    <w:rsid w:val="00307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07454"/>
    <w:pPr>
      <w:tabs>
        <w:tab w:val="center" w:pos="4252"/>
        <w:tab w:val="right" w:pos="8504"/>
      </w:tabs>
      <w:snapToGrid w:val="0"/>
    </w:pPr>
  </w:style>
  <w:style w:type="character" w:customStyle="1" w:styleId="a7">
    <w:name w:val="ヘッダー (文字)"/>
    <w:basedOn w:val="a0"/>
    <w:link w:val="a6"/>
    <w:uiPriority w:val="99"/>
    <w:rsid w:val="00307454"/>
  </w:style>
  <w:style w:type="paragraph" w:styleId="a8">
    <w:name w:val="footer"/>
    <w:basedOn w:val="a"/>
    <w:link w:val="a9"/>
    <w:uiPriority w:val="99"/>
    <w:unhideWhenUsed/>
    <w:rsid w:val="00307454"/>
    <w:pPr>
      <w:tabs>
        <w:tab w:val="center" w:pos="4252"/>
        <w:tab w:val="right" w:pos="8504"/>
      </w:tabs>
      <w:snapToGrid w:val="0"/>
    </w:pPr>
  </w:style>
  <w:style w:type="character" w:customStyle="1" w:styleId="a9">
    <w:name w:val="フッター (文字)"/>
    <w:basedOn w:val="a0"/>
    <w:link w:val="a8"/>
    <w:uiPriority w:val="99"/>
    <w:rsid w:val="00307454"/>
  </w:style>
  <w:style w:type="character" w:styleId="aa">
    <w:name w:val="Hyperlink"/>
    <w:basedOn w:val="a0"/>
    <w:uiPriority w:val="99"/>
    <w:unhideWhenUsed/>
    <w:rsid w:val="00D54D7E"/>
    <w:rPr>
      <w:color w:val="0000FF" w:themeColor="hyperlink"/>
      <w:u w:val="single"/>
    </w:rPr>
  </w:style>
  <w:style w:type="character" w:styleId="ab">
    <w:name w:val="annotation reference"/>
    <w:basedOn w:val="a0"/>
    <w:uiPriority w:val="99"/>
    <w:semiHidden/>
    <w:unhideWhenUsed/>
    <w:rsid w:val="00E764C8"/>
    <w:rPr>
      <w:sz w:val="18"/>
      <w:szCs w:val="18"/>
    </w:rPr>
  </w:style>
  <w:style w:type="paragraph" w:styleId="ac">
    <w:name w:val="annotation text"/>
    <w:basedOn w:val="a"/>
    <w:link w:val="ad"/>
    <w:uiPriority w:val="99"/>
    <w:semiHidden/>
    <w:unhideWhenUsed/>
    <w:rsid w:val="00E764C8"/>
    <w:pPr>
      <w:jc w:val="left"/>
    </w:pPr>
  </w:style>
  <w:style w:type="character" w:customStyle="1" w:styleId="ad">
    <w:name w:val="コメント文字列 (文字)"/>
    <w:basedOn w:val="a0"/>
    <w:link w:val="ac"/>
    <w:uiPriority w:val="99"/>
    <w:semiHidden/>
    <w:rsid w:val="00E764C8"/>
  </w:style>
  <w:style w:type="paragraph" w:styleId="ae">
    <w:name w:val="annotation subject"/>
    <w:basedOn w:val="ac"/>
    <w:next w:val="ac"/>
    <w:link w:val="af"/>
    <w:uiPriority w:val="99"/>
    <w:semiHidden/>
    <w:unhideWhenUsed/>
    <w:rsid w:val="00E764C8"/>
    <w:rPr>
      <w:b/>
      <w:bCs/>
    </w:rPr>
  </w:style>
  <w:style w:type="character" w:customStyle="1" w:styleId="af">
    <w:name w:val="コメント内容 (文字)"/>
    <w:basedOn w:val="ad"/>
    <w:link w:val="ae"/>
    <w:uiPriority w:val="99"/>
    <w:semiHidden/>
    <w:rsid w:val="00E76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6350" cap="flat" cmpd="sng" algn="ctr">
          <a:solidFill>
            <a:sysClr val="windowText" lastClr="000000"/>
          </a:solidFill>
          <a:prstDash val="solid"/>
        </a:ln>
        <a:effectLst/>
      </a:spPr>
      <a:bodyPr/>
      <a:lstStyle/>
    </a:lnDef>
    <a:txDef>
      <a:spPr>
        <a:solidFill>
          <a:sysClr val="window" lastClr="FFFFFF"/>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DE0D0-DFA8-4B6D-AF83-A9783FF6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2063</TotalTime>
  <Pages>29</Pages>
  <Words>2701</Words>
  <Characters>15402</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川合 将之(議会事務局)</dc:creator>
  <cp:lastModifiedBy>三重県</cp:lastModifiedBy>
  <cp:revision>233</cp:revision>
  <cp:lastPrinted>2018-04-03T00:33:00Z</cp:lastPrinted>
  <dcterms:created xsi:type="dcterms:W3CDTF">2018-01-24T03:24:00Z</dcterms:created>
  <dcterms:modified xsi:type="dcterms:W3CDTF">2018-04-03T00:33:00Z</dcterms:modified>
</cp:coreProperties>
</file>