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82" w:rsidRPr="008D2518" w:rsidRDefault="00063582" w:rsidP="009B6433">
      <w:pPr>
        <w:pStyle w:val="a3"/>
        <w:jc w:val="center"/>
        <w:rPr>
          <w:rFonts w:ascii="ＭＳ ゴシック" w:eastAsia="ＭＳ ゴシック"/>
          <w:b w:val="0"/>
          <w:sz w:val="32"/>
        </w:rPr>
      </w:pPr>
      <w:bookmarkStart w:id="0" w:name="_GoBack"/>
      <w:bookmarkEnd w:id="0"/>
      <w:r w:rsidRPr="008D2518">
        <w:rPr>
          <w:rFonts w:ascii="ＭＳ ゴシック" w:eastAsia="ＭＳ ゴシック" w:hint="eastAsia"/>
          <w:b w:val="0"/>
          <w:sz w:val="32"/>
        </w:rPr>
        <w:t>社会福祉法人</w:t>
      </w:r>
      <w:r w:rsidR="00C801D0">
        <w:rPr>
          <w:rFonts w:ascii="ＭＳ ゴシック" w:eastAsia="ＭＳ ゴシック" w:hint="eastAsia"/>
          <w:b w:val="0"/>
          <w:sz w:val="32"/>
        </w:rPr>
        <w:t>■■■</w:t>
      </w:r>
      <w:r w:rsidRPr="008D2518">
        <w:rPr>
          <w:rFonts w:ascii="ＭＳ ゴシック" w:eastAsia="ＭＳ ゴシック" w:hint="eastAsia"/>
          <w:b w:val="0"/>
          <w:sz w:val="32"/>
        </w:rPr>
        <w:t>経理規程</w:t>
      </w:r>
    </w:p>
    <w:p w:rsidR="00082A07" w:rsidRPr="00276AE3" w:rsidRDefault="00082A07" w:rsidP="00063582">
      <w:pPr>
        <w:pStyle w:val="a3"/>
        <w:rPr>
          <w:color w:val="FF0000"/>
        </w:rPr>
      </w:pPr>
    </w:p>
    <w:p w:rsidR="00063582" w:rsidRPr="008D2518" w:rsidRDefault="00063582" w:rsidP="00063582">
      <w:pPr>
        <w:pStyle w:val="a3"/>
      </w:pPr>
      <w:r w:rsidRPr="008D2518">
        <w:rPr>
          <w:rFonts w:hint="eastAsia"/>
        </w:rPr>
        <w:t>（会計処理の基準）</w:t>
      </w:r>
    </w:p>
    <w:p w:rsidR="00063582" w:rsidRPr="008D2518" w:rsidRDefault="00063582" w:rsidP="00751959">
      <w:pPr>
        <w:pStyle w:val="a3"/>
        <w:ind w:left="212" w:hangingChars="100" w:hanging="212"/>
        <w:rPr>
          <w:b w:val="0"/>
          <w:u w:val="single"/>
        </w:rPr>
      </w:pPr>
      <w:r w:rsidRPr="008D2518">
        <w:rPr>
          <w:rFonts w:hint="eastAsia"/>
          <w:b w:val="0"/>
        </w:rPr>
        <w:t>第３条　会計処理の基準は、法令及び定款並びに本規程に定めるもののほか、社会福祉法人会計基準</w:t>
      </w:r>
      <w:r w:rsidR="008D7F84">
        <w:rPr>
          <w:rFonts w:hint="eastAsia"/>
          <w:b w:val="0"/>
        </w:rPr>
        <w:t>（</w:t>
      </w:r>
      <w:r w:rsidR="008F6C24">
        <w:rPr>
          <w:rFonts w:hint="eastAsia"/>
          <w:b w:val="0"/>
        </w:rPr>
        <w:t>以下、</w:t>
      </w:r>
      <w:r w:rsidR="002E31FA">
        <w:rPr>
          <w:rFonts w:hint="eastAsia"/>
          <w:b w:val="0"/>
        </w:rPr>
        <w:t>「会計基準」という。）</w:t>
      </w:r>
      <w:r w:rsidRPr="008D2518">
        <w:rPr>
          <w:rFonts w:hint="eastAsia"/>
          <w:b w:val="0"/>
        </w:rPr>
        <w:t>によるものとする。</w:t>
      </w:r>
      <w:r w:rsidR="00FA240A" w:rsidRPr="00C74DB5">
        <w:rPr>
          <w:rFonts w:hint="eastAsia"/>
          <w:b w:val="0"/>
          <w:highlight w:val="cyan"/>
        </w:rPr>
        <w:t>また</w:t>
      </w:r>
      <w:r w:rsidR="001042CC" w:rsidRPr="00C74DB5">
        <w:rPr>
          <w:rFonts w:hint="eastAsia"/>
          <w:b w:val="0"/>
          <w:highlight w:val="cyan"/>
        </w:rPr>
        <w:t>、会計基準の</w:t>
      </w:r>
      <w:r w:rsidR="0009615D" w:rsidRPr="00C74DB5">
        <w:rPr>
          <w:rFonts w:hint="eastAsia"/>
          <w:b w:val="0"/>
          <w:highlight w:val="cyan"/>
        </w:rPr>
        <w:t>取扱いについては、社会福祉法人会計基準</w:t>
      </w:r>
      <w:r w:rsidR="009E2B02" w:rsidRPr="00C74DB5">
        <w:rPr>
          <w:rFonts w:hint="eastAsia"/>
          <w:b w:val="0"/>
          <w:highlight w:val="cyan"/>
        </w:rPr>
        <w:t>適用の留意事項(運用指針)（ 以下、「運用指針」という。）等の</w:t>
      </w:r>
      <w:r w:rsidR="001E178D" w:rsidRPr="00C74DB5">
        <w:rPr>
          <w:rFonts w:hint="eastAsia"/>
          <w:b w:val="0"/>
          <w:highlight w:val="cyan"/>
        </w:rPr>
        <w:t>厚生労働省通知</w:t>
      </w:r>
      <w:r w:rsidR="00991C2B" w:rsidRPr="00C74DB5">
        <w:rPr>
          <w:rFonts w:hint="eastAsia"/>
          <w:b w:val="0"/>
          <w:highlight w:val="cyan"/>
        </w:rPr>
        <w:t>の</w:t>
      </w:r>
      <w:r w:rsidR="001E178D" w:rsidRPr="00C74DB5">
        <w:rPr>
          <w:rFonts w:hint="eastAsia"/>
          <w:b w:val="0"/>
          <w:highlight w:val="cyan"/>
        </w:rPr>
        <w:t>ほか、日本公認会計士協会</w:t>
      </w:r>
      <w:r w:rsidR="00991C2B" w:rsidRPr="00C74DB5">
        <w:rPr>
          <w:rFonts w:hint="eastAsia"/>
          <w:b w:val="0"/>
          <w:highlight w:val="cyan"/>
        </w:rPr>
        <w:t>が社会福祉法人会計基準に関して公表している取扱いによ</w:t>
      </w:r>
      <w:r w:rsidR="002E78EC" w:rsidRPr="00C74DB5">
        <w:rPr>
          <w:rFonts w:hint="eastAsia"/>
          <w:b w:val="0"/>
          <w:highlight w:val="cyan"/>
        </w:rPr>
        <w:t>る</w:t>
      </w:r>
      <w:r w:rsidR="00991C2B" w:rsidRPr="00C74DB5">
        <w:rPr>
          <w:rFonts w:hint="eastAsia"/>
          <w:b w:val="0"/>
          <w:highlight w:val="cyan"/>
        </w:rPr>
        <w:t>ものとする</w:t>
      </w:r>
      <w:r w:rsidR="002E78EC" w:rsidRPr="00C74DB5">
        <w:rPr>
          <w:rFonts w:hint="eastAsia"/>
          <w:b w:val="0"/>
          <w:highlight w:val="cyan"/>
        </w:rPr>
        <w:t>。</w:t>
      </w:r>
    </w:p>
    <w:p w:rsidR="00063582" w:rsidRPr="00991C2B" w:rsidRDefault="00063582" w:rsidP="00063582">
      <w:pPr>
        <w:pStyle w:val="a3"/>
        <w:rPr>
          <w:color w:val="FF0000"/>
        </w:rPr>
      </w:pPr>
    </w:p>
    <w:p w:rsidR="00063582" w:rsidRPr="008D2518" w:rsidRDefault="00063582" w:rsidP="00063582">
      <w:pPr>
        <w:pStyle w:val="a3"/>
      </w:pPr>
      <w:r w:rsidRPr="008D2518">
        <w:rPr>
          <w:rFonts w:hint="eastAsia"/>
        </w:rPr>
        <w:t>（会計年度及び財務諸表）</w:t>
      </w:r>
    </w:p>
    <w:p w:rsidR="00063582" w:rsidRPr="008D2518" w:rsidRDefault="00063582" w:rsidP="00063582">
      <w:pPr>
        <w:pStyle w:val="a3"/>
        <w:rPr>
          <w:b w:val="0"/>
        </w:rPr>
      </w:pPr>
      <w:r w:rsidRPr="008D2518">
        <w:rPr>
          <w:rFonts w:hint="eastAsia"/>
          <w:b w:val="0"/>
        </w:rPr>
        <w:t>第４条　当法人の会計年度は毎年</w:t>
      </w:r>
      <w:r w:rsidRPr="008D2518">
        <w:rPr>
          <w:b w:val="0"/>
        </w:rPr>
        <w:t>4</w:t>
      </w:r>
      <w:r w:rsidRPr="008D2518">
        <w:rPr>
          <w:rFonts w:hint="eastAsia"/>
          <w:b w:val="0"/>
        </w:rPr>
        <w:t>月</w:t>
      </w:r>
      <w:r w:rsidRPr="008D2518">
        <w:rPr>
          <w:b w:val="0"/>
        </w:rPr>
        <w:t>1</w:t>
      </w:r>
      <w:r w:rsidRPr="008D2518">
        <w:rPr>
          <w:rFonts w:hint="eastAsia"/>
          <w:b w:val="0"/>
        </w:rPr>
        <w:t>日から翌年</w:t>
      </w:r>
      <w:r w:rsidRPr="008D2518">
        <w:rPr>
          <w:b w:val="0"/>
        </w:rPr>
        <w:t>3</w:t>
      </w:r>
      <w:r w:rsidRPr="008D2518">
        <w:rPr>
          <w:rFonts w:hint="eastAsia"/>
          <w:b w:val="0"/>
        </w:rPr>
        <w:t>月</w:t>
      </w:r>
      <w:r w:rsidRPr="008D2518">
        <w:rPr>
          <w:b w:val="0"/>
        </w:rPr>
        <w:t>31</w:t>
      </w:r>
      <w:r w:rsidRPr="008D2518">
        <w:rPr>
          <w:rFonts w:hint="eastAsia"/>
          <w:b w:val="0"/>
        </w:rPr>
        <w:t>日までとする。</w:t>
      </w:r>
    </w:p>
    <w:p w:rsidR="00063582" w:rsidRPr="001350B9" w:rsidRDefault="00063582" w:rsidP="00751959">
      <w:pPr>
        <w:pStyle w:val="a3"/>
        <w:ind w:left="212" w:hangingChars="100" w:hanging="212"/>
        <w:rPr>
          <w:b w:val="0"/>
        </w:rPr>
      </w:pPr>
      <w:r w:rsidRPr="008D2518">
        <w:rPr>
          <w:rFonts w:hint="eastAsia"/>
          <w:b w:val="0"/>
        </w:rPr>
        <w:t>２　毎会計年度終了後</w:t>
      </w:r>
      <w:r w:rsidR="009E2B02">
        <w:rPr>
          <w:rFonts w:hint="eastAsia"/>
          <w:b w:val="0"/>
        </w:rPr>
        <w:t>２箇</w:t>
      </w:r>
      <w:r w:rsidRPr="008D2518">
        <w:rPr>
          <w:rFonts w:hint="eastAsia"/>
          <w:b w:val="0"/>
        </w:rPr>
        <w:t>月以内に</w:t>
      </w:r>
      <w:r w:rsidR="002427AA">
        <w:rPr>
          <w:rFonts w:hint="eastAsia"/>
          <w:b w:val="0"/>
        </w:rPr>
        <w:t>次の</w:t>
      </w:r>
      <w:r w:rsidRPr="008D2518">
        <w:rPr>
          <w:rFonts w:hint="eastAsia"/>
          <w:b w:val="0"/>
        </w:rPr>
        <w:t>財務諸表</w:t>
      </w:r>
      <w:r w:rsidR="00F776D4">
        <w:rPr>
          <w:rFonts w:hint="eastAsia"/>
          <w:b w:val="0"/>
        </w:rPr>
        <w:t>、</w:t>
      </w:r>
      <w:r w:rsidRPr="008D2518">
        <w:rPr>
          <w:rFonts w:hint="eastAsia"/>
          <w:b w:val="0"/>
        </w:rPr>
        <w:t>第3項</w:t>
      </w:r>
      <w:r w:rsidR="002427AA">
        <w:rPr>
          <w:rFonts w:hint="eastAsia"/>
          <w:b w:val="0"/>
        </w:rPr>
        <w:t>に定める</w:t>
      </w:r>
      <w:r w:rsidRPr="008D2518">
        <w:rPr>
          <w:rFonts w:hint="eastAsia"/>
          <w:b w:val="0"/>
        </w:rPr>
        <w:t>附属明細書</w:t>
      </w:r>
      <w:r w:rsidR="009E2B02">
        <w:rPr>
          <w:rFonts w:hint="eastAsia"/>
          <w:b w:val="0"/>
        </w:rPr>
        <w:t>及び</w:t>
      </w:r>
      <w:r w:rsidR="00F776D4" w:rsidRPr="008D2518">
        <w:rPr>
          <w:rFonts w:hint="eastAsia"/>
          <w:b w:val="0"/>
        </w:rPr>
        <w:t>第</w:t>
      </w:r>
      <w:r w:rsidR="00F776D4">
        <w:rPr>
          <w:rFonts w:hint="eastAsia"/>
          <w:b w:val="0"/>
        </w:rPr>
        <w:t>４</w:t>
      </w:r>
      <w:r w:rsidR="00F776D4" w:rsidRPr="008D2518">
        <w:rPr>
          <w:rFonts w:hint="eastAsia"/>
          <w:b w:val="0"/>
        </w:rPr>
        <w:t>項</w:t>
      </w:r>
      <w:r w:rsidR="00F776D4">
        <w:rPr>
          <w:rFonts w:hint="eastAsia"/>
          <w:b w:val="0"/>
        </w:rPr>
        <w:t>に定める</w:t>
      </w:r>
      <w:r w:rsidRPr="008D2518">
        <w:rPr>
          <w:rFonts w:hint="eastAsia"/>
          <w:b w:val="0"/>
        </w:rPr>
        <w:t>財産目録を作成しなければならない</w:t>
      </w:r>
      <w:r w:rsidR="002E78EC">
        <w:rPr>
          <w:rFonts w:hint="eastAsia"/>
          <w:b w:val="0"/>
        </w:rPr>
        <w:t>。</w:t>
      </w:r>
      <w:r w:rsidR="002E78EC">
        <w:rPr>
          <w:rFonts w:hAnsi="ＭＳ 明朝" w:hint="eastAsia"/>
          <w:b w:val="0"/>
          <w:sz w:val="22"/>
          <w:szCs w:val="22"/>
        </w:rPr>
        <w:t>なお、財務諸表及び附属明細書は会計基準及び運用指針に定める様式</w:t>
      </w:r>
      <w:r w:rsidR="00F776D4">
        <w:rPr>
          <w:rFonts w:hAnsi="ＭＳ 明朝" w:hint="eastAsia"/>
          <w:b w:val="0"/>
          <w:sz w:val="22"/>
          <w:szCs w:val="22"/>
        </w:rPr>
        <w:t>に従って作成するもの</w:t>
      </w:r>
      <w:r w:rsidR="002E78EC">
        <w:rPr>
          <w:rFonts w:hAnsi="ＭＳ 明朝" w:hint="eastAsia"/>
          <w:b w:val="0"/>
          <w:sz w:val="22"/>
          <w:szCs w:val="22"/>
        </w:rPr>
        <w:t>とする。</w:t>
      </w:r>
    </w:p>
    <w:p w:rsidR="007A5267" w:rsidRDefault="007A5267" w:rsidP="007A5267">
      <w:pPr>
        <w:pStyle w:val="a3"/>
        <w:numPr>
          <w:ilvl w:val="0"/>
          <w:numId w:val="18"/>
        </w:numPr>
        <w:rPr>
          <w:b w:val="0"/>
        </w:rPr>
      </w:pPr>
      <w:r>
        <w:rPr>
          <w:rFonts w:hint="eastAsia"/>
          <w:b w:val="0"/>
        </w:rPr>
        <w:t xml:space="preserve"> 法人全体</w:t>
      </w:r>
      <w:r w:rsidR="009B6433">
        <w:rPr>
          <w:rFonts w:hint="eastAsia"/>
          <w:b w:val="0"/>
        </w:rPr>
        <w:t>を対象に作成</w:t>
      </w:r>
      <w:r w:rsidR="00AF0345">
        <w:rPr>
          <w:rFonts w:hint="eastAsia"/>
          <w:b w:val="0"/>
        </w:rPr>
        <w:t>する</w:t>
      </w:r>
      <w:r w:rsidR="000239AF">
        <w:rPr>
          <w:rFonts w:hint="eastAsia"/>
          <w:b w:val="0"/>
        </w:rPr>
        <w:t>財務諸表</w:t>
      </w:r>
    </w:p>
    <w:p w:rsidR="009B6433" w:rsidRDefault="007A5267" w:rsidP="00082A07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 xml:space="preserve">ア　</w:t>
      </w:r>
      <w:r w:rsidRPr="00C21D82">
        <w:rPr>
          <w:rFonts w:hint="eastAsia"/>
          <w:b w:val="0"/>
          <w:highlight w:val="yellow"/>
        </w:rPr>
        <w:t>資金収支計算書（会計基準第1号の１様式）</w:t>
      </w:r>
    </w:p>
    <w:p w:rsidR="007A5267" w:rsidRPr="008D2518" w:rsidRDefault="000239AF" w:rsidP="000239AF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 xml:space="preserve">イ　</w:t>
      </w:r>
      <w:r w:rsidR="009B6433">
        <w:rPr>
          <w:rFonts w:hint="eastAsia"/>
          <w:b w:val="0"/>
        </w:rPr>
        <w:t>資金収支内訳表（会計基準第1号の２様式）</w:t>
      </w:r>
    </w:p>
    <w:p w:rsidR="009B6433" w:rsidRDefault="000239AF" w:rsidP="009B6433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>ウ</w:t>
      </w:r>
      <w:r w:rsidR="007A5267">
        <w:rPr>
          <w:rFonts w:hint="eastAsia"/>
          <w:b w:val="0"/>
        </w:rPr>
        <w:t xml:space="preserve">　</w:t>
      </w:r>
      <w:r w:rsidR="007A5267" w:rsidRPr="00F957D0">
        <w:rPr>
          <w:rFonts w:hint="eastAsia"/>
          <w:b w:val="0"/>
          <w:highlight w:val="yellow"/>
        </w:rPr>
        <w:t>事業活動計算書（会計基準第２号の１様式</w:t>
      </w:r>
      <w:r w:rsidR="00F957D0" w:rsidRPr="00F957D0">
        <w:rPr>
          <w:rFonts w:hint="eastAsia"/>
          <w:b w:val="0"/>
          <w:highlight w:val="yellow"/>
        </w:rPr>
        <w:t>）</w:t>
      </w:r>
    </w:p>
    <w:p w:rsidR="009B6433" w:rsidRDefault="00D90FB1" w:rsidP="00D90FB1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 xml:space="preserve">エ  </w:t>
      </w:r>
      <w:r w:rsidR="009B6433">
        <w:rPr>
          <w:rFonts w:hint="eastAsia"/>
          <w:b w:val="0"/>
        </w:rPr>
        <w:t>事業活動内訳表（会計基準第２号の２様式）</w:t>
      </w:r>
    </w:p>
    <w:p w:rsidR="00B76DB0" w:rsidRDefault="00F957D0" w:rsidP="00082A07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>オ</w:t>
      </w:r>
      <w:r w:rsidR="00B76DB0">
        <w:rPr>
          <w:rFonts w:hint="eastAsia"/>
          <w:b w:val="0"/>
        </w:rPr>
        <w:t xml:space="preserve">　</w:t>
      </w:r>
      <w:r w:rsidR="00B76DB0" w:rsidRPr="00C21D82">
        <w:rPr>
          <w:rFonts w:hint="eastAsia"/>
          <w:b w:val="0"/>
          <w:highlight w:val="yellow"/>
        </w:rPr>
        <w:t>貸借対照表（会計基準第３号の１様式）</w:t>
      </w:r>
    </w:p>
    <w:p w:rsidR="009B6433" w:rsidRDefault="00F957D0" w:rsidP="00D90FB1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>カ</w:t>
      </w:r>
      <w:r w:rsidR="00D90FB1">
        <w:rPr>
          <w:rFonts w:hint="eastAsia"/>
          <w:b w:val="0"/>
        </w:rPr>
        <w:t xml:space="preserve">　</w:t>
      </w:r>
      <w:r w:rsidR="009B6433">
        <w:rPr>
          <w:rFonts w:hint="eastAsia"/>
          <w:b w:val="0"/>
        </w:rPr>
        <w:t>貸借対照表内訳表（会計基準第３号の２様式）</w:t>
      </w:r>
    </w:p>
    <w:p w:rsidR="003B7707" w:rsidRPr="000239AF" w:rsidRDefault="00751959" w:rsidP="000239AF">
      <w:pPr>
        <w:pStyle w:val="a3"/>
        <w:ind w:firstLineChars="100" w:firstLine="212"/>
        <w:rPr>
          <w:b w:val="0"/>
        </w:rPr>
      </w:pPr>
      <w:r w:rsidRPr="000239AF">
        <w:rPr>
          <w:rFonts w:hint="eastAsia"/>
          <w:b w:val="0"/>
        </w:rPr>
        <w:t>(</w:t>
      </w:r>
      <w:r w:rsidRPr="000239AF">
        <w:rPr>
          <w:b w:val="0"/>
        </w:rPr>
        <w:t>2</w:t>
      </w:r>
      <w:r w:rsidRPr="000239AF">
        <w:rPr>
          <w:rFonts w:hint="eastAsia"/>
          <w:b w:val="0"/>
        </w:rPr>
        <w:t>）</w:t>
      </w:r>
      <w:r w:rsidR="002128BB" w:rsidRPr="000239AF">
        <w:rPr>
          <w:rFonts w:hint="eastAsia"/>
          <w:b w:val="0"/>
        </w:rPr>
        <w:t>事業</w:t>
      </w:r>
      <w:r w:rsidR="00612D91" w:rsidRPr="000239AF">
        <w:rPr>
          <w:rFonts w:hint="eastAsia"/>
          <w:b w:val="0"/>
        </w:rPr>
        <w:t>区分毎に作成</w:t>
      </w:r>
      <w:r w:rsidR="00AF0345" w:rsidRPr="000239AF">
        <w:rPr>
          <w:rFonts w:hint="eastAsia"/>
          <w:b w:val="0"/>
        </w:rPr>
        <w:t>する</w:t>
      </w:r>
      <w:r w:rsidR="000239AF" w:rsidRPr="000239AF">
        <w:rPr>
          <w:rFonts w:hint="eastAsia"/>
          <w:b w:val="0"/>
        </w:rPr>
        <w:t>財務諸表</w:t>
      </w:r>
    </w:p>
    <w:p w:rsidR="005C6EEB" w:rsidRPr="008D2518" w:rsidRDefault="00612D91" w:rsidP="00612D91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>ア　事業区分資金収支内訳表（会計基準第1号の３様式）</w:t>
      </w:r>
    </w:p>
    <w:p w:rsidR="00612D91" w:rsidRDefault="00612D91" w:rsidP="00612D91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>イ　事業区分事業活動内訳表（会計基準第２号の３様式）</w:t>
      </w:r>
    </w:p>
    <w:p w:rsidR="00612D91" w:rsidRDefault="002128BB" w:rsidP="00612D91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>ウ</w:t>
      </w:r>
      <w:r w:rsidR="00612D91">
        <w:rPr>
          <w:rFonts w:hint="eastAsia"/>
          <w:b w:val="0"/>
        </w:rPr>
        <w:t xml:space="preserve">　事業区分貸借対照</w:t>
      </w:r>
      <w:r>
        <w:rPr>
          <w:rFonts w:hint="eastAsia"/>
          <w:b w:val="0"/>
        </w:rPr>
        <w:t>表</w:t>
      </w:r>
      <w:r w:rsidR="00612D91">
        <w:rPr>
          <w:rFonts w:hint="eastAsia"/>
          <w:b w:val="0"/>
        </w:rPr>
        <w:t>内訳表（会計基準第</w:t>
      </w:r>
      <w:r>
        <w:rPr>
          <w:rFonts w:hint="eastAsia"/>
          <w:b w:val="0"/>
        </w:rPr>
        <w:t>３</w:t>
      </w:r>
      <w:r w:rsidR="00612D91">
        <w:rPr>
          <w:rFonts w:hint="eastAsia"/>
          <w:b w:val="0"/>
        </w:rPr>
        <w:t>号の３様式）</w:t>
      </w:r>
    </w:p>
    <w:p w:rsidR="005C6EEB" w:rsidRPr="00612D91" w:rsidRDefault="00612D91" w:rsidP="00612D91">
      <w:pPr>
        <w:pStyle w:val="a3"/>
        <w:ind w:firstLineChars="100" w:firstLine="212"/>
        <w:rPr>
          <w:b w:val="0"/>
        </w:rPr>
      </w:pPr>
      <w:r>
        <w:rPr>
          <w:rFonts w:hint="eastAsia"/>
          <w:b w:val="0"/>
        </w:rPr>
        <w:t>(</w:t>
      </w:r>
      <w:r w:rsidR="00F957D0">
        <w:rPr>
          <w:rFonts w:hint="eastAsia"/>
          <w:b w:val="0"/>
        </w:rPr>
        <w:t>3</w:t>
      </w:r>
      <w:r>
        <w:rPr>
          <w:rFonts w:hint="eastAsia"/>
          <w:b w:val="0"/>
        </w:rPr>
        <w:t xml:space="preserve">) </w:t>
      </w:r>
      <w:r w:rsidR="004E06AC">
        <w:rPr>
          <w:rFonts w:hint="eastAsia"/>
          <w:b w:val="0"/>
        </w:rPr>
        <w:t>拠点区分毎に作成</w:t>
      </w:r>
      <w:r w:rsidR="00AF0345">
        <w:rPr>
          <w:rFonts w:hint="eastAsia"/>
          <w:b w:val="0"/>
        </w:rPr>
        <w:t>する</w:t>
      </w:r>
      <w:r w:rsidR="00382E8B">
        <w:rPr>
          <w:rFonts w:hint="eastAsia"/>
          <w:b w:val="0"/>
        </w:rPr>
        <w:t>財務諸表</w:t>
      </w:r>
    </w:p>
    <w:p w:rsidR="004E06AC" w:rsidRPr="008D2518" w:rsidRDefault="004E06AC" w:rsidP="004E06AC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 xml:space="preserve">ア　</w:t>
      </w:r>
      <w:r w:rsidRPr="002128BB">
        <w:rPr>
          <w:rFonts w:hint="eastAsia"/>
          <w:b w:val="0"/>
          <w:highlight w:val="yellow"/>
        </w:rPr>
        <w:t>拠点区分資金収支計算書（会計基準第1号の</w:t>
      </w:r>
      <w:r w:rsidR="002128BB">
        <w:rPr>
          <w:rFonts w:hint="eastAsia"/>
          <w:b w:val="0"/>
          <w:highlight w:val="yellow"/>
        </w:rPr>
        <w:t>４</w:t>
      </w:r>
      <w:r w:rsidRPr="002128BB">
        <w:rPr>
          <w:rFonts w:hint="eastAsia"/>
          <w:b w:val="0"/>
          <w:highlight w:val="yellow"/>
        </w:rPr>
        <w:t>様式）</w:t>
      </w:r>
    </w:p>
    <w:p w:rsidR="004E06AC" w:rsidRDefault="004E06AC" w:rsidP="004E06AC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 xml:space="preserve">イ　</w:t>
      </w:r>
      <w:r w:rsidRPr="002128BB">
        <w:rPr>
          <w:rFonts w:hint="eastAsia"/>
          <w:b w:val="0"/>
          <w:highlight w:val="yellow"/>
        </w:rPr>
        <w:t>拠点区分事業活動計算書（会計基準第２号の</w:t>
      </w:r>
      <w:r w:rsidR="002128BB">
        <w:rPr>
          <w:rFonts w:hint="eastAsia"/>
          <w:b w:val="0"/>
          <w:highlight w:val="yellow"/>
        </w:rPr>
        <w:t>４</w:t>
      </w:r>
      <w:r w:rsidRPr="002128BB">
        <w:rPr>
          <w:rFonts w:hint="eastAsia"/>
          <w:b w:val="0"/>
          <w:highlight w:val="yellow"/>
        </w:rPr>
        <w:t>様式）</w:t>
      </w:r>
    </w:p>
    <w:p w:rsidR="004E06AC" w:rsidRDefault="002128BB" w:rsidP="004E06AC">
      <w:pPr>
        <w:pStyle w:val="a3"/>
        <w:ind w:firstLineChars="250" w:firstLine="529"/>
        <w:rPr>
          <w:b w:val="0"/>
        </w:rPr>
      </w:pPr>
      <w:r>
        <w:rPr>
          <w:rFonts w:hint="eastAsia"/>
          <w:b w:val="0"/>
        </w:rPr>
        <w:t>ウ</w:t>
      </w:r>
      <w:r w:rsidR="004E06AC">
        <w:rPr>
          <w:rFonts w:hint="eastAsia"/>
          <w:b w:val="0"/>
        </w:rPr>
        <w:t xml:space="preserve">　</w:t>
      </w:r>
      <w:r w:rsidRPr="002128BB">
        <w:rPr>
          <w:rFonts w:hint="eastAsia"/>
          <w:b w:val="0"/>
          <w:highlight w:val="yellow"/>
        </w:rPr>
        <w:t>拠点</w:t>
      </w:r>
      <w:r w:rsidR="004E06AC" w:rsidRPr="002128BB">
        <w:rPr>
          <w:rFonts w:hint="eastAsia"/>
          <w:b w:val="0"/>
          <w:highlight w:val="yellow"/>
        </w:rPr>
        <w:t>区分貸借対照表（会計基準第</w:t>
      </w:r>
      <w:r w:rsidR="00781192">
        <w:rPr>
          <w:rFonts w:hint="eastAsia"/>
          <w:b w:val="0"/>
          <w:highlight w:val="yellow"/>
        </w:rPr>
        <w:t>３</w:t>
      </w:r>
      <w:r w:rsidR="004E06AC" w:rsidRPr="002128BB">
        <w:rPr>
          <w:rFonts w:hint="eastAsia"/>
          <w:b w:val="0"/>
          <w:highlight w:val="yellow"/>
        </w:rPr>
        <w:t>号の</w:t>
      </w:r>
      <w:r>
        <w:rPr>
          <w:rFonts w:hint="eastAsia"/>
          <w:b w:val="0"/>
          <w:highlight w:val="yellow"/>
        </w:rPr>
        <w:t>４</w:t>
      </w:r>
      <w:r w:rsidR="004E06AC" w:rsidRPr="002128BB">
        <w:rPr>
          <w:rFonts w:hint="eastAsia"/>
          <w:b w:val="0"/>
          <w:highlight w:val="yellow"/>
        </w:rPr>
        <w:t>様式）</w:t>
      </w:r>
    </w:p>
    <w:p w:rsidR="009B6433" w:rsidRDefault="00063582" w:rsidP="009B6433">
      <w:pPr>
        <w:pStyle w:val="a3"/>
        <w:rPr>
          <w:b w:val="0"/>
        </w:rPr>
      </w:pPr>
      <w:r w:rsidRPr="008D2518">
        <w:rPr>
          <w:rFonts w:hint="eastAsia"/>
          <w:b w:val="0"/>
        </w:rPr>
        <w:t>３　附属明細書として作成する書類は下記とする。</w:t>
      </w:r>
    </w:p>
    <w:p w:rsidR="009B6433" w:rsidRPr="008D2518" w:rsidRDefault="009B6433" w:rsidP="009B6433">
      <w:pPr>
        <w:pStyle w:val="a3"/>
        <w:numPr>
          <w:ilvl w:val="0"/>
          <w:numId w:val="21"/>
        </w:numPr>
        <w:rPr>
          <w:b w:val="0"/>
        </w:rPr>
      </w:pPr>
      <w:r>
        <w:rPr>
          <w:rFonts w:hint="eastAsia"/>
          <w:b w:val="0"/>
        </w:rPr>
        <w:t xml:space="preserve"> 法人全体を対象に作成</w:t>
      </w:r>
      <w:r w:rsidR="00AF0345">
        <w:rPr>
          <w:rFonts w:hint="eastAsia"/>
          <w:b w:val="0"/>
        </w:rPr>
        <w:t>する</w:t>
      </w:r>
      <w:r w:rsidR="00382E8B" w:rsidRPr="008D2518">
        <w:rPr>
          <w:rFonts w:hint="eastAsia"/>
          <w:b w:val="0"/>
        </w:rPr>
        <w:t>附属明細書</w:t>
      </w:r>
    </w:p>
    <w:p w:rsidR="00C801D0" w:rsidRPr="008D2518" w:rsidRDefault="00C801D0" w:rsidP="009B6433">
      <w:pPr>
        <w:pStyle w:val="a3"/>
        <w:ind w:left="572"/>
        <w:rPr>
          <w:b w:val="0"/>
        </w:rPr>
      </w:pPr>
      <w:r>
        <w:rPr>
          <w:rFonts w:hint="eastAsia"/>
          <w:b w:val="0"/>
        </w:rPr>
        <w:t xml:space="preserve">ア　</w:t>
      </w:r>
      <w:r w:rsidR="00781192">
        <w:rPr>
          <w:rFonts w:hint="eastAsia"/>
          <w:b w:val="0"/>
        </w:rPr>
        <w:t>借入金</w:t>
      </w:r>
      <w:r w:rsidR="009B6433" w:rsidRPr="00781192">
        <w:rPr>
          <w:rFonts w:hint="eastAsia"/>
          <w:b w:val="0"/>
        </w:rPr>
        <w:t>明細書</w:t>
      </w:r>
      <w:r w:rsidRPr="00781192">
        <w:rPr>
          <w:rFonts w:hint="eastAsia"/>
          <w:b w:val="0"/>
        </w:rPr>
        <w:t>（</w:t>
      </w:r>
      <w:r w:rsidR="001042CC" w:rsidRPr="00781192">
        <w:rPr>
          <w:rFonts w:hint="eastAsia"/>
          <w:b w:val="0"/>
        </w:rPr>
        <w:t>運用指針</w:t>
      </w:r>
      <w:r w:rsidR="009B6433" w:rsidRPr="00781192">
        <w:rPr>
          <w:rFonts w:hint="eastAsia"/>
          <w:b w:val="0"/>
        </w:rPr>
        <w:t>別紙</w:t>
      </w:r>
      <w:r w:rsidR="00E20E79" w:rsidRPr="00781192">
        <w:rPr>
          <w:rFonts w:hint="eastAsia"/>
          <w:b w:val="0"/>
        </w:rPr>
        <w:t>①</w:t>
      </w:r>
      <w:r w:rsidRPr="00781192">
        <w:rPr>
          <w:rFonts w:hint="eastAsia"/>
          <w:b w:val="0"/>
        </w:rPr>
        <w:t>）</w:t>
      </w:r>
    </w:p>
    <w:p w:rsidR="00E20E79" w:rsidRDefault="00C801D0" w:rsidP="00E20E79">
      <w:pPr>
        <w:pStyle w:val="a3"/>
        <w:ind w:left="572"/>
        <w:rPr>
          <w:b w:val="0"/>
        </w:rPr>
      </w:pPr>
      <w:r>
        <w:rPr>
          <w:rFonts w:hint="eastAsia"/>
          <w:b w:val="0"/>
        </w:rPr>
        <w:t xml:space="preserve">イ　</w:t>
      </w:r>
      <w:r w:rsidR="00E20E79">
        <w:rPr>
          <w:rFonts w:hint="eastAsia"/>
          <w:b w:val="0"/>
        </w:rPr>
        <w:t>寄附金収益明細書（</w:t>
      </w:r>
      <w:r w:rsidR="001042CC">
        <w:rPr>
          <w:rFonts w:hint="eastAsia"/>
          <w:b w:val="0"/>
        </w:rPr>
        <w:t>運用指針</w:t>
      </w:r>
      <w:r w:rsidR="00E20E79">
        <w:rPr>
          <w:rFonts w:hint="eastAsia"/>
          <w:b w:val="0"/>
        </w:rPr>
        <w:t>別紙②）</w:t>
      </w:r>
    </w:p>
    <w:p w:rsidR="00E20E79" w:rsidRPr="00E20E79" w:rsidRDefault="00E20E79" w:rsidP="00E20E79">
      <w:pPr>
        <w:pStyle w:val="a3"/>
        <w:ind w:left="572"/>
        <w:rPr>
          <w:b w:val="0"/>
        </w:rPr>
      </w:pPr>
      <w:r>
        <w:rPr>
          <w:rFonts w:hint="eastAsia"/>
          <w:b w:val="0"/>
        </w:rPr>
        <w:t>ウ　補助金</w:t>
      </w:r>
      <w:r w:rsidR="00F957D0">
        <w:rPr>
          <w:rFonts w:hint="eastAsia"/>
          <w:b w:val="0"/>
        </w:rPr>
        <w:t>等</w:t>
      </w:r>
      <w:r>
        <w:rPr>
          <w:rFonts w:hint="eastAsia"/>
          <w:b w:val="0"/>
        </w:rPr>
        <w:t>事業収益明細書（</w:t>
      </w:r>
      <w:r w:rsidR="001042CC">
        <w:rPr>
          <w:rFonts w:hint="eastAsia"/>
          <w:b w:val="0"/>
        </w:rPr>
        <w:t>運用指針</w:t>
      </w:r>
      <w:r>
        <w:rPr>
          <w:rFonts w:hint="eastAsia"/>
          <w:b w:val="0"/>
        </w:rPr>
        <w:t>別紙③）</w:t>
      </w:r>
    </w:p>
    <w:p w:rsidR="00C801D0" w:rsidRPr="00E20E79" w:rsidRDefault="00E20E79" w:rsidP="00CE6B15">
      <w:pPr>
        <w:pStyle w:val="a3"/>
        <w:ind w:firstLineChars="267" w:firstLine="565"/>
        <w:rPr>
          <w:b w:val="0"/>
        </w:rPr>
      </w:pPr>
      <w:r>
        <w:rPr>
          <w:rFonts w:hint="eastAsia"/>
          <w:b w:val="0"/>
        </w:rPr>
        <w:t>エ</w:t>
      </w:r>
      <w:r w:rsidR="00CE6B15">
        <w:rPr>
          <w:rFonts w:hint="eastAsia"/>
          <w:b w:val="0"/>
        </w:rPr>
        <w:t xml:space="preserve">  事業区分間及び拠点区分間繰入金明細書（</w:t>
      </w:r>
      <w:r w:rsidR="001042CC">
        <w:rPr>
          <w:rFonts w:hint="eastAsia"/>
          <w:b w:val="0"/>
        </w:rPr>
        <w:t>運用指針</w:t>
      </w:r>
      <w:r w:rsidR="00CE6B15">
        <w:rPr>
          <w:rFonts w:hint="eastAsia"/>
          <w:b w:val="0"/>
        </w:rPr>
        <w:t>別紙④）</w:t>
      </w:r>
    </w:p>
    <w:p w:rsidR="00CE6B15" w:rsidRDefault="00C801D0" w:rsidP="00CE6B15">
      <w:pPr>
        <w:pStyle w:val="a3"/>
        <w:ind w:firstLineChars="267" w:firstLine="565"/>
        <w:rPr>
          <w:b w:val="0"/>
        </w:rPr>
      </w:pPr>
      <w:r>
        <w:rPr>
          <w:rFonts w:hint="eastAsia"/>
          <w:b w:val="0"/>
        </w:rPr>
        <w:t xml:space="preserve">オ　</w:t>
      </w:r>
      <w:r w:rsidR="00CE6B15">
        <w:rPr>
          <w:rFonts w:hint="eastAsia"/>
          <w:b w:val="0"/>
        </w:rPr>
        <w:t>事業区分間及び拠点区分間貸付金(借入金)残高</w:t>
      </w:r>
      <w:r w:rsidR="009A7557">
        <w:rPr>
          <w:rFonts w:hint="eastAsia"/>
          <w:b w:val="0"/>
        </w:rPr>
        <w:t>明細書（</w:t>
      </w:r>
      <w:r w:rsidR="002427AA">
        <w:rPr>
          <w:rFonts w:hint="eastAsia"/>
          <w:b w:val="0"/>
        </w:rPr>
        <w:t>運用指針</w:t>
      </w:r>
      <w:r w:rsidR="009A7557">
        <w:rPr>
          <w:rFonts w:hint="eastAsia"/>
          <w:b w:val="0"/>
        </w:rPr>
        <w:t>別紙⑤）</w:t>
      </w:r>
    </w:p>
    <w:p w:rsidR="00CE6B15" w:rsidRDefault="009A7557" w:rsidP="00CE6B15">
      <w:pPr>
        <w:pStyle w:val="a3"/>
        <w:ind w:firstLineChars="267" w:firstLine="565"/>
        <w:rPr>
          <w:b w:val="0"/>
        </w:rPr>
      </w:pPr>
      <w:r>
        <w:rPr>
          <w:rFonts w:hint="eastAsia"/>
          <w:b w:val="0"/>
        </w:rPr>
        <w:t xml:space="preserve">カ　</w:t>
      </w:r>
      <w:r w:rsidRPr="009A7557">
        <w:rPr>
          <w:rFonts w:hint="eastAsia"/>
          <w:b w:val="0"/>
          <w:highlight w:val="yellow"/>
        </w:rPr>
        <w:t>基本金</w:t>
      </w:r>
      <w:r w:rsidR="00CE6B15" w:rsidRPr="009A7557">
        <w:rPr>
          <w:rFonts w:hint="eastAsia"/>
          <w:b w:val="0"/>
          <w:highlight w:val="yellow"/>
        </w:rPr>
        <w:t>明細書（</w:t>
      </w:r>
      <w:r w:rsidR="002427AA">
        <w:rPr>
          <w:rFonts w:hint="eastAsia"/>
          <w:b w:val="0"/>
          <w:highlight w:val="yellow"/>
        </w:rPr>
        <w:t>運用指針</w:t>
      </w:r>
      <w:r w:rsidR="00CE6B15" w:rsidRPr="009A7557">
        <w:rPr>
          <w:rFonts w:hint="eastAsia"/>
          <w:b w:val="0"/>
          <w:highlight w:val="yellow"/>
        </w:rPr>
        <w:t>別紙</w:t>
      </w:r>
      <w:r w:rsidRPr="009A7557">
        <w:rPr>
          <w:rFonts w:hint="eastAsia"/>
          <w:b w:val="0"/>
          <w:highlight w:val="yellow"/>
        </w:rPr>
        <w:t>⑥</w:t>
      </w:r>
      <w:r w:rsidR="00CE6B15" w:rsidRPr="009A7557">
        <w:rPr>
          <w:rFonts w:hint="eastAsia"/>
          <w:b w:val="0"/>
          <w:highlight w:val="yellow"/>
        </w:rPr>
        <w:t>）</w:t>
      </w:r>
    </w:p>
    <w:p w:rsidR="009A7557" w:rsidRDefault="009A7557" w:rsidP="009A7557">
      <w:pPr>
        <w:pStyle w:val="a3"/>
        <w:ind w:firstLineChars="267" w:firstLine="565"/>
        <w:rPr>
          <w:b w:val="0"/>
        </w:rPr>
      </w:pPr>
      <w:r>
        <w:rPr>
          <w:rFonts w:hint="eastAsia"/>
          <w:b w:val="0"/>
        </w:rPr>
        <w:t>キ　国庫補助金等特別積立金明細書（</w:t>
      </w:r>
      <w:r w:rsidR="002427AA">
        <w:rPr>
          <w:rFonts w:hint="eastAsia"/>
          <w:b w:val="0"/>
        </w:rPr>
        <w:t>運用指針別紙</w:t>
      </w:r>
      <w:r>
        <w:rPr>
          <w:rFonts w:hint="eastAsia"/>
          <w:b w:val="0"/>
        </w:rPr>
        <w:t>⑦）</w:t>
      </w:r>
    </w:p>
    <w:p w:rsidR="00781192" w:rsidRDefault="00781192" w:rsidP="009A7557">
      <w:pPr>
        <w:pStyle w:val="a3"/>
        <w:ind w:firstLineChars="267" w:firstLine="565"/>
        <w:rPr>
          <w:b w:val="0"/>
        </w:rPr>
      </w:pPr>
    </w:p>
    <w:p w:rsidR="00382E8B" w:rsidRDefault="009A7557" w:rsidP="009A7557">
      <w:pPr>
        <w:pStyle w:val="a3"/>
        <w:numPr>
          <w:ilvl w:val="0"/>
          <w:numId w:val="21"/>
        </w:numPr>
        <w:rPr>
          <w:b w:val="0"/>
        </w:rPr>
      </w:pPr>
      <w:r>
        <w:rPr>
          <w:rFonts w:hint="eastAsia"/>
          <w:b w:val="0"/>
        </w:rPr>
        <w:lastRenderedPageBreak/>
        <w:t xml:space="preserve">　拠点区分毎に作成</w:t>
      </w:r>
      <w:r w:rsidR="003D2906">
        <w:rPr>
          <w:rFonts w:hint="eastAsia"/>
          <w:b w:val="0"/>
        </w:rPr>
        <w:t>す</w:t>
      </w:r>
      <w:r w:rsidR="004308AD">
        <w:rPr>
          <w:rFonts w:hint="eastAsia"/>
          <w:b w:val="0"/>
        </w:rPr>
        <w:t>る</w:t>
      </w:r>
      <w:r w:rsidR="00382E8B" w:rsidRPr="008D2518">
        <w:rPr>
          <w:rFonts w:hint="eastAsia"/>
          <w:b w:val="0"/>
        </w:rPr>
        <w:t>附属明細書</w:t>
      </w:r>
      <w:r w:rsidR="002427AA" w:rsidRPr="002427AA">
        <w:rPr>
          <w:rFonts w:hint="eastAsia"/>
          <w:b w:val="0"/>
          <w:u w:val="single"/>
        </w:rPr>
        <w:t>（就労支援事業にかかるものを除く。）</w:t>
      </w:r>
    </w:p>
    <w:p w:rsidR="002128BB" w:rsidRDefault="009A7557" w:rsidP="009A7557">
      <w:pPr>
        <w:pStyle w:val="a3"/>
        <w:ind w:left="572"/>
        <w:rPr>
          <w:b w:val="0"/>
        </w:rPr>
      </w:pPr>
      <w:r>
        <w:rPr>
          <w:rFonts w:hint="eastAsia"/>
          <w:b w:val="0"/>
        </w:rPr>
        <w:t>ア　基本財産及びその他の固定資産</w:t>
      </w:r>
      <w:r w:rsidR="001508D1">
        <w:rPr>
          <w:rFonts w:hint="eastAsia"/>
          <w:b w:val="0"/>
        </w:rPr>
        <w:t>の明細書</w:t>
      </w:r>
      <w:r>
        <w:rPr>
          <w:rFonts w:hint="eastAsia"/>
          <w:b w:val="0"/>
        </w:rPr>
        <w:t xml:space="preserve"> </w:t>
      </w:r>
      <w:r w:rsidR="001508D1">
        <w:rPr>
          <w:rFonts w:hint="eastAsia"/>
          <w:b w:val="0"/>
        </w:rPr>
        <w:t>（</w:t>
      </w:r>
      <w:r w:rsidR="002427AA">
        <w:rPr>
          <w:rFonts w:hint="eastAsia"/>
          <w:b w:val="0"/>
        </w:rPr>
        <w:t>会計基準</w:t>
      </w:r>
      <w:r w:rsidR="001508D1">
        <w:rPr>
          <w:rFonts w:hint="eastAsia"/>
          <w:b w:val="0"/>
        </w:rPr>
        <w:t>別紙１）</w:t>
      </w:r>
    </w:p>
    <w:p w:rsidR="003D2906" w:rsidRDefault="001508D1" w:rsidP="003D2906">
      <w:pPr>
        <w:pStyle w:val="a3"/>
        <w:ind w:leftChars="266" w:left="566"/>
        <w:rPr>
          <w:b w:val="0"/>
        </w:rPr>
      </w:pPr>
      <w:r>
        <w:rPr>
          <w:rFonts w:hint="eastAsia"/>
          <w:b w:val="0"/>
        </w:rPr>
        <w:t xml:space="preserve">イ  </w:t>
      </w:r>
      <w:r w:rsidR="003D2906">
        <w:rPr>
          <w:rFonts w:hint="eastAsia"/>
          <w:b w:val="0"/>
        </w:rPr>
        <w:t>引当金明細書（会計基準別紙２）</w:t>
      </w:r>
    </w:p>
    <w:p w:rsidR="001508D1" w:rsidRDefault="00AF0345" w:rsidP="00AF0345">
      <w:pPr>
        <w:pStyle w:val="a3"/>
        <w:ind w:left="572"/>
        <w:rPr>
          <w:b w:val="0"/>
        </w:rPr>
      </w:pPr>
      <w:r>
        <w:rPr>
          <w:rFonts w:hint="eastAsia"/>
          <w:b w:val="0"/>
        </w:rPr>
        <w:t xml:space="preserve">ウ　</w:t>
      </w:r>
      <w:r w:rsidR="00781192" w:rsidRPr="00C74DB5">
        <w:rPr>
          <w:rFonts w:hint="eastAsia"/>
          <w:b w:val="0"/>
          <w:highlight w:val="yellow"/>
        </w:rPr>
        <w:t>拠点区分</w:t>
      </w:r>
      <w:r w:rsidR="001508D1" w:rsidRPr="00C74DB5">
        <w:rPr>
          <w:rFonts w:hint="eastAsia"/>
          <w:b w:val="0"/>
          <w:highlight w:val="yellow"/>
        </w:rPr>
        <w:t>資金収支明細書（</w:t>
      </w:r>
      <w:r w:rsidR="002427AA" w:rsidRPr="00C74DB5">
        <w:rPr>
          <w:rFonts w:hint="eastAsia"/>
          <w:b w:val="0"/>
          <w:highlight w:val="yellow"/>
        </w:rPr>
        <w:t>会</w:t>
      </w:r>
      <w:r w:rsidR="001508D1" w:rsidRPr="00C74DB5">
        <w:rPr>
          <w:rFonts w:hint="eastAsia"/>
          <w:b w:val="0"/>
          <w:highlight w:val="yellow"/>
        </w:rPr>
        <w:t>計基準別紙３）</w:t>
      </w:r>
    </w:p>
    <w:p w:rsidR="00781192" w:rsidRPr="00781192" w:rsidRDefault="00781192" w:rsidP="00AF0345">
      <w:pPr>
        <w:pStyle w:val="a3"/>
        <w:ind w:left="572"/>
        <w:rPr>
          <w:b w:val="0"/>
        </w:rPr>
      </w:pPr>
      <w:r>
        <w:rPr>
          <w:rFonts w:hint="eastAsia"/>
          <w:b w:val="0"/>
        </w:rPr>
        <w:t>エ　拠点分事業活動明細書（会計基準別紙４）</w:t>
      </w:r>
    </w:p>
    <w:p w:rsidR="002128BB" w:rsidRDefault="001508D1" w:rsidP="001508D1">
      <w:pPr>
        <w:pStyle w:val="a3"/>
        <w:ind w:leftChars="166" w:left="565" w:hangingChars="100" w:hanging="212"/>
        <w:rPr>
          <w:b w:val="0"/>
        </w:rPr>
      </w:pPr>
      <w:r>
        <w:rPr>
          <w:rFonts w:hint="eastAsia"/>
          <w:b w:val="0"/>
        </w:rPr>
        <w:t xml:space="preserve">　</w:t>
      </w:r>
      <w:r w:rsidR="00781192">
        <w:rPr>
          <w:rFonts w:hint="eastAsia"/>
          <w:b w:val="0"/>
        </w:rPr>
        <w:t>オ</w:t>
      </w:r>
      <w:r w:rsidR="00AF0345">
        <w:rPr>
          <w:rFonts w:hint="eastAsia"/>
          <w:b w:val="0"/>
        </w:rPr>
        <w:t xml:space="preserve">　</w:t>
      </w:r>
      <w:r w:rsidR="006A2275">
        <w:rPr>
          <w:rFonts w:hint="eastAsia"/>
          <w:b w:val="0"/>
        </w:rPr>
        <w:t>積立金・積立資産明細書（</w:t>
      </w:r>
      <w:r w:rsidR="002427AA">
        <w:rPr>
          <w:rFonts w:hint="eastAsia"/>
          <w:b w:val="0"/>
        </w:rPr>
        <w:t>運用指針</w:t>
      </w:r>
      <w:r w:rsidR="006A2275">
        <w:rPr>
          <w:rFonts w:hint="eastAsia"/>
          <w:b w:val="0"/>
        </w:rPr>
        <w:t>別紙⑧）</w:t>
      </w:r>
    </w:p>
    <w:p w:rsidR="00D74DBE" w:rsidRDefault="00D74DBE" w:rsidP="001508D1">
      <w:pPr>
        <w:pStyle w:val="a3"/>
        <w:ind w:leftChars="166" w:left="565" w:hangingChars="100" w:hanging="212"/>
        <w:rPr>
          <w:b w:val="0"/>
        </w:rPr>
      </w:pPr>
      <w:r>
        <w:rPr>
          <w:rFonts w:hint="eastAsia"/>
          <w:b w:val="0"/>
        </w:rPr>
        <w:t xml:space="preserve">  </w:t>
      </w:r>
      <w:r w:rsidR="00781192">
        <w:rPr>
          <w:rFonts w:hint="eastAsia"/>
          <w:b w:val="0"/>
        </w:rPr>
        <w:t>カ</w:t>
      </w:r>
      <w:r>
        <w:rPr>
          <w:rFonts w:hint="eastAsia"/>
          <w:b w:val="0"/>
        </w:rPr>
        <w:t xml:space="preserve">　サービス区分間繰入金明細書（</w:t>
      </w:r>
      <w:r w:rsidR="002427AA">
        <w:rPr>
          <w:rFonts w:hint="eastAsia"/>
          <w:b w:val="0"/>
        </w:rPr>
        <w:t>運用指針</w:t>
      </w:r>
      <w:r>
        <w:rPr>
          <w:rFonts w:hint="eastAsia"/>
          <w:b w:val="0"/>
        </w:rPr>
        <w:t>別紙⑨）</w:t>
      </w:r>
    </w:p>
    <w:p w:rsidR="00D74DBE" w:rsidRDefault="00F776D4" w:rsidP="00D74DBE">
      <w:pPr>
        <w:pStyle w:val="a3"/>
        <w:ind w:leftChars="266" w:left="566"/>
        <w:rPr>
          <w:b w:val="0"/>
        </w:rPr>
      </w:pPr>
      <w:r>
        <w:rPr>
          <w:rFonts w:hint="eastAsia"/>
          <w:b w:val="0"/>
        </w:rPr>
        <w:t>キ</w:t>
      </w:r>
      <w:r w:rsidR="00D74DBE">
        <w:rPr>
          <w:rFonts w:hint="eastAsia"/>
          <w:b w:val="0"/>
        </w:rPr>
        <w:t xml:space="preserve">　サービス区分間貸付金(借入金)残高明細書（</w:t>
      </w:r>
      <w:r w:rsidR="002427AA">
        <w:rPr>
          <w:rFonts w:hint="eastAsia"/>
          <w:b w:val="0"/>
        </w:rPr>
        <w:t>運用指針</w:t>
      </w:r>
      <w:r w:rsidR="00D74DBE">
        <w:rPr>
          <w:rFonts w:hint="eastAsia"/>
          <w:b w:val="0"/>
        </w:rPr>
        <w:t>別紙⑩）</w:t>
      </w:r>
    </w:p>
    <w:p w:rsidR="002128BB" w:rsidRPr="002427AA" w:rsidRDefault="00D74DBE" w:rsidP="00D74DBE">
      <w:pPr>
        <w:pStyle w:val="a3"/>
        <w:numPr>
          <w:ilvl w:val="0"/>
          <w:numId w:val="21"/>
        </w:numPr>
        <w:rPr>
          <w:b w:val="0"/>
          <w:u w:val="single"/>
        </w:rPr>
      </w:pPr>
      <w:r w:rsidRPr="002427AA">
        <w:rPr>
          <w:rFonts w:hint="eastAsia"/>
          <w:b w:val="0"/>
          <w:u w:val="single"/>
        </w:rPr>
        <w:t xml:space="preserve"> </w:t>
      </w:r>
      <w:r w:rsidR="006A2275" w:rsidRPr="002427AA">
        <w:rPr>
          <w:rFonts w:hint="eastAsia"/>
          <w:b w:val="0"/>
          <w:u w:val="single"/>
        </w:rPr>
        <w:t xml:space="preserve"> </w:t>
      </w:r>
      <w:r w:rsidR="008D7F84" w:rsidRPr="002427AA">
        <w:rPr>
          <w:rFonts w:hint="eastAsia"/>
          <w:b w:val="0"/>
          <w:u w:val="single"/>
        </w:rPr>
        <w:t>拠点区分毎に作成する</w:t>
      </w:r>
      <w:r w:rsidRPr="002427AA">
        <w:rPr>
          <w:rFonts w:hint="eastAsia"/>
          <w:b w:val="0"/>
          <w:u w:val="single"/>
        </w:rPr>
        <w:t>就労支援事業</w:t>
      </w:r>
      <w:r w:rsidR="003E108F" w:rsidRPr="002427AA">
        <w:rPr>
          <w:rFonts w:hint="eastAsia"/>
          <w:b w:val="0"/>
          <w:u w:val="single"/>
        </w:rPr>
        <w:t>にかかる</w:t>
      </w:r>
      <w:r w:rsidR="008D7F84" w:rsidRPr="002427AA">
        <w:rPr>
          <w:rFonts w:hint="eastAsia"/>
          <w:b w:val="0"/>
          <w:u w:val="single"/>
        </w:rPr>
        <w:t>附属</w:t>
      </w:r>
      <w:r w:rsidR="003E108F" w:rsidRPr="002427AA">
        <w:rPr>
          <w:rFonts w:hint="eastAsia"/>
          <w:b w:val="0"/>
          <w:u w:val="single"/>
        </w:rPr>
        <w:t>明細書</w:t>
      </w:r>
      <w:r w:rsidR="006A2275" w:rsidRPr="002427AA">
        <w:rPr>
          <w:rFonts w:hint="eastAsia"/>
          <w:b w:val="0"/>
          <w:u w:val="single"/>
        </w:rPr>
        <w:t xml:space="preserve"> </w:t>
      </w:r>
    </w:p>
    <w:p w:rsidR="003E108F" w:rsidRPr="004445A6" w:rsidRDefault="003E108F" w:rsidP="003E108F">
      <w:pPr>
        <w:pStyle w:val="a3"/>
        <w:ind w:left="572"/>
        <w:rPr>
          <w:b w:val="0"/>
          <w:u w:val="single"/>
        </w:rPr>
      </w:pPr>
      <w:r w:rsidRPr="004445A6">
        <w:rPr>
          <w:rFonts w:hint="eastAsia"/>
          <w:b w:val="0"/>
          <w:u w:val="single"/>
        </w:rPr>
        <w:t>ア　就労支援事業別事業活動明細書(多機能型事業所</w:t>
      </w:r>
      <w:r w:rsidR="00F957D0">
        <w:rPr>
          <w:rFonts w:hint="eastAsia"/>
          <w:b w:val="0"/>
          <w:u w:val="single"/>
        </w:rPr>
        <w:t>等</w:t>
      </w:r>
      <w:r w:rsidRPr="004445A6">
        <w:rPr>
          <w:rFonts w:hint="eastAsia"/>
          <w:b w:val="0"/>
          <w:u w:val="single"/>
        </w:rPr>
        <w:t>用) （</w:t>
      </w:r>
      <w:r w:rsidR="004445A6">
        <w:rPr>
          <w:rFonts w:hint="eastAsia"/>
          <w:b w:val="0"/>
          <w:u w:val="single"/>
        </w:rPr>
        <w:t>運用指針</w:t>
      </w:r>
      <w:r w:rsidRPr="004445A6">
        <w:rPr>
          <w:rFonts w:hint="eastAsia"/>
          <w:b w:val="0"/>
          <w:u w:val="single"/>
        </w:rPr>
        <w:t>別紙</w:t>
      </w:r>
      <w:r w:rsidR="00824ABE" w:rsidRPr="004445A6">
        <w:rPr>
          <w:rFonts w:hint="eastAsia"/>
          <w:b w:val="0"/>
          <w:u w:val="single"/>
        </w:rPr>
        <w:t>⑫</w:t>
      </w:r>
      <w:r w:rsidRPr="004445A6">
        <w:rPr>
          <w:rFonts w:hint="eastAsia"/>
          <w:b w:val="0"/>
          <w:u w:val="single"/>
        </w:rPr>
        <w:t>）</w:t>
      </w:r>
    </w:p>
    <w:p w:rsidR="00824ABE" w:rsidRPr="004445A6" w:rsidRDefault="003E108F" w:rsidP="00824ABE">
      <w:pPr>
        <w:pStyle w:val="a3"/>
        <w:ind w:firstLineChars="267" w:firstLine="565"/>
        <w:rPr>
          <w:b w:val="0"/>
          <w:u w:val="single"/>
        </w:rPr>
      </w:pPr>
      <w:r w:rsidRPr="004445A6">
        <w:rPr>
          <w:rFonts w:hint="eastAsia"/>
          <w:b w:val="0"/>
          <w:u w:val="single"/>
        </w:rPr>
        <w:t xml:space="preserve">イ  </w:t>
      </w:r>
      <w:r w:rsidR="00824ABE" w:rsidRPr="004445A6">
        <w:rPr>
          <w:rFonts w:hint="eastAsia"/>
          <w:b w:val="0"/>
          <w:u w:val="single"/>
        </w:rPr>
        <w:t>就労支援事業製造原価明細書(多機能型事業所</w:t>
      </w:r>
      <w:r w:rsidR="00F957D0">
        <w:rPr>
          <w:rFonts w:hint="eastAsia"/>
          <w:b w:val="0"/>
          <w:u w:val="single"/>
        </w:rPr>
        <w:t>等</w:t>
      </w:r>
      <w:r w:rsidR="00824ABE" w:rsidRPr="004445A6">
        <w:rPr>
          <w:rFonts w:hint="eastAsia"/>
          <w:b w:val="0"/>
          <w:u w:val="single"/>
        </w:rPr>
        <w:t>用) （</w:t>
      </w:r>
      <w:r w:rsidR="004445A6" w:rsidRPr="004445A6">
        <w:rPr>
          <w:rFonts w:hint="eastAsia"/>
          <w:b w:val="0"/>
          <w:u w:val="single"/>
        </w:rPr>
        <w:t>運用指針</w:t>
      </w:r>
      <w:r w:rsidR="00824ABE" w:rsidRPr="004445A6">
        <w:rPr>
          <w:rFonts w:hint="eastAsia"/>
          <w:b w:val="0"/>
          <w:u w:val="single"/>
        </w:rPr>
        <w:t>別紙⑭）</w:t>
      </w:r>
    </w:p>
    <w:p w:rsidR="003E108F" w:rsidRPr="004445A6" w:rsidRDefault="00824ABE" w:rsidP="00824ABE">
      <w:pPr>
        <w:pStyle w:val="a3"/>
        <w:ind w:firstLineChars="267" w:firstLine="565"/>
        <w:rPr>
          <w:b w:val="0"/>
          <w:u w:val="single"/>
        </w:rPr>
      </w:pPr>
      <w:r w:rsidRPr="004445A6">
        <w:rPr>
          <w:rFonts w:hint="eastAsia"/>
          <w:b w:val="0"/>
          <w:u w:val="single"/>
        </w:rPr>
        <w:t>ウ</w:t>
      </w:r>
      <w:r w:rsidR="003E108F" w:rsidRPr="004445A6">
        <w:rPr>
          <w:rFonts w:hint="eastAsia"/>
          <w:b w:val="0"/>
          <w:u w:val="single"/>
        </w:rPr>
        <w:t xml:space="preserve">　</w:t>
      </w:r>
      <w:r w:rsidRPr="004445A6">
        <w:rPr>
          <w:rFonts w:hint="eastAsia"/>
          <w:b w:val="0"/>
          <w:u w:val="single"/>
        </w:rPr>
        <w:t>就労支援事業販管費明細書(多機能型事業所</w:t>
      </w:r>
      <w:r w:rsidR="00F957D0">
        <w:rPr>
          <w:rFonts w:hint="eastAsia"/>
          <w:b w:val="0"/>
          <w:u w:val="single"/>
        </w:rPr>
        <w:t>等</w:t>
      </w:r>
      <w:r w:rsidRPr="004445A6">
        <w:rPr>
          <w:rFonts w:hint="eastAsia"/>
          <w:b w:val="0"/>
          <w:u w:val="single"/>
        </w:rPr>
        <w:t>用) （</w:t>
      </w:r>
      <w:r w:rsidR="004445A6" w:rsidRPr="004445A6">
        <w:rPr>
          <w:rFonts w:hint="eastAsia"/>
          <w:b w:val="0"/>
          <w:u w:val="single"/>
        </w:rPr>
        <w:t>運用指針</w:t>
      </w:r>
      <w:r w:rsidRPr="004445A6">
        <w:rPr>
          <w:rFonts w:hint="eastAsia"/>
          <w:b w:val="0"/>
          <w:u w:val="single"/>
        </w:rPr>
        <w:t>別紙⑯）</w:t>
      </w:r>
    </w:p>
    <w:p w:rsidR="00824ABE" w:rsidRPr="004445A6" w:rsidRDefault="00824ABE" w:rsidP="00824ABE">
      <w:pPr>
        <w:pStyle w:val="a3"/>
        <w:ind w:firstLineChars="267" w:firstLine="565"/>
        <w:rPr>
          <w:b w:val="0"/>
          <w:u w:val="single"/>
        </w:rPr>
      </w:pPr>
      <w:r w:rsidRPr="004445A6">
        <w:rPr>
          <w:rFonts w:hint="eastAsia"/>
          <w:b w:val="0"/>
          <w:u w:val="single"/>
        </w:rPr>
        <w:t>エ　就労支援事業明細書(多機能型事業所</w:t>
      </w:r>
      <w:r w:rsidR="00F957D0">
        <w:rPr>
          <w:rFonts w:hint="eastAsia"/>
          <w:b w:val="0"/>
          <w:u w:val="single"/>
        </w:rPr>
        <w:t>等</w:t>
      </w:r>
      <w:r w:rsidRPr="004445A6">
        <w:rPr>
          <w:rFonts w:hint="eastAsia"/>
          <w:b w:val="0"/>
          <w:u w:val="single"/>
        </w:rPr>
        <w:t>用) （</w:t>
      </w:r>
      <w:r w:rsidR="00F776D4">
        <w:rPr>
          <w:rFonts w:hint="eastAsia"/>
          <w:b w:val="0"/>
          <w:u w:val="single"/>
        </w:rPr>
        <w:t>運用指針</w:t>
      </w:r>
      <w:r w:rsidRPr="004445A6">
        <w:rPr>
          <w:rFonts w:hint="eastAsia"/>
          <w:b w:val="0"/>
          <w:u w:val="single"/>
        </w:rPr>
        <w:t>別紙⑱）</w:t>
      </w:r>
    </w:p>
    <w:p w:rsidR="002E7FD0" w:rsidRPr="00C74DB5" w:rsidRDefault="00063582" w:rsidP="005C07A9">
      <w:pPr>
        <w:pStyle w:val="a3"/>
        <w:ind w:left="222" w:hangingChars="100" w:hanging="222"/>
        <w:rPr>
          <w:rFonts w:hAnsi="ＭＳ 明朝"/>
          <w:b w:val="0"/>
          <w:sz w:val="22"/>
          <w:szCs w:val="22"/>
          <w:highlight w:val="cyan"/>
        </w:rPr>
      </w:pPr>
      <w:r w:rsidRPr="00C74DB5">
        <w:rPr>
          <w:rFonts w:hint="eastAsia"/>
          <w:b w:val="0"/>
          <w:sz w:val="22"/>
          <w:szCs w:val="22"/>
          <w:highlight w:val="cyan"/>
        </w:rPr>
        <w:t xml:space="preserve">４　</w:t>
      </w:r>
      <w:r w:rsidR="002E78EC" w:rsidRPr="00C74DB5">
        <w:rPr>
          <w:rFonts w:hAnsi="ＭＳ 明朝" w:hint="eastAsia"/>
          <w:b w:val="0"/>
          <w:sz w:val="22"/>
          <w:szCs w:val="22"/>
          <w:highlight w:val="cyan"/>
        </w:rPr>
        <w:t>財産目録は</w:t>
      </w:r>
      <w:r w:rsidR="002E7FD0" w:rsidRPr="00C74DB5">
        <w:rPr>
          <w:rFonts w:hAnsi="ＭＳ 明朝" w:hint="eastAsia"/>
          <w:b w:val="0"/>
          <w:sz w:val="22"/>
          <w:szCs w:val="22"/>
          <w:highlight w:val="cyan"/>
        </w:rPr>
        <w:t>、</w:t>
      </w:r>
      <w:r w:rsidR="002427AA" w:rsidRPr="00C74DB5">
        <w:rPr>
          <w:rFonts w:hAnsi="ＭＳ 明朝" w:hint="eastAsia"/>
          <w:b w:val="0"/>
          <w:sz w:val="22"/>
          <w:szCs w:val="22"/>
          <w:highlight w:val="cyan"/>
        </w:rPr>
        <w:t>法人全体のものを</w:t>
      </w:r>
      <w:r w:rsidR="002E7FD0" w:rsidRPr="00C74DB5">
        <w:rPr>
          <w:rFonts w:hAnsi="ＭＳ 明朝" w:hint="eastAsia"/>
          <w:b w:val="0"/>
          <w:sz w:val="22"/>
          <w:szCs w:val="22"/>
          <w:highlight w:val="cyan"/>
        </w:rPr>
        <w:t>次のとおり作成するものとする。</w:t>
      </w:r>
    </w:p>
    <w:p w:rsidR="002E7FD0" w:rsidRPr="00C74DB5" w:rsidRDefault="002E7FD0" w:rsidP="002E7FD0">
      <w:pPr>
        <w:pStyle w:val="a3"/>
        <w:numPr>
          <w:ilvl w:val="0"/>
          <w:numId w:val="24"/>
        </w:numPr>
        <w:rPr>
          <w:rFonts w:hAnsi="ＭＳ 明朝"/>
          <w:b w:val="0"/>
          <w:sz w:val="22"/>
          <w:szCs w:val="22"/>
          <w:highlight w:val="cyan"/>
        </w:rPr>
      </w:pPr>
      <w:r w:rsidRPr="00C74DB5">
        <w:rPr>
          <w:rFonts w:hAnsi="ＭＳ 明朝" w:hint="eastAsia"/>
          <w:b w:val="0"/>
          <w:sz w:val="22"/>
          <w:szCs w:val="22"/>
          <w:highlight w:val="cyan"/>
        </w:rPr>
        <w:t xml:space="preserve"> 財産目録の内容は、当該会計年度末における全ての資産及び負債につき、その名称、</w:t>
      </w:r>
    </w:p>
    <w:p w:rsidR="002E7FD0" w:rsidRPr="00C74DB5" w:rsidRDefault="002E7FD0" w:rsidP="002E7FD0">
      <w:pPr>
        <w:pStyle w:val="a3"/>
        <w:ind w:left="213" w:firstLineChars="100" w:firstLine="222"/>
        <w:rPr>
          <w:rFonts w:hAnsi="ＭＳ 明朝"/>
          <w:b w:val="0"/>
          <w:sz w:val="22"/>
          <w:szCs w:val="22"/>
          <w:highlight w:val="cyan"/>
        </w:rPr>
      </w:pPr>
      <w:r w:rsidRPr="00C74DB5">
        <w:rPr>
          <w:rFonts w:hAnsi="ＭＳ 明朝" w:hint="eastAsia"/>
          <w:b w:val="0"/>
          <w:sz w:val="22"/>
          <w:szCs w:val="22"/>
          <w:highlight w:val="cyan"/>
        </w:rPr>
        <w:t>数量、金額等を詳細に表示するものとする。</w:t>
      </w:r>
    </w:p>
    <w:p w:rsidR="00F957D0" w:rsidRPr="00C74DB5" w:rsidRDefault="002E7FD0" w:rsidP="002E7FD0">
      <w:pPr>
        <w:pStyle w:val="a3"/>
        <w:numPr>
          <w:ilvl w:val="0"/>
          <w:numId w:val="24"/>
        </w:numPr>
        <w:rPr>
          <w:rFonts w:hAnsi="ＭＳ 明朝"/>
          <w:b w:val="0"/>
          <w:sz w:val="22"/>
          <w:szCs w:val="22"/>
          <w:highlight w:val="cyan"/>
        </w:rPr>
      </w:pPr>
      <w:r w:rsidRPr="00C74DB5">
        <w:rPr>
          <w:rFonts w:hAnsi="ＭＳ 明朝" w:hint="eastAsia"/>
          <w:b w:val="0"/>
          <w:sz w:val="22"/>
          <w:szCs w:val="22"/>
          <w:highlight w:val="cyan"/>
        </w:rPr>
        <w:t xml:space="preserve"> 財産目録の区分は、</w:t>
      </w:r>
      <w:r w:rsidR="002E78EC" w:rsidRPr="00C74DB5">
        <w:rPr>
          <w:rFonts w:hAnsi="ＭＳ 明朝" w:hint="eastAsia"/>
          <w:b w:val="0"/>
          <w:sz w:val="22"/>
          <w:szCs w:val="22"/>
          <w:highlight w:val="cyan"/>
        </w:rPr>
        <w:t>貸借対照表の区分に準じ</w:t>
      </w:r>
      <w:r w:rsidRPr="00C74DB5">
        <w:rPr>
          <w:rFonts w:hAnsi="ＭＳ 明朝" w:hint="eastAsia"/>
          <w:b w:val="0"/>
          <w:sz w:val="22"/>
          <w:szCs w:val="22"/>
          <w:highlight w:val="cyan"/>
        </w:rPr>
        <w:t>、</w:t>
      </w:r>
      <w:r w:rsidR="00F957D0" w:rsidRPr="00C74DB5">
        <w:rPr>
          <w:rFonts w:hAnsi="ＭＳ 明朝" w:hint="eastAsia"/>
          <w:b w:val="0"/>
          <w:sz w:val="22"/>
          <w:szCs w:val="22"/>
          <w:highlight w:val="cyan"/>
        </w:rPr>
        <w:t>資産の部と負債の部に区分し純資</w:t>
      </w:r>
      <w:r w:rsidR="002E78EC" w:rsidRPr="00C74DB5">
        <w:rPr>
          <w:rFonts w:hAnsi="ＭＳ 明朝" w:hint="eastAsia"/>
          <w:b w:val="0"/>
          <w:sz w:val="22"/>
          <w:szCs w:val="22"/>
          <w:highlight w:val="cyan"/>
        </w:rPr>
        <w:t>の</w:t>
      </w:r>
    </w:p>
    <w:p w:rsidR="002E78EC" w:rsidRPr="005C07A9" w:rsidRDefault="002E78EC" w:rsidP="00F957D0">
      <w:pPr>
        <w:pStyle w:val="a3"/>
        <w:ind w:left="213" w:firstLineChars="100" w:firstLine="222"/>
        <w:rPr>
          <w:rFonts w:hAnsi="ＭＳ 明朝"/>
          <w:b w:val="0"/>
          <w:sz w:val="22"/>
          <w:szCs w:val="22"/>
        </w:rPr>
      </w:pPr>
      <w:r w:rsidRPr="00C74DB5">
        <w:rPr>
          <w:rFonts w:hAnsi="ＭＳ 明朝" w:hint="eastAsia"/>
          <w:b w:val="0"/>
          <w:sz w:val="22"/>
          <w:szCs w:val="22"/>
          <w:highlight w:val="cyan"/>
        </w:rPr>
        <w:t>額を示すものとする。</w:t>
      </w:r>
    </w:p>
    <w:p w:rsidR="00063582" w:rsidRDefault="002427AA" w:rsidP="00751959">
      <w:pPr>
        <w:pStyle w:val="a3"/>
        <w:ind w:left="212" w:hangingChars="100" w:hanging="212"/>
        <w:rPr>
          <w:b w:val="0"/>
        </w:rPr>
      </w:pPr>
      <w:r>
        <w:rPr>
          <w:rFonts w:hint="eastAsia"/>
          <w:b w:val="0"/>
        </w:rPr>
        <w:t xml:space="preserve">５　</w:t>
      </w:r>
      <w:r w:rsidR="00063582">
        <w:rPr>
          <w:rFonts w:hint="eastAsia"/>
          <w:b w:val="0"/>
        </w:rPr>
        <w:t>第２項に定める財務諸表</w:t>
      </w:r>
      <w:r w:rsidR="00F776D4">
        <w:rPr>
          <w:rFonts w:hint="eastAsia"/>
          <w:b w:val="0"/>
        </w:rPr>
        <w:t>、</w:t>
      </w:r>
      <w:r w:rsidR="00063582">
        <w:rPr>
          <w:rFonts w:hint="eastAsia"/>
          <w:b w:val="0"/>
        </w:rPr>
        <w:t>第３項に定める附属明細書</w:t>
      </w:r>
      <w:r w:rsidR="00F776D4">
        <w:rPr>
          <w:rFonts w:hint="eastAsia"/>
          <w:b w:val="0"/>
        </w:rPr>
        <w:t>及び第４項に定める財産目録</w:t>
      </w:r>
      <w:r w:rsidR="00063582">
        <w:rPr>
          <w:rFonts w:hint="eastAsia"/>
          <w:b w:val="0"/>
        </w:rPr>
        <w:t>は、消費税</w:t>
      </w:r>
      <w:r w:rsidR="00063582" w:rsidRPr="001350B9">
        <w:rPr>
          <w:rFonts w:hint="eastAsia"/>
          <w:b w:val="0"/>
        </w:rPr>
        <w:t>及び地方消費税の税込金額を記載する。</w:t>
      </w:r>
    </w:p>
    <w:p w:rsidR="00063582" w:rsidRPr="008D2518" w:rsidRDefault="00063582" w:rsidP="00824ABE">
      <w:pPr>
        <w:spacing w:line="-240" w:lineRule="auto"/>
        <w:rPr>
          <w:b w:val="0"/>
        </w:rPr>
      </w:pPr>
    </w:p>
    <w:p w:rsidR="00063582" w:rsidRPr="008D2518" w:rsidRDefault="00063582" w:rsidP="00063582">
      <w:pPr>
        <w:pStyle w:val="a3"/>
      </w:pPr>
      <w:r w:rsidRPr="008D2518">
        <w:rPr>
          <w:rFonts w:hint="eastAsia"/>
        </w:rPr>
        <w:t>（事業区分、拠点区分及びサービス区分）</w:t>
      </w:r>
    </w:p>
    <w:p w:rsidR="00824ABE" w:rsidRDefault="00063582" w:rsidP="00063582">
      <w:pPr>
        <w:pStyle w:val="a3"/>
        <w:rPr>
          <w:b w:val="0"/>
        </w:rPr>
      </w:pPr>
      <w:r w:rsidRPr="008D2518">
        <w:rPr>
          <w:rFonts w:hint="eastAsia"/>
          <w:b w:val="0"/>
        </w:rPr>
        <w:t>第５条　事業区分は社会福祉事業</w:t>
      </w:r>
      <w:r w:rsidR="00824ABE" w:rsidRPr="008D2518">
        <w:rPr>
          <w:rFonts w:hint="eastAsia"/>
          <w:b w:val="0"/>
        </w:rPr>
        <w:t>及び</w:t>
      </w:r>
      <w:r w:rsidRPr="008D2518">
        <w:rPr>
          <w:rFonts w:hint="eastAsia"/>
          <w:b w:val="0"/>
        </w:rPr>
        <w:t>公益事業とする。</w:t>
      </w:r>
    </w:p>
    <w:p w:rsidR="00063582" w:rsidRPr="008D2518" w:rsidRDefault="00063582" w:rsidP="00B81EB1">
      <w:pPr>
        <w:pStyle w:val="a3"/>
        <w:ind w:left="212" w:hangingChars="100" w:hanging="212"/>
        <w:rPr>
          <w:b w:val="0"/>
        </w:rPr>
      </w:pPr>
      <w:r w:rsidRPr="008D2518">
        <w:rPr>
          <w:rFonts w:hint="eastAsia"/>
          <w:b w:val="0"/>
        </w:rPr>
        <w:t>２　拠点区分は予算管理の単位とし、一体として運営される施設、事業所又は事務所をもって１つの拠点区分と</w:t>
      </w:r>
      <w:r w:rsidR="00B81EB1">
        <w:rPr>
          <w:rFonts w:hint="eastAsia"/>
          <w:b w:val="0"/>
        </w:rPr>
        <w:t>し、法人本部は独立した拠点区分とする。</w:t>
      </w:r>
      <w:r w:rsidRPr="008D2518">
        <w:rPr>
          <w:rFonts w:hint="eastAsia"/>
          <w:b w:val="0"/>
        </w:rPr>
        <w:t>また、公益事業</w:t>
      </w:r>
      <w:r>
        <w:rPr>
          <w:rFonts w:hint="eastAsia"/>
          <w:b w:val="0"/>
        </w:rPr>
        <w:t>（社会福祉事業と一体的に実施されているものを除く</w:t>
      </w:r>
      <w:r w:rsidR="004445A6">
        <w:rPr>
          <w:rFonts w:hint="eastAsia"/>
          <w:b w:val="0"/>
        </w:rPr>
        <w:t>。</w:t>
      </w:r>
      <w:r w:rsidR="00B81EB1">
        <w:rPr>
          <w:rFonts w:hint="eastAsia"/>
          <w:b w:val="0"/>
        </w:rPr>
        <w:t>）に</w:t>
      </w:r>
      <w:r w:rsidRPr="008D2518">
        <w:rPr>
          <w:rFonts w:hint="eastAsia"/>
          <w:b w:val="0"/>
        </w:rPr>
        <w:t>ついては別の拠点区分とする。</w:t>
      </w:r>
    </w:p>
    <w:p w:rsidR="00063582" w:rsidRPr="008D2518" w:rsidRDefault="00063582" w:rsidP="00B81EB1">
      <w:pPr>
        <w:pStyle w:val="a3"/>
        <w:ind w:left="212" w:hangingChars="100" w:hanging="212"/>
        <w:rPr>
          <w:b w:val="0"/>
        </w:rPr>
      </w:pPr>
      <w:r w:rsidRPr="008D2518">
        <w:rPr>
          <w:rFonts w:hint="eastAsia"/>
          <w:b w:val="0"/>
        </w:rPr>
        <w:t>３　事業活動の内容を明らかにするために、各拠点区分においてはサービス区分を設け収支計算を行わなければならない。</w:t>
      </w:r>
    </w:p>
    <w:p w:rsidR="00063582" w:rsidRDefault="00063582" w:rsidP="00B81EB1">
      <w:pPr>
        <w:pStyle w:val="a3"/>
        <w:ind w:left="212" w:hangingChars="100" w:hanging="212"/>
        <w:rPr>
          <w:b w:val="0"/>
        </w:rPr>
      </w:pPr>
      <w:r w:rsidRPr="008D2518">
        <w:rPr>
          <w:rFonts w:hint="eastAsia"/>
          <w:b w:val="0"/>
        </w:rPr>
        <w:t>４　前項までの規定に基づき、当法人において設定する事業区分、拠点区分及びサービス区分は以下のとおりとする。</w:t>
      </w:r>
    </w:p>
    <w:p w:rsidR="00B81EB1" w:rsidRPr="00EF372C" w:rsidRDefault="008D7F84" w:rsidP="00EF372C">
      <w:pPr>
        <w:pStyle w:val="a3"/>
        <w:numPr>
          <w:ilvl w:val="0"/>
          <w:numId w:val="23"/>
        </w:numPr>
        <w:rPr>
          <w:b w:val="0"/>
        </w:rPr>
      </w:pPr>
      <w:r w:rsidRPr="00EF372C">
        <w:rPr>
          <w:rFonts w:hint="eastAsia"/>
          <w:b w:val="0"/>
        </w:rPr>
        <w:t xml:space="preserve"> </w:t>
      </w:r>
      <w:r w:rsidR="00B81EB1" w:rsidRPr="00EF372C">
        <w:rPr>
          <w:rFonts w:hint="eastAsia"/>
          <w:b w:val="0"/>
        </w:rPr>
        <w:t>社会福祉事業区分</w:t>
      </w:r>
    </w:p>
    <w:p w:rsidR="00B81EB1" w:rsidRDefault="00B81EB1" w:rsidP="00B81EB1">
      <w:pPr>
        <w:pStyle w:val="a3"/>
        <w:rPr>
          <w:b w:val="0"/>
        </w:rPr>
      </w:pPr>
      <w:r>
        <w:rPr>
          <w:rFonts w:hint="eastAsia"/>
          <w:b w:val="0"/>
        </w:rPr>
        <w:t xml:space="preserve">　　ア　本部拠点区分</w:t>
      </w:r>
    </w:p>
    <w:p w:rsidR="00EF372C" w:rsidRDefault="00B81EB1" w:rsidP="00B81EB1">
      <w:pPr>
        <w:pStyle w:val="a3"/>
        <w:rPr>
          <w:b w:val="0"/>
        </w:rPr>
      </w:pPr>
      <w:r>
        <w:rPr>
          <w:rFonts w:hint="eastAsia"/>
          <w:b w:val="0"/>
        </w:rPr>
        <w:t xml:space="preserve">　　イ　</w:t>
      </w:r>
      <w:r w:rsidR="004445A6">
        <w:rPr>
          <w:rFonts w:hint="eastAsia"/>
          <w:b w:val="0"/>
        </w:rPr>
        <w:t>Ａ里</w:t>
      </w:r>
      <w:r>
        <w:rPr>
          <w:rFonts w:hint="eastAsia"/>
          <w:b w:val="0"/>
        </w:rPr>
        <w:t>拠点区分</w:t>
      </w:r>
    </w:p>
    <w:p w:rsidR="00B81EB1" w:rsidRDefault="004445A6" w:rsidP="00EF372C">
      <w:pPr>
        <w:pStyle w:val="a3"/>
        <w:ind w:firstLineChars="300" w:firstLine="635"/>
        <w:rPr>
          <w:b w:val="0"/>
        </w:rPr>
      </w:pPr>
      <w:r>
        <w:rPr>
          <w:rFonts w:hint="eastAsia"/>
          <w:b w:val="0"/>
        </w:rPr>
        <w:t xml:space="preserve">　</w:t>
      </w:r>
      <w:r w:rsidR="00F776D4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特別</w:t>
      </w:r>
      <w:r w:rsidR="00EF372C">
        <w:rPr>
          <w:rFonts w:hint="eastAsia"/>
          <w:b w:val="0"/>
        </w:rPr>
        <w:t>養護老人ホーム</w:t>
      </w:r>
      <w:r>
        <w:rPr>
          <w:rFonts w:hint="eastAsia"/>
          <w:b w:val="0"/>
        </w:rPr>
        <w:t>Ａ里</w:t>
      </w:r>
      <w:r w:rsidR="00EF372C">
        <w:rPr>
          <w:rFonts w:hint="eastAsia"/>
          <w:b w:val="0"/>
        </w:rPr>
        <w:t>・従来型サービス区分</w:t>
      </w:r>
    </w:p>
    <w:p w:rsidR="00EF372C" w:rsidRDefault="00EF372C" w:rsidP="00EF372C">
      <w:pPr>
        <w:pStyle w:val="a3"/>
        <w:ind w:firstLineChars="300" w:firstLine="635"/>
        <w:rPr>
          <w:b w:val="0"/>
        </w:rPr>
      </w:pPr>
      <w:r>
        <w:rPr>
          <w:rFonts w:hint="eastAsia"/>
          <w:b w:val="0"/>
        </w:rPr>
        <w:t xml:space="preserve">　</w:t>
      </w:r>
      <w:r w:rsidR="00F776D4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居宅介護支援事業Ａ里サービス区分</w:t>
      </w:r>
    </w:p>
    <w:p w:rsidR="00EF372C" w:rsidRDefault="00EF372C" w:rsidP="00EF372C">
      <w:pPr>
        <w:pStyle w:val="a3"/>
        <w:rPr>
          <w:b w:val="0"/>
        </w:rPr>
      </w:pPr>
      <w:r>
        <w:rPr>
          <w:rFonts w:hint="eastAsia"/>
          <w:b w:val="0"/>
        </w:rPr>
        <w:t xml:space="preserve">　　</w:t>
      </w:r>
      <w:r w:rsidRPr="00EF372C">
        <w:rPr>
          <w:rFonts w:hint="eastAsia"/>
          <w:b w:val="0"/>
        </w:rPr>
        <w:t>ウ</w:t>
      </w:r>
      <w:r>
        <w:rPr>
          <w:rFonts w:hint="eastAsia"/>
          <w:b w:val="0"/>
        </w:rPr>
        <w:t xml:space="preserve">　ⓐ里拠点区分</w:t>
      </w:r>
    </w:p>
    <w:p w:rsidR="00EF372C" w:rsidRDefault="00EF372C" w:rsidP="00EF372C">
      <w:pPr>
        <w:pStyle w:val="a3"/>
        <w:ind w:firstLineChars="300" w:firstLine="635"/>
        <w:rPr>
          <w:b w:val="0"/>
        </w:rPr>
      </w:pPr>
      <w:r>
        <w:rPr>
          <w:rFonts w:hint="eastAsia"/>
          <w:b w:val="0"/>
        </w:rPr>
        <w:t xml:space="preserve">　</w:t>
      </w:r>
      <w:r w:rsidR="00F776D4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特別養護老人ホームⓐ里・ユニット型サービス区分</w:t>
      </w:r>
    </w:p>
    <w:p w:rsidR="00EF372C" w:rsidRDefault="00EF372C" w:rsidP="00EF372C">
      <w:pPr>
        <w:pStyle w:val="a3"/>
        <w:ind w:firstLineChars="300" w:firstLine="635"/>
        <w:rPr>
          <w:b w:val="0"/>
        </w:rPr>
      </w:pPr>
      <w:r>
        <w:rPr>
          <w:rFonts w:hint="eastAsia"/>
          <w:b w:val="0"/>
        </w:rPr>
        <w:t xml:space="preserve">　</w:t>
      </w:r>
      <w:r w:rsidR="00F776D4">
        <w:rPr>
          <w:rFonts w:hint="eastAsia"/>
          <w:b w:val="0"/>
        </w:rPr>
        <w:t xml:space="preserve">　</w:t>
      </w:r>
      <w:r w:rsidR="00344F10">
        <w:rPr>
          <w:rFonts w:hint="eastAsia"/>
          <w:b w:val="0"/>
        </w:rPr>
        <w:t>特別養護老人ホームⓐ里短期入所・ユニット型サービス区分</w:t>
      </w:r>
    </w:p>
    <w:p w:rsidR="008D7F84" w:rsidRDefault="00344F10" w:rsidP="00063582">
      <w:pPr>
        <w:pStyle w:val="a3"/>
        <w:rPr>
          <w:b w:val="0"/>
        </w:rPr>
      </w:pPr>
      <w:r>
        <w:rPr>
          <w:rFonts w:hint="eastAsia"/>
          <w:b w:val="0"/>
        </w:rPr>
        <w:t xml:space="preserve">　　</w:t>
      </w:r>
      <w:r w:rsidR="004445A6">
        <w:rPr>
          <w:rFonts w:hint="eastAsia"/>
          <w:b w:val="0"/>
        </w:rPr>
        <w:t>エ　Ｂ保育園拠点区分</w:t>
      </w:r>
    </w:p>
    <w:p w:rsidR="004445A6" w:rsidRPr="004445A6" w:rsidRDefault="004445A6" w:rsidP="00063582">
      <w:pPr>
        <w:pStyle w:val="a3"/>
        <w:rPr>
          <w:b w:val="0"/>
        </w:rPr>
      </w:pPr>
      <w:r>
        <w:rPr>
          <w:rFonts w:hint="eastAsia"/>
          <w:b w:val="0"/>
        </w:rPr>
        <w:t xml:space="preserve">　　オ　Ｃ保育園拠点区分</w:t>
      </w:r>
    </w:p>
    <w:p w:rsidR="008D7F84" w:rsidRDefault="004445A6" w:rsidP="00063582">
      <w:pPr>
        <w:pStyle w:val="a3"/>
        <w:rPr>
          <w:b w:val="0"/>
        </w:rPr>
      </w:pPr>
      <w:r>
        <w:rPr>
          <w:rFonts w:hint="eastAsia"/>
          <w:b w:val="0"/>
        </w:rPr>
        <w:lastRenderedPageBreak/>
        <w:t xml:space="preserve">　　カ　Ｄの苑拠点区分</w:t>
      </w:r>
    </w:p>
    <w:p w:rsidR="00344F10" w:rsidRDefault="00344F10" w:rsidP="00344F10">
      <w:pPr>
        <w:pStyle w:val="a3"/>
        <w:ind w:firstLineChars="300" w:firstLine="635"/>
        <w:rPr>
          <w:b w:val="0"/>
        </w:rPr>
      </w:pPr>
      <w:r>
        <w:rPr>
          <w:rFonts w:hint="eastAsia"/>
          <w:b w:val="0"/>
        </w:rPr>
        <w:t xml:space="preserve">　</w:t>
      </w:r>
      <w:r w:rsidR="00F776D4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生活介護サービス区分</w:t>
      </w:r>
    </w:p>
    <w:p w:rsidR="00344F10" w:rsidRDefault="00344F10" w:rsidP="00344F10">
      <w:pPr>
        <w:pStyle w:val="a3"/>
        <w:ind w:firstLineChars="300" w:firstLine="635"/>
        <w:rPr>
          <w:b w:val="0"/>
        </w:rPr>
      </w:pPr>
      <w:r>
        <w:rPr>
          <w:rFonts w:hint="eastAsia"/>
          <w:b w:val="0"/>
        </w:rPr>
        <w:t xml:space="preserve">　</w:t>
      </w:r>
      <w:r w:rsidR="00F776D4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就労支援Ｂ型サービス区分</w:t>
      </w:r>
    </w:p>
    <w:p w:rsidR="00344F10" w:rsidRDefault="00344F10" w:rsidP="00F776D4">
      <w:pPr>
        <w:pStyle w:val="a3"/>
        <w:ind w:firstLineChars="500" w:firstLine="1059"/>
        <w:rPr>
          <w:b w:val="0"/>
        </w:rPr>
      </w:pPr>
      <w:r>
        <w:rPr>
          <w:rFonts w:hint="eastAsia"/>
          <w:b w:val="0"/>
        </w:rPr>
        <w:t>日中一時支援サービス区分</w:t>
      </w:r>
    </w:p>
    <w:p w:rsidR="00344F10" w:rsidRDefault="00344F10" w:rsidP="00344F10">
      <w:pPr>
        <w:pStyle w:val="a3"/>
        <w:rPr>
          <w:b w:val="0"/>
        </w:rPr>
      </w:pPr>
      <w:r>
        <w:rPr>
          <w:rFonts w:hint="eastAsia"/>
          <w:b w:val="0"/>
        </w:rPr>
        <w:t xml:space="preserve">　</w:t>
      </w:r>
      <w:r w:rsidR="00F776D4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 xml:space="preserve">キ　</w:t>
      </w:r>
      <w:r w:rsidR="00B41735">
        <w:rPr>
          <w:rFonts w:hint="eastAsia"/>
          <w:b w:val="0"/>
        </w:rPr>
        <w:t>Ｅ</w:t>
      </w:r>
      <w:r>
        <w:rPr>
          <w:rFonts w:hint="eastAsia"/>
          <w:b w:val="0"/>
        </w:rPr>
        <w:t>ホーム拠点区分</w:t>
      </w:r>
    </w:p>
    <w:p w:rsidR="00344F10" w:rsidRPr="00EF372C" w:rsidRDefault="00344F10" w:rsidP="00344F10">
      <w:pPr>
        <w:pStyle w:val="a3"/>
        <w:numPr>
          <w:ilvl w:val="0"/>
          <w:numId w:val="23"/>
        </w:numPr>
        <w:rPr>
          <w:b w:val="0"/>
        </w:rPr>
      </w:pPr>
      <w:r>
        <w:rPr>
          <w:rFonts w:hint="eastAsia"/>
          <w:b w:val="0"/>
        </w:rPr>
        <w:t xml:space="preserve">  公益</w:t>
      </w:r>
      <w:r w:rsidRPr="00EF372C">
        <w:rPr>
          <w:rFonts w:hint="eastAsia"/>
          <w:b w:val="0"/>
        </w:rPr>
        <w:t>事業区分</w:t>
      </w:r>
    </w:p>
    <w:p w:rsidR="00344F10" w:rsidRDefault="00344F10" w:rsidP="00344F10">
      <w:pPr>
        <w:pStyle w:val="a3"/>
        <w:rPr>
          <w:b w:val="0"/>
        </w:rPr>
      </w:pPr>
      <w:r>
        <w:rPr>
          <w:rFonts w:hint="eastAsia"/>
          <w:b w:val="0"/>
        </w:rPr>
        <w:t xml:space="preserve">　　ア　有料老人ホーム</w:t>
      </w:r>
      <w:r w:rsidR="00712798">
        <w:rPr>
          <w:rFonts w:hint="eastAsia"/>
          <w:b w:val="0"/>
        </w:rPr>
        <w:t>Ｆハウス</w:t>
      </w:r>
      <w:r>
        <w:rPr>
          <w:rFonts w:hint="eastAsia"/>
          <w:b w:val="0"/>
        </w:rPr>
        <w:t>拠点区分</w:t>
      </w:r>
    </w:p>
    <w:p w:rsidR="00344F10" w:rsidRDefault="00344F10" w:rsidP="00344F10">
      <w:pPr>
        <w:pStyle w:val="a3"/>
        <w:rPr>
          <w:b w:val="0"/>
        </w:rPr>
      </w:pPr>
      <w:r>
        <w:rPr>
          <w:rFonts w:hint="eastAsia"/>
          <w:b w:val="0"/>
        </w:rPr>
        <w:t xml:space="preserve">　　イ　</w:t>
      </w:r>
      <w:r w:rsidR="00712798">
        <w:rPr>
          <w:rFonts w:hint="eastAsia"/>
          <w:b w:val="0"/>
        </w:rPr>
        <w:t>診療所</w:t>
      </w:r>
      <w:r>
        <w:rPr>
          <w:rFonts w:hint="eastAsia"/>
          <w:b w:val="0"/>
        </w:rPr>
        <w:t>拠点区分</w:t>
      </w:r>
    </w:p>
    <w:p w:rsidR="00344F10" w:rsidRDefault="00344F10" w:rsidP="00344F10">
      <w:pPr>
        <w:pStyle w:val="a3"/>
        <w:ind w:left="572"/>
        <w:rPr>
          <w:b w:val="0"/>
        </w:rPr>
      </w:pPr>
      <w:r>
        <w:rPr>
          <w:rFonts w:hint="eastAsia"/>
          <w:b w:val="0"/>
        </w:rPr>
        <w:t xml:space="preserve">　</w:t>
      </w:r>
    </w:p>
    <w:p w:rsidR="00344F10" w:rsidRDefault="00344F10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p w:rsidR="00712798" w:rsidRDefault="00712798" w:rsidP="00344F10">
      <w:pPr>
        <w:pStyle w:val="a3"/>
        <w:rPr>
          <w:b w:val="0"/>
        </w:rPr>
      </w:pPr>
    </w:p>
    <w:sectPr w:rsidR="00712798" w:rsidSect="007A5267">
      <w:headerReference w:type="default" r:id="rId9"/>
      <w:footnotePr>
        <w:numRestart w:val="eachPage"/>
      </w:footnotePr>
      <w:pgSz w:w="11906" w:h="16838" w:code="9"/>
      <w:pgMar w:top="1134" w:right="1418" w:bottom="851" w:left="1418" w:header="851" w:footer="737" w:gutter="0"/>
      <w:pgNumType w:start="1"/>
      <w:cols w:space="425"/>
      <w:docGrid w:type="linesAndChars" w:linePitch="361" w:charSpace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65" w:rsidRDefault="00A14265">
      <w:r>
        <w:separator/>
      </w:r>
    </w:p>
  </w:endnote>
  <w:endnote w:type="continuationSeparator" w:id="0">
    <w:p w:rsidR="00A14265" w:rsidRDefault="00A1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65" w:rsidRDefault="00A14265">
      <w:r>
        <w:separator/>
      </w:r>
    </w:p>
  </w:footnote>
  <w:footnote w:type="continuationSeparator" w:id="0">
    <w:p w:rsidR="00A14265" w:rsidRDefault="00A14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78D" w:rsidRPr="00BA32F0" w:rsidRDefault="001E178D" w:rsidP="007D2F65">
    <w:pPr>
      <w:pStyle w:val="a7"/>
      <w:jc w:val="center"/>
      <w:rPr>
        <w:sz w:val="32"/>
        <w:szCs w:val="32"/>
      </w:rPr>
    </w:pPr>
  </w:p>
  <w:p w:rsidR="001E178D" w:rsidRDefault="001E17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F5F"/>
    <w:multiLevelType w:val="hybridMultilevel"/>
    <w:tmpl w:val="D88E41BC"/>
    <w:lvl w:ilvl="0" w:tplc="AAAE713E">
      <w:start w:val="1"/>
      <w:numFmt w:val="decimal"/>
      <w:lvlText w:val="(%1)"/>
      <w:lvlJc w:val="left"/>
      <w:pPr>
        <w:ind w:left="468" w:hanging="36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>
    <w:nsid w:val="0FFB46F3"/>
    <w:multiLevelType w:val="hybridMultilevel"/>
    <w:tmpl w:val="8BBC4C9A"/>
    <w:lvl w:ilvl="0" w:tplc="380EBE0C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>
    <w:nsid w:val="1AE919F0"/>
    <w:multiLevelType w:val="hybridMultilevel"/>
    <w:tmpl w:val="075CCBD6"/>
    <w:lvl w:ilvl="0" w:tplc="3C3AD34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3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4">
    <w:nsid w:val="1E0F5429"/>
    <w:multiLevelType w:val="hybridMultilevel"/>
    <w:tmpl w:val="89EA477C"/>
    <w:lvl w:ilvl="0" w:tplc="37D8BF02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5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5C71DE"/>
    <w:multiLevelType w:val="hybridMultilevel"/>
    <w:tmpl w:val="F8EE8E1C"/>
    <w:lvl w:ilvl="0" w:tplc="8EFE185C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0">
    <w:nsid w:val="379806FF"/>
    <w:multiLevelType w:val="hybridMultilevel"/>
    <w:tmpl w:val="CC02ECC8"/>
    <w:lvl w:ilvl="0" w:tplc="37D8BF02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1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59653B2"/>
    <w:multiLevelType w:val="hybridMultilevel"/>
    <w:tmpl w:val="B734B660"/>
    <w:lvl w:ilvl="0" w:tplc="F9641436">
      <w:start w:val="1"/>
      <w:numFmt w:val="decimalFullWidth"/>
      <w:lvlText w:val="（%1）"/>
      <w:lvlJc w:val="left"/>
      <w:pPr>
        <w:ind w:left="8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4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DAA1C9F"/>
    <w:multiLevelType w:val="hybridMultilevel"/>
    <w:tmpl w:val="3D927C90"/>
    <w:lvl w:ilvl="0" w:tplc="37D8BF02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8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71A51327"/>
    <w:multiLevelType w:val="hybridMultilevel"/>
    <w:tmpl w:val="B60ED8E8"/>
    <w:lvl w:ilvl="0" w:tplc="BBCCF2A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24">
    <w:nsid w:val="7D864DA5"/>
    <w:multiLevelType w:val="hybridMultilevel"/>
    <w:tmpl w:val="6338C0FC"/>
    <w:lvl w:ilvl="0" w:tplc="73005962">
      <w:start w:val="1"/>
      <w:numFmt w:val="decimal"/>
      <w:lvlText w:val="(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23"/>
  </w:num>
  <w:num w:numId="5">
    <w:abstractNumId w:val="8"/>
  </w:num>
  <w:num w:numId="6">
    <w:abstractNumId w:val="3"/>
  </w:num>
  <w:num w:numId="7">
    <w:abstractNumId w:val="20"/>
  </w:num>
  <w:num w:numId="8">
    <w:abstractNumId w:val="22"/>
  </w:num>
  <w:num w:numId="9">
    <w:abstractNumId w:val="18"/>
  </w:num>
  <w:num w:numId="10">
    <w:abstractNumId w:val="6"/>
  </w:num>
  <w:num w:numId="11">
    <w:abstractNumId w:val="11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"/>
  </w:num>
  <w:num w:numId="17">
    <w:abstractNumId w:val="24"/>
  </w:num>
  <w:num w:numId="18">
    <w:abstractNumId w:val="4"/>
  </w:num>
  <w:num w:numId="19">
    <w:abstractNumId w:val="2"/>
  </w:num>
  <w:num w:numId="20">
    <w:abstractNumId w:val="13"/>
  </w:num>
  <w:num w:numId="21">
    <w:abstractNumId w:val="21"/>
  </w:num>
  <w:num w:numId="22">
    <w:abstractNumId w:val="0"/>
  </w:num>
  <w:num w:numId="23">
    <w:abstractNumId w:val="17"/>
  </w:num>
  <w:num w:numId="24">
    <w:abstractNumId w:val="7"/>
  </w:num>
  <w:num w:numId="2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oNotHyphenateCaps/>
  <w:drawingGridHorizontalSpacing w:val="106"/>
  <w:drawingGridVerticalSpacing w:val="361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53"/>
    <w:rsid w:val="00000295"/>
    <w:rsid w:val="0000168A"/>
    <w:rsid w:val="000030D2"/>
    <w:rsid w:val="00005A92"/>
    <w:rsid w:val="0000722A"/>
    <w:rsid w:val="00007B55"/>
    <w:rsid w:val="00012738"/>
    <w:rsid w:val="00013220"/>
    <w:rsid w:val="00014E4D"/>
    <w:rsid w:val="000156CF"/>
    <w:rsid w:val="00015F1B"/>
    <w:rsid w:val="00016046"/>
    <w:rsid w:val="000220B1"/>
    <w:rsid w:val="000239AF"/>
    <w:rsid w:val="000243E9"/>
    <w:rsid w:val="00024683"/>
    <w:rsid w:val="00026AC8"/>
    <w:rsid w:val="00026B65"/>
    <w:rsid w:val="000318BE"/>
    <w:rsid w:val="000332C2"/>
    <w:rsid w:val="00035416"/>
    <w:rsid w:val="00037A43"/>
    <w:rsid w:val="00037C28"/>
    <w:rsid w:val="000430D8"/>
    <w:rsid w:val="000434F1"/>
    <w:rsid w:val="000434F7"/>
    <w:rsid w:val="00053EC4"/>
    <w:rsid w:val="000548B9"/>
    <w:rsid w:val="00055AFF"/>
    <w:rsid w:val="00055EF3"/>
    <w:rsid w:val="00056F33"/>
    <w:rsid w:val="00060A1F"/>
    <w:rsid w:val="00060BA6"/>
    <w:rsid w:val="00063582"/>
    <w:rsid w:val="0006374F"/>
    <w:rsid w:val="00063BB3"/>
    <w:rsid w:val="0006545B"/>
    <w:rsid w:val="000668E8"/>
    <w:rsid w:val="00066904"/>
    <w:rsid w:val="00070EC1"/>
    <w:rsid w:val="0007296F"/>
    <w:rsid w:val="00073A7D"/>
    <w:rsid w:val="00074007"/>
    <w:rsid w:val="00075979"/>
    <w:rsid w:val="00081EBC"/>
    <w:rsid w:val="00082A07"/>
    <w:rsid w:val="00084336"/>
    <w:rsid w:val="00086A76"/>
    <w:rsid w:val="00087187"/>
    <w:rsid w:val="00087FEE"/>
    <w:rsid w:val="00090A0D"/>
    <w:rsid w:val="00091360"/>
    <w:rsid w:val="000917AF"/>
    <w:rsid w:val="000920E2"/>
    <w:rsid w:val="00093772"/>
    <w:rsid w:val="0009615D"/>
    <w:rsid w:val="000A03D9"/>
    <w:rsid w:val="000A1408"/>
    <w:rsid w:val="000A15C3"/>
    <w:rsid w:val="000A5237"/>
    <w:rsid w:val="000A5C49"/>
    <w:rsid w:val="000A6839"/>
    <w:rsid w:val="000B1984"/>
    <w:rsid w:val="000B401C"/>
    <w:rsid w:val="000B4C27"/>
    <w:rsid w:val="000C01F3"/>
    <w:rsid w:val="000C099B"/>
    <w:rsid w:val="000C3A33"/>
    <w:rsid w:val="000C5BAB"/>
    <w:rsid w:val="000C7A6E"/>
    <w:rsid w:val="000D1A17"/>
    <w:rsid w:val="000D1EFF"/>
    <w:rsid w:val="000D52F4"/>
    <w:rsid w:val="000D5A74"/>
    <w:rsid w:val="000D7133"/>
    <w:rsid w:val="000D7B90"/>
    <w:rsid w:val="000E0D72"/>
    <w:rsid w:val="000E2324"/>
    <w:rsid w:val="000E5215"/>
    <w:rsid w:val="000F2F38"/>
    <w:rsid w:val="000F3251"/>
    <w:rsid w:val="000F4FAB"/>
    <w:rsid w:val="000F6CA2"/>
    <w:rsid w:val="000F7FB9"/>
    <w:rsid w:val="001008D4"/>
    <w:rsid w:val="00101637"/>
    <w:rsid w:val="001030D9"/>
    <w:rsid w:val="00103C2A"/>
    <w:rsid w:val="001042CC"/>
    <w:rsid w:val="001074DC"/>
    <w:rsid w:val="00107F06"/>
    <w:rsid w:val="00110CDF"/>
    <w:rsid w:val="001117C3"/>
    <w:rsid w:val="00112D99"/>
    <w:rsid w:val="0011326D"/>
    <w:rsid w:val="00113C0A"/>
    <w:rsid w:val="001143F3"/>
    <w:rsid w:val="00114F67"/>
    <w:rsid w:val="0012061F"/>
    <w:rsid w:val="00122C46"/>
    <w:rsid w:val="00123621"/>
    <w:rsid w:val="00125E74"/>
    <w:rsid w:val="00126D98"/>
    <w:rsid w:val="00132838"/>
    <w:rsid w:val="001347F0"/>
    <w:rsid w:val="001350B9"/>
    <w:rsid w:val="00140B25"/>
    <w:rsid w:val="00141409"/>
    <w:rsid w:val="00144300"/>
    <w:rsid w:val="00144526"/>
    <w:rsid w:val="001446F4"/>
    <w:rsid w:val="0014516A"/>
    <w:rsid w:val="00146FB9"/>
    <w:rsid w:val="001506DF"/>
    <w:rsid w:val="001508D1"/>
    <w:rsid w:val="001515DF"/>
    <w:rsid w:val="001516CB"/>
    <w:rsid w:val="001516FE"/>
    <w:rsid w:val="0015204E"/>
    <w:rsid w:val="00152364"/>
    <w:rsid w:val="00155245"/>
    <w:rsid w:val="0015710A"/>
    <w:rsid w:val="0015779C"/>
    <w:rsid w:val="00160800"/>
    <w:rsid w:val="00160FE8"/>
    <w:rsid w:val="00162CCC"/>
    <w:rsid w:val="0016307A"/>
    <w:rsid w:val="00165F0A"/>
    <w:rsid w:val="00171194"/>
    <w:rsid w:val="001720F8"/>
    <w:rsid w:val="00173DF2"/>
    <w:rsid w:val="00174955"/>
    <w:rsid w:val="00184B60"/>
    <w:rsid w:val="00185A97"/>
    <w:rsid w:val="001878F8"/>
    <w:rsid w:val="0019074D"/>
    <w:rsid w:val="001917CB"/>
    <w:rsid w:val="00197DDC"/>
    <w:rsid w:val="001A0CD0"/>
    <w:rsid w:val="001A1B45"/>
    <w:rsid w:val="001A1E73"/>
    <w:rsid w:val="001A384B"/>
    <w:rsid w:val="001A3F9B"/>
    <w:rsid w:val="001A46C3"/>
    <w:rsid w:val="001A4DB8"/>
    <w:rsid w:val="001A6703"/>
    <w:rsid w:val="001A6DBF"/>
    <w:rsid w:val="001B44B6"/>
    <w:rsid w:val="001B51CA"/>
    <w:rsid w:val="001B7072"/>
    <w:rsid w:val="001B7B52"/>
    <w:rsid w:val="001C16C8"/>
    <w:rsid w:val="001C2261"/>
    <w:rsid w:val="001C37D2"/>
    <w:rsid w:val="001C6046"/>
    <w:rsid w:val="001D0A4E"/>
    <w:rsid w:val="001D2A7E"/>
    <w:rsid w:val="001E0773"/>
    <w:rsid w:val="001E178D"/>
    <w:rsid w:val="001E2851"/>
    <w:rsid w:val="001E42E7"/>
    <w:rsid w:val="001E456A"/>
    <w:rsid w:val="001E4575"/>
    <w:rsid w:val="001E59A3"/>
    <w:rsid w:val="001E5DBC"/>
    <w:rsid w:val="001F10FB"/>
    <w:rsid w:val="001F1DE3"/>
    <w:rsid w:val="001F1E7F"/>
    <w:rsid w:val="001F22A3"/>
    <w:rsid w:val="001F2FF0"/>
    <w:rsid w:val="001F5CA9"/>
    <w:rsid w:val="001F606C"/>
    <w:rsid w:val="001F6920"/>
    <w:rsid w:val="001F6CC4"/>
    <w:rsid w:val="0020063C"/>
    <w:rsid w:val="00201FD0"/>
    <w:rsid w:val="002033CA"/>
    <w:rsid w:val="002035A0"/>
    <w:rsid w:val="00204AEF"/>
    <w:rsid w:val="002070E0"/>
    <w:rsid w:val="0020790D"/>
    <w:rsid w:val="0021185A"/>
    <w:rsid w:val="002128BB"/>
    <w:rsid w:val="00215C5D"/>
    <w:rsid w:val="00216A84"/>
    <w:rsid w:val="00217411"/>
    <w:rsid w:val="002176F0"/>
    <w:rsid w:val="002200C5"/>
    <w:rsid w:val="00221B45"/>
    <w:rsid w:val="00224B8B"/>
    <w:rsid w:val="00225BC5"/>
    <w:rsid w:val="0022756A"/>
    <w:rsid w:val="00232B56"/>
    <w:rsid w:val="0023387F"/>
    <w:rsid w:val="00235110"/>
    <w:rsid w:val="00236FCC"/>
    <w:rsid w:val="00241035"/>
    <w:rsid w:val="0024145B"/>
    <w:rsid w:val="002427AA"/>
    <w:rsid w:val="0024504B"/>
    <w:rsid w:val="0024544B"/>
    <w:rsid w:val="00245623"/>
    <w:rsid w:val="0024615D"/>
    <w:rsid w:val="002462D2"/>
    <w:rsid w:val="0025137C"/>
    <w:rsid w:val="002515E4"/>
    <w:rsid w:val="00254B98"/>
    <w:rsid w:val="00255813"/>
    <w:rsid w:val="00257C89"/>
    <w:rsid w:val="002600AA"/>
    <w:rsid w:val="00263BA2"/>
    <w:rsid w:val="002706FD"/>
    <w:rsid w:val="002719CF"/>
    <w:rsid w:val="00272AF9"/>
    <w:rsid w:val="002736ED"/>
    <w:rsid w:val="002742F9"/>
    <w:rsid w:val="00276AE3"/>
    <w:rsid w:val="00277554"/>
    <w:rsid w:val="00283DFA"/>
    <w:rsid w:val="00291203"/>
    <w:rsid w:val="0029190E"/>
    <w:rsid w:val="00293379"/>
    <w:rsid w:val="002957ED"/>
    <w:rsid w:val="0029783C"/>
    <w:rsid w:val="002B0DA6"/>
    <w:rsid w:val="002B1D2F"/>
    <w:rsid w:val="002B2E47"/>
    <w:rsid w:val="002B70BF"/>
    <w:rsid w:val="002B7344"/>
    <w:rsid w:val="002C0198"/>
    <w:rsid w:val="002C326D"/>
    <w:rsid w:val="002C6960"/>
    <w:rsid w:val="002C7B6D"/>
    <w:rsid w:val="002D00AB"/>
    <w:rsid w:val="002D21E0"/>
    <w:rsid w:val="002D23AE"/>
    <w:rsid w:val="002D3A69"/>
    <w:rsid w:val="002D3EA7"/>
    <w:rsid w:val="002D5658"/>
    <w:rsid w:val="002E00F3"/>
    <w:rsid w:val="002E0206"/>
    <w:rsid w:val="002E120E"/>
    <w:rsid w:val="002E15B9"/>
    <w:rsid w:val="002E31FA"/>
    <w:rsid w:val="002E3FC8"/>
    <w:rsid w:val="002E78EC"/>
    <w:rsid w:val="002E7FD0"/>
    <w:rsid w:val="002F1C38"/>
    <w:rsid w:val="002F3E13"/>
    <w:rsid w:val="002F659A"/>
    <w:rsid w:val="002F6B52"/>
    <w:rsid w:val="002F7EEF"/>
    <w:rsid w:val="0030289D"/>
    <w:rsid w:val="0030534B"/>
    <w:rsid w:val="00306136"/>
    <w:rsid w:val="00310ADD"/>
    <w:rsid w:val="003135B2"/>
    <w:rsid w:val="00314477"/>
    <w:rsid w:val="00314E1F"/>
    <w:rsid w:val="00332136"/>
    <w:rsid w:val="003324C9"/>
    <w:rsid w:val="00336133"/>
    <w:rsid w:val="003362CD"/>
    <w:rsid w:val="00344F10"/>
    <w:rsid w:val="003472C5"/>
    <w:rsid w:val="00347407"/>
    <w:rsid w:val="00347979"/>
    <w:rsid w:val="00354054"/>
    <w:rsid w:val="00355787"/>
    <w:rsid w:val="00355B9E"/>
    <w:rsid w:val="00356F1F"/>
    <w:rsid w:val="0036110E"/>
    <w:rsid w:val="00363726"/>
    <w:rsid w:val="00363C03"/>
    <w:rsid w:val="00366556"/>
    <w:rsid w:val="0036746A"/>
    <w:rsid w:val="003674B2"/>
    <w:rsid w:val="00367E46"/>
    <w:rsid w:val="00374120"/>
    <w:rsid w:val="00374539"/>
    <w:rsid w:val="00382744"/>
    <w:rsid w:val="00382E8B"/>
    <w:rsid w:val="003839D7"/>
    <w:rsid w:val="00392BF4"/>
    <w:rsid w:val="0039693B"/>
    <w:rsid w:val="00397649"/>
    <w:rsid w:val="00397A8B"/>
    <w:rsid w:val="003A25F9"/>
    <w:rsid w:val="003A6BA9"/>
    <w:rsid w:val="003B09B1"/>
    <w:rsid w:val="003B5CC9"/>
    <w:rsid w:val="003B70E9"/>
    <w:rsid w:val="003B7707"/>
    <w:rsid w:val="003B7819"/>
    <w:rsid w:val="003C0453"/>
    <w:rsid w:val="003C0DB1"/>
    <w:rsid w:val="003C1BED"/>
    <w:rsid w:val="003C4186"/>
    <w:rsid w:val="003C5DE0"/>
    <w:rsid w:val="003C7FD5"/>
    <w:rsid w:val="003D256B"/>
    <w:rsid w:val="003D2906"/>
    <w:rsid w:val="003E0019"/>
    <w:rsid w:val="003E0E5F"/>
    <w:rsid w:val="003E108F"/>
    <w:rsid w:val="003E4570"/>
    <w:rsid w:val="003E4C56"/>
    <w:rsid w:val="003E6258"/>
    <w:rsid w:val="003F092B"/>
    <w:rsid w:val="003F2DD8"/>
    <w:rsid w:val="003F607F"/>
    <w:rsid w:val="00400AEB"/>
    <w:rsid w:val="00404A6B"/>
    <w:rsid w:val="004061B0"/>
    <w:rsid w:val="00410B53"/>
    <w:rsid w:val="004111E0"/>
    <w:rsid w:val="0041125D"/>
    <w:rsid w:val="00411887"/>
    <w:rsid w:val="00414527"/>
    <w:rsid w:val="00414A2D"/>
    <w:rsid w:val="0042370E"/>
    <w:rsid w:val="0042467F"/>
    <w:rsid w:val="004254E8"/>
    <w:rsid w:val="00425D63"/>
    <w:rsid w:val="00425E5B"/>
    <w:rsid w:val="004274C2"/>
    <w:rsid w:val="004308AD"/>
    <w:rsid w:val="00431BC4"/>
    <w:rsid w:val="00434424"/>
    <w:rsid w:val="00434443"/>
    <w:rsid w:val="004368D6"/>
    <w:rsid w:val="004419E5"/>
    <w:rsid w:val="004422C5"/>
    <w:rsid w:val="004437E5"/>
    <w:rsid w:val="004445A6"/>
    <w:rsid w:val="00445C19"/>
    <w:rsid w:val="00446441"/>
    <w:rsid w:val="0044711C"/>
    <w:rsid w:val="0045009A"/>
    <w:rsid w:val="00450824"/>
    <w:rsid w:val="00450F13"/>
    <w:rsid w:val="004510CB"/>
    <w:rsid w:val="0045525C"/>
    <w:rsid w:val="004577BD"/>
    <w:rsid w:val="00457D0C"/>
    <w:rsid w:val="00457F65"/>
    <w:rsid w:val="004605CE"/>
    <w:rsid w:val="00461241"/>
    <w:rsid w:val="00462055"/>
    <w:rsid w:val="00463B5F"/>
    <w:rsid w:val="004704DF"/>
    <w:rsid w:val="0047078F"/>
    <w:rsid w:val="0047408C"/>
    <w:rsid w:val="00474F29"/>
    <w:rsid w:val="0047519C"/>
    <w:rsid w:val="004757D8"/>
    <w:rsid w:val="00476D27"/>
    <w:rsid w:val="00480384"/>
    <w:rsid w:val="004829A0"/>
    <w:rsid w:val="00483C1F"/>
    <w:rsid w:val="00483CCE"/>
    <w:rsid w:val="00485D20"/>
    <w:rsid w:val="0049027B"/>
    <w:rsid w:val="004906B7"/>
    <w:rsid w:val="00490986"/>
    <w:rsid w:val="00492626"/>
    <w:rsid w:val="00493F11"/>
    <w:rsid w:val="00495F4D"/>
    <w:rsid w:val="004972D1"/>
    <w:rsid w:val="00497E23"/>
    <w:rsid w:val="004A0614"/>
    <w:rsid w:val="004A5A81"/>
    <w:rsid w:val="004A6050"/>
    <w:rsid w:val="004B11D5"/>
    <w:rsid w:val="004B14E2"/>
    <w:rsid w:val="004B32E9"/>
    <w:rsid w:val="004B333B"/>
    <w:rsid w:val="004B546E"/>
    <w:rsid w:val="004B5BEC"/>
    <w:rsid w:val="004B65F2"/>
    <w:rsid w:val="004B69AA"/>
    <w:rsid w:val="004B7650"/>
    <w:rsid w:val="004C0A48"/>
    <w:rsid w:val="004C0A4A"/>
    <w:rsid w:val="004C12AA"/>
    <w:rsid w:val="004C636A"/>
    <w:rsid w:val="004C7FC3"/>
    <w:rsid w:val="004D00C9"/>
    <w:rsid w:val="004D2182"/>
    <w:rsid w:val="004D24AE"/>
    <w:rsid w:val="004D294F"/>
    <w:rsid w:val="004E06AC"/>
    <w:rsid w:val="004E15EE"/>
    <w:rsid w:val="004E201A"/>
    <w:rsid w:val="004E3F86"/>
    <w:rsid w:val="004E575F"/>
    <w:rsid w:val="004E65BC"/>
    <w:rsid w:val="004F70C6"/>
    <w:rsid w:val="00501AFE"/>
    <w:rsid w:val="00501CC6"/>
    <w:rsid w:val="005052B6"/>
    <w:rsid w:val="005060BD"/>
    <w:rsid w:val="00510883"/>
    <w:rsid w:val="0051190A"/>
    <w:rsid w:val="00511D85"/>
    <w:rsid w:val="0051383F"/>
    <w:rsid w:val="00516370"/>
    <w:rsid w:val="005167F4"/>
    <w:rsid w:val="00521179"/>
    <w:rsid w:val="00521B98"/>
    <w:rsid w:val="00521CB2"/>
    <w:rsid w:val="00522956"/>
    <w:rsid w:val="005243AC"/>
    <w:rsid w:val="00531C9A"/>
    <w:rsid w:val="0053360F"/>
    <w:rsid w:val="00533F4E"/>
    <w:rsid w:val="00535193"/>
    <w:rsid w:val="00535946"/>
    <w:rsid w:val="0053609F"/>
    <w:rsid w:val="005417A7"/>
    <w:rsid w:val="00542EF6"/>
    <w:rsid w:val="005451B3"/>
    <w:rsid w:val="005466D7"/>
    <w:rsid w:val="00547AEF"/>
    <w:rsid w:val="00547DC3"/>
    <w:rsid w:val="00550BD0"/>
    <w:rsid w:val="005531F1"/>
    <w:rsid w:val="00553C37"/>
    <w:rsid w:val="00556F35"/>
    <w:rsid w:val="00557743"/>
    <w:rsid w:val="005579FE"/>
    <w:rsid w:val="00564501"/>
    <w:rsid w:val="00566A07"/>
    <w:rsid w:val="0057264A"/>
    <w:rsid w:val="00573247"/>
    <w:rsid w:val="00576573"/>
    <w:rsid w:val="005765F4"/>
    <w:rsid w:val="005769A2"/>
    <w:rsid w:val="0058756F"/>
    <w:rsid w:val="00592786"/>
    <w:rsid w:val="00592D18"/>
    <w:rsid w:val="00593A0E"/>
    <w:rsid w:val="00594757"/>
    <w:rsid w:val="005953F5"/>
    <w:rsid w:val="005A0275"/>
    <w:rsid w:val="005A19FA"/>
    <w:rsid w:val="005A29F1"/>
    <w:rsid w:val="005A7867"/>
    <w:rsid w:val="005A7C31"/>
    <w:rsid w:val="005B0327"/>
    <w:rsid w:val="005B250A"/>
    <w:rsid w:val="005B74A3"/>
    <w:rsid w:val="005B7B6B"/>
    <w:rsid w:val="005B7BBD"/>
    <w:rsid w:val="005B7C60"/>
    <w:rsid w:val="005C07A9"/>
    <w:rsid w:val="005C14E6"/>
    <w:rsid w:val="005C66E1"/>
    <w:rsid w:val="005C6EEB"/>
    <w:rsid w:val="005D1750"/>
    <w:rsid w:val="005D31D1"/>
    <w:rsid w:val="005D365E"/>
    <w:rsid w:val="005D4980"/>
    <w:rsid w:val="005D711C"/>
    <w:rsid w:val="005E06F2"/>
    <w:rsid w:val="005E1C50"/>
    <w:rsid w:val="005E2650"/>
    <w:rsid w:val="005E303B"/>
    <w:rsid w:val="005E48FA"/>
    <w:rsid w:val="005E5474"/>
    <w:rsid w:val="005E56E1"/>
    <w:rsid w:val="005E6864"/>
    <w:rsid w:val="005F254E"/>
    <w:rsid w:val="005F35D4"/>
    <w:rsid w:val="005F5292"/>
    <w:rsid w:val="005F73BC"/>
    <w:rsid w:val="005F76A5"/>
    <w:rsid w:val="00600C6C"/>
    <w:rsid w:val="00601132"/>
    <w:rsid w:val="0060239A"/>
    <w:rsid w:val="00603C7F"/>
    <w:rsid w:val="00603DDE"/>
    <w:rsid w:val="0061270E"/>
    <w:rsid w:val="00612D91"/>
    <w:rsid w:val="00614C64"/>
    <w:rsid w:val="00621B75"/>
    <w:rsid w:val="00621C65"/>
    <w:rsid w:val="0062426B"/>
    <w:rsid w:val="00626EC3"/>
    <w:rsid w:val="00633BEC"/>
    <w:rsid w:val="00637986"/>
    <w:rsid w:val="00637DF5"/>
    <w:rsid w:val="00643E99"/>
    <w:rsid w:val="0064480F"/>
    <w:rsid w:val="00644971"/>
    <w:rsid w:val="006455C6"/>
    <w:rsid w:val="00645D90"/>
    <w:rsid w:val="00646862"/>
    <w:rsid w:val="006479D8"/>
    <w:rsid w:val="0065010E"/>
    <w:rsid w:val="0065013A"/>
    <w:rsid w:val="00651A26"/>
    <w:rsid w:val="0065365A"/>
    <w:rsid w:val="00653BA5"/>
    <w:rsid w:val="00657A59"/>
    <w:rsid w:val="00662C5F"/>
    <w:rsid w:val="00664174"/>
    <w:rsid w:val="006660E5"/>
    <w:rsid w:val="00671AD0"/>
    <w:rsid w:val="00674A27"/>
    <w:rsid w:val="00676791"/>
    <w:rsid w:val="00680B63"/>
    <w:rsid w:val="00686004"/>
    <w:rsid w:val="00686601"/>
    <w:rsid w:val="006869E1"/>
    <w:rsid w:val="006912CE"/>
    <w:rsid w:val="0069407E"/>
    <w:rsid w:val="006941C1"/>
    <w:rsid w:val="0069569B"/>
    <w:rsid w:val="00695E88"/>
    <w:rsid w:val="006A04B9"/>
    <w:rsid w:val="006A2275"/>
    <w:rsid w:val="006A4A5A"/>
    <w:rsid w:val="006B0477"/>
    <w:rsid w:val="006B2498"/>
    <w:rsid w:val="006B27C7"/>
    <w:rsid w:val="006B3501"/>
    <w:rsid w:val="006B6349"/>
    <w:rsid w:val="006C08C1"/>
    <w:rsid w:val="006C3A6C"/>
    <w:rsid w:val="006C58CC"/>
    <w:rsid w:val="006C677A"/>
    <w:rsid w:val="006C71AC"/>
    <w:rsid w:val="006C7FB0"/>
    <w:rsid w:val="006D17E5"/>
    <w:rsid w:val="006D52C1"/>
    <w:rsid w:val="006D71FE"/>
    <w:rsid w:val="006E0548"/>
    <w:rsid w:val="006E17CC"/>
    <w:rsid w:val="006E27AB"/>
    <w:rsid w:val="006E4366"/>
    <w:rsid w:val="006E62A9"/>
    <w:rsid w:val="006E70B7"/>
    <w:rsid w:val="006F432C"/>
    <w:rsid w:val="006F5861"/>
    <w:rsid w:val="006F7A1C"/>
    <w:rsid w:val="00701E1F"/>
    <w:rsid w:val="0070541D"/>
    <w:rsid w:val="007056B2"/>
    <w:rsid w:val="007068E0"/>
    <w:rsid w:val="00712798"/>
    <w:rsid w:val="00712F5C"/>
    <w:rsid w:val="0071427B"/>
    <w:rsid w:val="00720020"/>
    <w:rsid w:val="0072049E"/>
    <w:rsid w:val="00721368"/>
    <w:rsid w:val="007223C4"/>
    <w:rsid w:val="00724F3B"/>
    <w:rsid w:val="00726067"/>
    <w:rsid w:val="007262EE"/>
    <w:rsid w:val="00726F51"/>
    <w:rsid w:val="00731DD8"/>
    <w:rsid w:val="0074215C"/>
    <w:rsid w:val="0074386D"/>
    <w:rsid w:val="00744418"/>
    <w:rsid w:val="0075102F"/>
    <w:rsid w:val="00751959"/>
    <w:rsid w:val="00755E1A"/>
    <w:rsid w:val="00756228"/>
    <w:rsid w:val="00760763"/>
    <w:rsid w:val="00765D24"/>
    <w:rsid w:val="00766C70"/>
    <w:rsid w:val="00766D61"/>
    <w:rsid w:val="00766FC5"/>
    <w:rsid w:val="007672C6"/>
    <w:rsid w:val="00772A66"/>
    <w:rsid w:val="00773065"/>
    <w:rsid w:val="00773B08"/>
    <w:rsid w:val="00773FE4"/>
    <w:rsid w:val="00777791"/>
    <w:rsid w:val="00780F9F"/>
    <w:rsid w:val="00781192"/>
    <w:rsid w:val="00782A25"/>
    <w:rsid w:val="0078392B"/>
    <w:rsid w:val="00783E77"/>
    <w:rsid w:val="00783EF3"/>
    <w:rsid w:val="00785DA5"/>
    <w:rsid w:val="007871DB"/>
    <w:rsid w:val="00790245"/>
    <w:rsid w:val="00792E78"/>
    <w:rsid w:val="00793427"/>
    <w:rsid w:val="0079717B"/>
    <w:rsid w:val="007975ED"/>
    <w:rsid w:val="007979B4"/>
    <w:rsid w:val="007A00D3"/>
    <w:rsid w:val="007A0663"/>
    <w:rsid w:val="007A1BAD"/>
    <w:rsid w:val="007A1BC5"/>
    <w:rsid w:val="007A5267"/>
    <w:rsid w:val="007A5B16"/>
    <w:rsid w:val="007A72F0"/>
    <w:rsid w:val="007B15E2"/>
    <w:rsid w:val="007B34DA"/>
    <w:rsid w:val="007B6B7B"/>
    <w:rsid w:val="007B7098"/>
    <w:rsid w:val="007B78FB"/>
    <w:rsid w:val="007C00A9"/>
    <w:rsid w:val="007C5216"/>
    <w:rsid w:val="007C5732"/>
    <w:rsid w:val="007C5D83"/>
    <w:rsid w:val="007C7FEF"/>
    <w:rsid w:val="007D09FE"/>
    <w:rsid w:val="007D2F65"/>
    <w:rsid w:val="007D3B57"/>
    <w:rsid w:val="007D3FA8"/>
    <w:rsid w:val="007D46F7"/>
    <w:rsid w:val="007E1D98"/>
    <w:rsid w:val="007E6C35"/>
    <w:rsid w:val="007F47C2"/>
    <w:rsid w:val="007F5F9B"/>
    <w:rsid w:val="00810201"/>
    <w:rsid w:val="00812795"/>
    <w:rsid w:val="008129FA"/>
    <w:rsid w:val="00812C24"/>
    <w:rsid w:val="008131E1"/>
    <w:rsid w:val="008142D1"/>
    <w:rsid w:val="00814477"/>
    <w:rsid w:val="00814AA2"/>
    <w:rsid w:val="008159C7"/>
    <w:rsid w:val="0082118C"/>
    <w:rsid w:val="00822585"/>
    <w:rsid w:val="00822B55"/>
    <w:rsid w:val="00824ABE"/>
    <w:rsid w:val="00826FDA"/>
    <w:rsid w:val="00833738"/>
    <w:rsid w:val="00837AA3"/>
    <w:rsid w:val="00840A67"/>
    <w:rsid w:val="008434FE"/>
    <w:rsid w:val="00844D70"/>
    <w:rsid w:val="00847D29"/>
    <w:rsid w:val="008560ED"/>
    <w:rsid w:val="00860512"/>
    <w:rsid w:val="008605FD"/>
    <w:rsid w:val="00862061"/>
    <w:rsid w:val="008636A7"/>
    <w:rsid w:val="00867452"/>
    <w:rsid w:val="00875F31"/>
    <w:rsid w:val="0087668B"/>
    <w:rsid w:val="00880F5D"/>
    <w:rsid w:val="008813BB"/>
    <w:rsid w:val="008847E4"/>
    <w:rsid w:val="008857E0"/>
    <w:rsid w:val="00886571"/>
    <w:rsid w:val="00887614"/>
    <w:rsid w:val="00890770"/>
    <w:rsid w:val="00890F16"/>
    <w:rsid w:val="00891D82"/>
    <w:rsid w:val="008928EB"/>
    <w:rsid w:val="0089534C"/>
    <w:rsid w:val="00897012"/>
    <w:rsid w:val="008972F3"/>
    <w:rsid w:val="008A0163"/>
    <w:rsid w:val="008A0C0A"/>
    <w:rsid w:val="008A5212"/>
    <w:rsid w:val="008A7783"/>
    <w:rsid w:val="008B0351"/>
    <w:rsid w:val="008B3211"/>
    <w:rsid w:val="008B7900"/>
    <w:rsid w:val="008C019E"/>
    <w:rsid w:val="008C04E6"/>
    <w:rsid w:val="008C4928"/>
    <w:rsid w:val="008D1BF0"/>
    <w:rsid w:val="008D2518"/>
    <w:rsid w:val="008D54A6"/>
    <w:rsid w:val="008D5585"/>
    <w:rsid w:val="008D76FB"/>
    <w:rsid w:val="008D7F84"/>
    <w:rsid w:val="008E262A"/>
    <w:rsid w:val="008E26C1"/>
    <w:rsid w:val="008E2A22"/>
    <w:rsid w:val="008E51B9"/>
    <w:rsid w:val="008E5EF9"/>
    <w:rsid w:val="008E6129"/>
    <w:rsid w:val="008E6705"/>
    <w:rsid w:val="008F3339"/>
    <w:rsid w:val="008F5A2C"/>
    <w:rsid w:val="008F5DEC"/>
    <w:rsid w:val="008F6C24"/>
    <w:rsid w:val="0090119C"/>
    <w:rsid w:val="0091047F"/>
    <w:rsid w:val="0091386B"/>
    <w:rsid w:val="0091476F"/>
    <w:rsid w:val="00915012"/>
    <w:rsid w:val="009153D1"/>
    <w:rsid w:val="00916064"/>
    <w:rsid w:val="009168F8"/>
    <w:rsid w:val="00920091"/>
    <w:rsid w:val="00920211"/>
    <w:rsid w:val="0092197D"/>
    <w:rsid w:val="00921F0C"/>
    <w:rsid w:val="00922540"/>
    <w:rsid w:val="0092354E"/>
    <w:rsid w:val="00923E9D"/>
    <w:rsid w:val="00927FF4"/>
    <w:rsid w:val="009303E0"/>
    <w:rsid w:val="00932E59"/>
    <w:rsid w:val="009337CE"/>
    <w:rsid w:val="009376E2"/>
    <w:rsid w:val="00937F6E"/>
    <w:rsid w:val="00940E8C"/>
    <w:rsid w:val="00943EDC"/>
    <w:rsid w:val="00945954"/>
    <w:rsid w:val="009506C8"/>
    <w:rsid w:val="0095187B"/>
    <w:rsid w:val="00957A44"/>
    <w:rsid w:val="00960149"/>
    <w:rsid w:val="00960354"/>
    <w:rsid w:val="00962835"/>
    <w:rsid w:val="0096338F"/>
    <w:rsid w:val="00963E75"/>
    <w:rsid w:val="00964BE0"/>
    <w:rsid w:val="00971331"/>
    <w:rsid w:val="009741F9"/>
    <w:rsid w:val="009743DE"/>
    <w:rsid w:val="00974937"/>
    <w:rsid w:val="0097677B"/>
    <w:rsid w:val="00982D37"/>
    <w:rsid w:val="0099195B"/>
    <w:rsid w:val="00991C1C"/>
    <w:rsid w:val="00991C2B"/>
    <w:rsid w:val="00994E75"/>
    <w:rsid w:val="009A2A45"/>
    <w:rsid w:val="009A2DE3"/>
    <w:rsid w:val="009A3EC2"/>
    <w:rsid w:val="009A54C3"/>
    <w:rsid w:val="009A6034"/>
    <w:rsid w:val="009A642C"/>
    <w:rsid w:val="009A7557"/>
    <w:rsid w:val="009B6433"/>
    <w:rsid w:val="009B6DE6"/>
    <w:rsid w:val="009B7152"/>
    <w:rsid w:val="009C1951"/>
    <w:rsid w:val="009C2BD3"/>
    <w:rsid w:val="009C4CBC"/>
    <w:rsid w:val="009C703A"/>
    <w:rsid w:val="009D0896"/>
    <w:rsid w:val="009D33B8"/>
    <w:rsid w:val="009D4DD4"/>
    <w:rsid w:val="009D5E02"/>
    <w:rsid w:val="009D745D"/>
    <w:rsid w:val="009E16FA"/>
    <w:rsid w:val="009E2690"/>
    <w:rsid w:val="009E2B02"/>
    <w:rsid w:val="009E6289"/>
    <w:rsid w:val="009E62B4"/>
    <w:rsid w:val="009F0C0B"/>
    <w:rsid w:val="009F0F54"/>
    <w:rsid w:val="009F47E5"/>
    <w:rsid w:val="009F4AC5"/>
    <w:rsid w:val="009F4BF7"/>
    <w:rsid w:val="009F7728"/>
    <w:rsid w:val="009F7AD8"/>
    <w:rsid w:val="00A03414"/>
    <w:rsid w:val="00A073E5"/>
    <w:rsid w:val="00A0757D"/>
    <w:rsid w:val="00A1012C"/>
    <w:rsid w:val="00A106E0"/>
    <w:rsid w:val="00A113D2"/>
    <w:rsid w:val="00A11626"/>
    <w:rsid w:val="00A14265"/>
    <w:rsid w:val="00A166D7"/>
    <w:rsid w:val="00A26F25"/>
    <w:rsid w:val="00A3022F"/>
    <w:rsid w:val="00A35B01"/>
    <w:rsid w:val="00A41B5D"/>
    <w:rsid w:val="00A41FC8"/>
    <w:rsid w:val="00A42F12"/>
    <w:rsid w:val="00A43BED"/>
    <w:rsid w:val="00A43DE9"/>
    <w:rsid w:val="00A450FE"/>
    <w:rsid w:val="00A47751"/>
    <w:rsid w:val="00A518C1"/>
    <w:rsid w:val="00A51F30"/>
    <w:rsid w:val="00A53ACD"/>
    <w:rsid w:val="00A53CE4"/>
    <w:rsid w:val="00A563E1"/>
    <w:rsid w:val="00A60BDD"/>
    <w:rsid w:val="00A62E76"/>
    <w:rsid w:val="00A70C65"/>
    <w:rsid w:val="00A718DB"/>
    <w:rsid w:val="00A7207B"/>
    <w:rsid w:val="00A74421"/>
    <w:rsid w:val="00A84CE4"/>
    <w:rsid w:val="00A87BC2"/>
    <w:rsid w:val="00A92DE7"/>
    <w:rsid w:val="00A95285"/>
    <w:rsid w:val="00A960EB"/>
    <w:rsid w:val="00AA4068"/>
    <w:rsid w:val="00AA4241"/>
    <w:rsid w:val="00AA4B76"/>
    <w:rsid w:val="00AA519B"/>
    <w:rsid w:val="00AA5F0E"/>
    <w:rsid w:val="00AB091E"/>
    <w:rsid w:val="00AB37B4"/>
    <w:rsid w:val="00AB4665"/>
    <w:rsid w:val="00AC4116"/>
    <w:rsid w:val="00AC4502"/>
    <w:rsid w:val="00AC69FD"/>
    <w:rsid w:val="00AC72DB"/>
    <w:rsid w:val="00AD005A"/>
    <w:rsid w:val="00AD09A1"/>
    <w:rsid w:val="00AD2016"/>
    <w:rsid w:val="00AD2227"/>
    <w:rsid w:val="00AD2C01"/>
    <w:rsid w:val="00AD4EE2"/>
    <w:rsid w:val="00AD6FEB"/>
    <w:rsid w:val="00AD7BC2"/>
    <w:rsid w:val="00AD7CD1"/>
    <w:rsid w:val="00AE0C65"/>
    <w:rsid w:val="00AE0D0A"/>
    <w:rsid w:val="00AE19BA"/>
    <w:rsid w:val="00AE2CCD"/>
    <w:rsid w:val="00AE487B"/>
    <w:rsid w:val="00AE4A52"/>
    <w:rsid w:val="00AE4E7C"/>
    <w:rsid w:val="00AE5DEE"/>
    <w:rsid w:val="00AE6477"/>
    <w:rsid w:val="00AE69BE"/>
    <w:rsid w:val="00AE6A29"/>
    <w:rsid w:val="00AE7BDF"/>
    <w:rsid w:val="00AF0345"/>
    <w:rsid w:val="00AF07BF"/>
    <w:rsid w:val="00AF0F2F"/>
    <w:rsid w:val="00AF362B"/>
    <w:rsid w:val="00AF3C58"/>
    <w:rsid w:val="00AF418D"/>
    <w:rsid w:val="00AF4EF6"/>
    <w:rsid w:val="00AF550D"/>
    <w:rsid w:val="00AF62B0"/>
    <w:rsid w:val="00B031D4"/>
    <w:rsid w:val="00B0421B"/>
    <w:rsid w:val="00B05C84"/>
    <w:rsid w:val="00B06035"/>
    <w:rsid w:val="00B06688"/>
    <w:rsid w:val="00B06B07"/>
    <w:rsid w:val="00B116CA"/>
    <w:rsid w:val="00B12C6B"/>
    <w:rsid w:val="00B149B3"/>
    <w:rsid w:val="00B15660"/>
    <w:rsid w:val="00B16B78"/>
    <w:rsid w:val="00B16C63"/>
    <w:rsid w:val="00B2098D"/>
    <w:rsid w:val="00B22F62"/>
    <w:rsid w:val="00B231A1"/>
    <w:rsid w:val="00B23435"/>
    <w:rsid w:val="00B23CCE"/>
    <w:rsid w:val="00B27054"/>
    <w:rsid w:val="00B30888"/>
    <w:rsid w:val="00B30C85"/>
    <w:rsid w:val="00B31944"/>
    <w:rsid w:val="00B32AF6"/>
    <w:rsid w:val="00B36034"/>
    <w:rsid w:val="00B36FBF"/>
    <w:rsid w:val="00B402A8"/>
    <w:rsid w:val="00B41735"/>
    <w:rsid w:val="00B423EB"/>
    <w:rsid w:val="00B42A16"/>
    <w:rsid w:val="00B42BB8"/>
    <w:rsid w:val="00B44952"/>
    <w:rsid w:val="00B47B67"/>
    <w:rsid w:val="00B504B8"/>
    <w:rsid w:val="00B51B2C"/>
    <w:rsid w:val="00B53893"/>
    <w:rsid w:val="00B539FB"/>
    <w:rsid w:val="00B5425D"/>
    <w:rsid w:val="00B609E2"/>
    <w:rsid w:val="00B615FE"/>
    <w:rsid w:val="00B6248A"/>
    <w:rsid w:val="00B62DE6"/>
    <w:rsid w:val="00B63192"/>
    <w:rsid w:val="00B66D4A"/>
    <w:rsid w:val="00B7075B"/>
    <w:rsid w:val="00B71889"/>
    <w:rsid w:val="00B72598"/>
    <w:rsid w:val="00B731A8"/>
    <w:rsid w:val="00B735C6"/>
    <w:rsid w:val="00B75F86"/>
    <w:rsid w:val="00B76DB0"/>
    <w:rsid w:val="00B804DB"/>
    <w:rsid w:val="00B81381"/>
    <w:rsid w:val="00B81755"/>
    <w:rsid w:val="00B81AA9"/>
    <w:rsid w:val="00B81EB1"/>
    <w:rsid w:val="00B928E9"/>
    <w:rsid w:val="00B931C0"/>
    <w:rsid w:val="00B95454"/>
    <w:rsid w:val="00B9552F"/>
    <w:rsid w:val="00BA15B3"/>
    <w:rsid w:val="00BA2D0F"/>
    <w:rsid w:val="00BA3002"/>
    <w:rsid w:val="00BA32F0"/>
    <w:rsid w:val="00BA53AD"/>
    <w:rsid w:val="00BB05EF"/>
    <w:rsid w:val="00BB25E9"/>
    <w:rsid w:val="00BB6D49"/>
    <w:rsid w:val="00BB72A6"/>
    <w:rsid w:val="00BD1F98"/>
    <w:rsid w:val="00BD6CA3"/>
    <w:rsid w:val="00BD771D"/>
    <w:rsid w:val="00BE239C"/>
    <w:rsid w:val="00BE3659"/>
    <w:rsid w:val="00BF0755"/>
    <w:rsid w:val="00BF2475"/>
    <w:rsid w:val="00BF2C3D"/>
    <w:rsid w:val="00BF7B9A"/>
    <w:rsid w:val="00C04132"/>
    <w:rsid w:val="00C04F7E"/>
    <w:rsid w:val="00C05543"/>
    <w:rsid w:val="00C068DE"/>
    <w:rsid w:val="00C06ECE"/>
    <w:rsid w:val="00C07CE6"/>
    <w:rsid w:val="00C14377"/>
    <w:rsid w:val="00C144C3"/>
    <w:rsid w:val="00C159A8"/>
    <w:rsid w:val="00C16706"/>
    <w:rsid w:val="00C20032"/>
    <w:rsid w:val="00C21D82"/>
    <w:rsid w:val="00C26F16"/>
    <w:rsid w:val="00C27275"/>
    <w:rsid w:val="00C306D2"/>
    <w:rsid w:val="00C306FB"/>
    <w:rsid w:val="00C32231"/>
    <w:rsid w:val="00C325FA"/>
    <w:rsid w:val="00C32652"/>
    <w:rsid w:val="00C32853"/>
    <w:rsid w:val="00C33AB3"/>
    <w:rsid w:val="00C37513"/>
    <w:rsid w:val="00C375AD"/>
    <w:rsid w:val="00C377A1"/>
    <w:rsid w:val="00C40325"/>
    <w:rsid w:val="00C519CF"/>
    <w:rsid w:val="00C52A82"/>
    <w:rsid w:val="00C52B00"/>
    <w:rsid w:val="00C56CF5"/>
    <w:rsid w:val="00C57343"/>
    <w:rsid w:val="00C57474"/>
    <w:rsid w:val="00C57FF8"/>
    <w:rsid w:val="00C612EC"/>
    <w:rsid w:val="00C61394"/>
    <w:rsid w:val="00C62F22"/>
    <w:rsid w:val="00C635B8"/>
    <w:rsid w:val="00C66D2E"/>
    <w:rsid w:val="00C67A98"/>
    <w:rsid w:val="00C7088D"/>
    <w:rsid w:val="00C72524"/>
    <w:rsid w:val="00C73688"/>
    <w:rsid w:val="00C74DB5"/>
    <w:rsid w:val="00C7516E"/>
    <w:rsid w:val="00C76EBE"/>
    <w:rsid w:val="00C801D0"/>
    <w:rsid w:val="00C80CEE"/>
    <w:rsid w:val="00C81531"/>
    <w:rsid w:val="00C81B1C"/>
    <w:rsid w:val="00C82F60"/>
    <w:rsid w:val="00C8529B"/>
    <w:rsid w:val="00C8624E"/>
    <w:rsid w:val="00C87A39"/>
    <w:rsid w:val="00C90395"/>
    <w:rsid w:val="00C974B7"/>
    <w:rsid w:val="00CA025C"/>
    <w:rsid w:val="00CA06B7"/>
    <w:rsid w:val="00CA0DCF"/>
    <w:rsid w:val="00CA54D6"/>
    <w:rsid w:val="00CA5D28"/>
    <w:rsid w:val="00CA7018"/>
    <w:rsid w:val="00CA725A"/>
    <w:rsid w:val="00CB0D88"/>
    <w:rsid w:val="00CB1679"/>
    <w:rsid w:val="00CB178E"/>
    <w:rsid w:val="00CB3613"/>
    <w:rsid w:val="00CB3F81"/>
    <w:rsid w:val="00CB647E"/>
    <w:rsid w:val="00CC0BC8"/>
    <w:rsid w:val="00CC3157"/>
    <w:rsid w:val="00CD2BE1"/>
    <w:rsid w:val="00CD4CF7"/>
    <w:rsid w:val="00CD4FF0"/>
    <w:rsid w:val="00CD56DA"/>
    <w:rsid w:val="00CE678D"/>
    <w:rsid w:val="00CE6B15"/>
    <w:rsid w:val="00CE7BDE"/>
    <w:rsid w:val="00CF014B"/>
    <w:rsid w:val="00CF0565"/>
    <w:rsid w:val="00CF093A"/>
    <w:rsid w:val="00CF0BD5"/>
    <w:rsid w:val="00CF120C"/>
    <w:rsid w:val="00CF1B98"/>
    <w:rsid w:val="00CF1F64"/>
    <w:rsid w:val="00CF22E2"/>
    <w:rsid w:val="00CF2B5C"/>
    <w:rsid w:val="00CF4581"/>
    <w:rsid w:val="00CF5559"/>
    <w:rsid w:val="00CF55D5"/>
    <w:rsid w:val="00CF7453"/>
    <w:rsid w:val="00D00CBF"/>
    <w:rsid w:val="00D01CD6"/>
    <w:rsid w:val="00D056CF"/>
    <w:rsid w:val="00D056D5"/>
    <w:rsid w:val="00D05EDF"/>
    <w:rsid w:val="00D06266"/>
    <w:rsid w:val="00D20B54"/>
    <w:rsid w:val="00D21B6F"/>
    <w:rsid w:val="00D22E9B"/>
    <w:rsid w:val="00D23C6C"/>
    <w:rsid w:val="00D23CB8"/>
    <w:rsid w:val="00D24F53"/>
    <w:rsid w:val="00D265A1"/>
    <w:rsid w:val="00D30E9A"/>
    <w:rsid w:val="00D317AD"/>
    <w:rsid w:val="00D31EEF"/>
    <w:rsid w:val="00D33D88"/>
    <w:rsid w:val="00D346C7"/>
    <w:rsid w:val="00D35264"/>
    <w:rsid w:val="00D40CC5"/>
    <w:rsid w:val="00D4275A"/>
    <w:rsid w:val="00D440D4"/>
    <w:rsid w:val="00D510AE"/>
    <w:rsid w:val="00D51AFF"/>
    <w:rsid w:val="00D52627"/>
    <w:rsid w:val="00D5273C"/>
    <w:rsid w:val="00D52D29"/>
    <w:rsid w:val="00D54541"/>
    <w:rsid w:val="00D547A9"/>
    <w:rsid w:val="00D6066B"/>
    <w:rsid w:val="00D61009"/>
    <w:rsid w:val="00D64429"/>
    <w:rsid w:val="00D732CC"/>
    <w:rsid w:val="00D74CD1"/>
    <w:rsid w:val="00D74DBE"/>
    <w:rsid w:val="00D74E53"/>
    <w:rsid w:val="00D7763B"/>
    <w:rsid w:val="00D80987"/>
    <w:rsid w:val="00D80A95"/>
    <w:rsid w:val="00D9006A"/>
    <w:rsid w:val="00D90FB1"/>
    <w:rsid w:val="00D92660"/>
    <w:rsid w:val="00D96654"/>
    <w:rsid w:val="00D96F61"/>
    <w:rsid w:val="00DA3621"/>
    <w:rsid w:val="00DB3CAE"/>
    <w:rsid w:val="00DB6E56"/>
    <w:rsid w:val="00DC0A77"/>
    <w:rsid w:val="00DC22C1"/>
    <w:rsid w:val="00DC6004"/>
    <w:rsid w:val="00DC6E14"/>
    <w:rsid w:val="00DD1007"/>
    <w:rsid w:val="00DD59D0"/>
    <w:rsid w:val="00DE0183"/>
    <w:rsid w:val="00DE190E"/>
    <w:rsid w:val="00DF2641"/>
    <w:rsid w:val="00DF31D4"/>
    <w:rsid w:val="00DF591F"/>
    <w:rsid w:val="00DF5DA9"/>
    <w:rsid w:val="00DF6B0C"/>
    <w:rsid w:val="00DF6C7F"/>
    <w:rsid w:val="00DF70F3"/>
    <w:rsid w:val="00E0169B"/>
    <w:rsid w:val="00E02F49"/>
    <w:rsid w:val="00E05DE3"/>
    <w:rsid w:val="00E0655A"/>
    <w:rsid w:val="00E12B36"/>
    <w:rsid w:val="00E13344"/>
    <w:rsid w:val="00E136DD"/>
    <w:rsid w:val="00E13A7D"/>
    <w:rsid w:val="00E14F75"/>
    <w:rsid w:val="00E167EB"/>
    <w:rsid w:val="00E1744D"/>
    <w:rsid w:val="00E176C3"/>
    <w:rsid w:val="00E17AFF"/>
    <w:rsid w:val="00E20575"/>
    <w:rsid w:val="00E20E79"/>
    <w:rsid w:val="00E21D92"/>
    <w:rsid w:val="00E25CB0"/>
    <w:rsid w:val="00E2638A"/>
    <w:rsid w:val="00E26E79"/>
    <w:rsid w:val="00E2708E"/>
    <w:rsid w:val="00E27362"/>
    <w:rsid w:val="00E27747"/>
    <w:rsid w:val="00E3139E"/>
    <w:rsid w:val="00E32403"/>
    <w:rsid w:val="00E40172"/>
    <w:rsid w:val="00E41704"/>
    <w:rsid w:val="00E41C03"/>
    <w:rsid w:val="00E45218"/>
    <w:rsid w:val="00E47044"/>
    <w:rsid w:val="00E5384F"/>
    <w:rsid w:val="00E542F7"/>
    <w:rsid w:val="00E55E85"/>
    <w:rsid w:val="00E57E6F"/>
    <w:rsid w:val="00E60A3C"/>
    <w:rsid w:val="00E64F4E"/>
    <w:rsid w:val="00E66019"/>
    <w:rsid w:val="00E66A17"/>
    <w:rsid w:val="00E66AB8"/>
    <w:rsid w:val="00E727A1"/>
    <w:rsid w:val="00E75492"/>
    <w:rsid w:val="00E7602B"/>
    <w:rsid w:val="00E8053F"/>
    <w:rsid w:val="00E80A04"/>
    <w:rsid w:val="00E8201D"/>
    <w:rsid w:val="00E8395F"/>
    <w:rsid w:val="00E85942"/>
    <w:rsid w:val="00E97054"/>
    <w:rsid w:val="00EA0BF9"/>
    <w:rsid w:val="00EA18F1"/>
    <w:rsid w:val="00EA2314"/>
    <w:rsid w:val="00EA2D0F"/>
    <w:rsid w:val="00EA40CD"/>
    <w:rsid w:val="00EA649B"/>
    <w:rsid w:val="00EA7A90"/>
    <w:rsid w:val="00EA7DB5"/>
    <w:rsid w:val="00EB0539"/>
    <w:rsid w:val="00EB0A66"/>
    <w:rsid w:val="00EB10BE"/>
    <w:rsid w:val="00EB1AD1"/>
    <w:rsid w:val="00EB51FB"/>
    <w:rsid w:val="00EB6F14"/>
    <w:rsid w:val="00EC0584"/>
    <w:rsid w:val="00EC0C6D"/>
    <w:rsid w:val="00EC4952"/>
    <w:rsid w:val="00EC4D75"/>
    <w:rsid w:val="00EC50D3"/>
    <w:rsid w:val="00EC57B6"/>
    <w:rsid w:val="00EC6032"/>
    <w:rsid w:val="00ED15C0"/>
    <w:rsid w:val="00ED1E96"/>
    <w:rsid w:val="00ED23C8"/>
    <w:rsid w:val="00ED5C3D"/>
    <w:rsid w:val="00ED662F"/>
    <w:rsid w:val="00ED7E15"/>
    <w:rsid w:val="00EE0CF3"/>
    <w:rsid w:val="00EE2244"/>
    <w:rsid w:val="00EE28FD"/>
    <w:rsid w:val="00EE6A87"/>
    <w:rsid w:val="00EF25EE"/>
    <w:rsid w:val="00EF2C5A"/>
    <w:rsid w:val="00EF372C"/>
    <w:rsid w:val="00EF3811"/>
    <w:rsid w:val="00EF5AEC"/>
    <w:rsid w:val="00EF7FF1"/>
    <w:rsid w:val="00F010A7"/>
    <w:rsid w:val="00F02995"/>
    <w:rsid w:val="00F02C1D"/>
    <w:rsid w:val="00F04551"/>
    <w:rsid w:val="00F05C82"/>
    <w:rsid w:val="00F07B8B"/>
    <w:rsid w:val="00F07B9A"/>
    <w:rsid w:val="00F10822"/>
    <w:rsid w:val="00F10894"/>
    <w:rsid w:val="00F1168B"/>
    <w:rsid w:val="00F1257D"/>
    <w:rsid w:val="00F144F8"/>
    <w:rsid w:val="00F14FD9"/>
    <w:rsid w:val="00F154E6"/>
    <w:rsid w:val="00F167FE"/>
    <w:rsid w:val="00F1683E"/>
    <w:rsid w:val="00F20E35"/>
    <w:rsid w:val="00F23BB0"/>
    <w:rsid w:val="00F23EFD"/>
    <w:rsid w:val="00F26D88"/>
    <w:rsid w:val="00F336A4"/>
    <w:rsid w:val="00F342AC"/>
    <w:rsid w:val="00F34EBA"/>
    <w:rsid w:val="00F3665A"/>
    <w:rsid w:val="00F4199F"/>
    <w:rsid w:val="00F43417"/>
    <w:rsid w:val="00F451BB"/>
    <w:rsid w:val="00F470E1"/>
    <w:rsid w:val="00F502AC"/>
    <w:rsid w:val="00F52985"/>
    <w:rsid w:val="00F56262"/>
    <w:rsid w:val="00F571E2"/>
    <w:rsid w:val="00F57479"/>
    <w:rsid w:val="00F60672"/>
    <w:rsid w:val="00F61F5E"/>
    <w:rsid w:val="00F625E6"/>
    <w:rsid w:val="00F64ADE"/>
    <w:rsid w:val="00F6618D"/>
    <w:rsid w:val="00F663FD"/>
    <w:rsid w:val="00F668E2"/>
    <w:rsid w:val="00F71EC2"/>
    <w:rsid w:val="00F74E93"/>
    <w:rsid w:val="00F757E1"/>
    <w:rsid w:val="00F7707C"/>
    <w:rsid w:val="00F776D4"/>
    <w:rsid w:val="00F805A4"/>
    <w:rsid w:val="00F8285F"/>
    <w:rsid w:val="00F846EA"/>
    <w:rsid w:val="00F84986"/>
    <w:rsid w:val="00F84AED"/>
    <w:rsid w:val="00F855EE"/>
    <w:rsid w:val="00F87510"/>
    <w:rsid w:val="00F90DF0"/>
    <w:rsid w:val="00F920A7"/>
    <w:rsid w:val="00F9223A"/>
    <w:rsid w:val="00F9263B"/>
    <w:rsid w:val="00F927BA"/>
    <w:rsid w:val="00F928B2"/>
    <w:rsid w:val="00F957D0"/>
    <w:rsid w:val="00F96C55"/>
    <w:rsid w:val="00FA00E8"/>
    <w:rsid w:val="00FA178D"/>
    <w:rsid w:val="00FA235E"/>
    <w:rsid w:val="00FA240A"/>
    <w:rsid w:val="00FA28D7"/>
    <w:rsid w:val="00FA3AF1"/>
    <w:rsid w:val="00FA4477"/>
    <w:rsid w:val="00FA6748"/>
    <w:rsid w:val="00FB15EE"/>
    <w:rsid w:val="00FB2C2C"/>
    <w:rsid w:val="00FB3052"/>
    <w:rsid w:val="00FB605E"/>
    <w:rsid w:val="00FB6112"/>
    <w:rsid w:val="00FB7CD1"/>
    <w:rsid w:val="00FC21F1"/>
    <w:rsid w:val="00FC3B12"/>
    <w:rsid w:val="00FC3C95"/>
    <w:rsid w:val="00FC3F10"/>
    <w:rsid w:val="00FC404A"/>
    <w:rsid w:val="00FC4E98"/>
    <w:rsid w:val="00FD01C8"/>
    <w:rsid w:val="00FD13E5"/>
    <w:rsid w:val="00FD3583"/>
    <w:rsid w:val="00FD47CF"/>
    <w:rsid w:val="00FD57D0"/>
    <w:rsid w:val="00FD696C"/>
    <w:rsid w:val="00FD78CE"/>
    <w:rsid w:val="00FE0A0F"/>
    <w:rsid w:val="00FE3574"/>
    <w:rsid w:val="00FE3E87"/>
    <w:rsid w:val="00FE6D64"/>
    <w:rsid w:val="00FE76C7"/>
    <w:rsid w:val="00FE7BE2"/>
    <w:rsid w:val="00FE7C3D"/>
    <w:rsid w:val="00FF0A8B"/>
    <w:rsid w:val="00FF178A"/>
    <w:rsid w:val="00FF1A08"/>
    <w:rsid w:val="00FF1CDC"/>
    <w:rsid w:val="00FF40BA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/>
      <w:sz w:val="21"/>
    </w:rPr>
  </w:style>
  <w:style w:type="paragraph" w:styleId="1">
    <w:name w:val="heading 1"/>
    <w:basedOn w:val="a"/>
    <w:next w:val="a"/>
    <w:link w:val="10"/>
    <w:qFormat/>
    <w:rsid w:val="00FC3B12"/>
    <w:pPr>
      <w:keepNext/>
      <w:outlineLvl w:val="0"/>
    </w:pPr>
    <w:rPr>
      <w:rFonts w:ascii="Arial" w:hAnsi="Arial"/>
      <w:b w:val="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ＭＳ 明朝" w:eastAsia="ＭＳ 明朝" w:hAnsi="Courier New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FC3B12"/>
    <w:rPr>
      <w:rFonts w:ascii="Arial" w:eastAsia="ＭＳ ゴシック" w:hAnsi="Arial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70C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0C6"/>
    <w:rPr>
      <w:rFonts w:ascii="Arial" w:eastAsia="ＭＳ ゴシック" w:hAnsi="Arial" w:cs="Times New Roman"/>
      <w:b/>
      <w:sz w:val="18"/>
      <w:szCs w:val="18"/>
    </w:rPr>
  </w:style>
  <w:style w:type="character" w:styleId="ab">
    <w:name w:val="annotation reference"/>
    <w:uiPriority w:val="99"/>
    <w:semiHidden/>
    <w:unhideWhenUsed/>
    <w:rsid w:val="004F70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70C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F70C6"/>
    <w:rPr>
      <w:rFonts w:eastAsia="ＭＳ ゴシック"/>
      <w:b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70C6"/>
    <w:rPr>
      <w:bCs/>
    </w:rPr>
  </w:style>
  <w:style w:type="character" w:customStyle="1" w:styleId="af">
    <w:name w:val="コメント内容 (文字)"/>
    <w:link w:val="ae"/>
    <w:uiPriority w:val="99"/>
    <w:semiHidden/>
    <w:rsid w:val="004F70C6"/>
    <w:rPr>
      <w:rFonts w:eastAsia="ＭＳ ゴシック"/>
      <w:b/>
      <w:bCs/>
      <w:sz w:val="21"/>
    </w:rPr>
  </w:style>
  <w:style w:type="paragraph" w:styleId="af0">
    <w:name w:val="footnote text"/>
    <w:basedOn w:val="a"/>
    <w:link w:val="af1"/>
    <w:uiPriority w:val="99"/>
    <w:semiHidden/>
    <w:unhideWhenUsed/>
    <w:rsid w:val="00CD56DA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CD56DA"/>
    <w:rPr>
      <w:rFonts w:eastAsia="ＭＳ ゴシック"/>
      <w:b/>
      <w:sz w:val="21"/>
    </w:rPr>
  </w:style>
  <w:style w:type="character" w:styleId="af2">
    <w:name w:val="footnote reference"/>
    <w:uiPriority w:val="99"/>
    <w:semiHidden/>
    <w:unhideWhenUsed/>
    <w:rsid w:val="00CD56DA"/>
    <w:rPr>
      <w:vertAlign w:val="superscript"/>
    </w:rPr>
  </w:style>
  <w:style w:type="character" w:customStyle="1" w:styleId="a8">
    <w:name w:val="ヘッダー (文字)"/>
    <w:link w:val="a7"/>
    <w:uiPriority w:val="99"/>
    <w:rsid w:val="005F5292"/>
    <w:rPr>
      <w:rFonts w:eastAsia="ＭＳ ゴシック"/>
      <w:b/>
      <w:sz w:val="21"/>
    </w:rPr>
  </w:style>
  <w:style w:type="character" w:customStyle="1" w:styleId="a4">
    <w:name w:val="書式なし (文字)"/>
    <w:link w:val="a3"/>
    <w:semiHidden/>
    <w:rsid w:val="007871DB"/>
    <w:rPr>
      <w:rFonts w:ascii="ＭＳ 明朝" w:hAnsi="Courier New"/>
      <w:b/>
      <w:sz w:val="21"/>
    </w:rPr>
  </w:style>
  <w:style w:type="table" w:styleId="af3">
    <w:name w:val="Table Grid"/>
    <w:basedOn w:val="a1"/>
    <w:uiPriority w:val="59"/>
    <w:rsid w:val="00CB3F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b/>
      <w:sz w:val="21"/>
    </w:rPr>
  </w:style>
  <w:style w:type="paragraph" w:styleId="1">
    <w:name w:val="heading 1"/>
    <w:basedOn w:val="a"/>
    <w:next w:val="a"/>
    <w:link w:val="10"/>
    <w:qFormat/>
    <w:rsid w:val="00FC3B12"/>
    <w:pPr>
      <w:keepNext/>
      <w:outlineLvl w:val="0"/>
    </w:pPr>
    <w:rPr>
      <w:rFonts w:ascii="Arial" w:hAnsi="Arial"/>
      <w:b w:val="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Pr>
      <w:rFonts w:ascii="ＭＳ 明朝" w:eastAsia="ＭＳ 明朝" w:hAnsi="Courier New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FC3B12"/>
    <w:rPr>
      <w:rFonts w:ascii="Arial" w:eastAsia="ＭＳ ゴシック" w:hAnsi="Arial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70C6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0C6"/>
    <w:rPr>
      <w:rFonts w:ascii="Arial" w:eastAsia="ＭＳ ゴシック" w:hAnsi="Arial" w:cs="Times New Roman"/>
      <w:b/>
      <w:sz w:val="18"/>
      <w:szCs w:val="18"/>
    </w:rPr>
  </w:style>
  <w:style w:type="character" w:styleId="ab">
    <w:name w:val="annotation reference"/>
    <w:uiPriority w:val="99"/>
    <w:semiHidden/>
    <w:unhideWhenUsed/>
    <w:rsid w:val="004F70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70C6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F70C6"/>
    <w:rPr>
      <w:rFonts w:eastAsia="ＭＳ ゴシック"/>
      <w:b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70C6"/>
    <w:rPr>
      <w:bCs/>
    </w:rPr>
  </w:style>
  <w:style w:type="character" w:customStyle="1" w:styleId="af">
    <w:name w:val="コメント内容 (文字)"/>
    <w:link w:val="ae"/>
    <w:uiPriority w:val="99"/>
    <w:semiHidden/>
    <w:rsid w:val="004F70C6"/>
    <w:rPr>
      <w:rFonts w:eastAsia="ＭＳ ゴシック"/>
      <w:b/>
      <w:bCs/>
      <w:sz w:val="21"/>
    </w:rPr>
  </w:style>
  <w:style w:type="paragraph" w:styleId="af0">
    <w:name w:val="footnote text"/>
    <w:basedOn w:val="a"/>
    <w:link w:val="af1"/>
    <w:uiPriority w:val="99"/>
    <w:semiHidden/>
    <w:unhideWhenUsed/>
    <w:rsid w:val="00CD56DA"/>
    <w:pPr>
      <w:snapToGrid w:val="0"/>
      <w:jc w:val="left"/>
    </w:pPr>
  </w:style>
  <w:style w:type="character" w:customStyle="1" w:styleId="af1">
    <w:name w:val="脚注文字列 (文字)"/>
    <w:link w:val="af0"/>
    <w:uiPriority w:val="99"/>
    <w:semiHidden/>
    <w:rsid w:val="00CD56DA"/>
    <w:rPr>
      <w:rFonts w:eastAsia="ＭＳ ゴシック"/>
      <w:b/>
      <w:sz w:val="21"/>
    </w:rPr>
  </w:style>
  <w:style w:type="character" w:styleId="af2">
    <w:name w:val="footnote reference"/>
    <w:uiPriority w:val="99"/>
    <w:semiHidden/>
    <w:unhideWhenUsed/>
    <w:rsid w:val="00CD56DA"/>
    <w:rPr>
      <w:vertAlign w:val="superscript"/>
    </w:rPr>
  </w:style>
  <w:style w:type="character" w:customStyle="1" w:styleId="a8">
    <w:name w:val="ヘッダー (文字)"/>
    <w:link w:val="a7"/>
    <w:uiPriority w:val="99"/>
    <w:rsid w:val="005F5292"/>
    <w:rPr>
      <w:rFonts w:eastAsia="ＭＳ ゴシック"/>
      <w:b/>
      <w:sz w:val="21"/>
    </w:rPr>
  </w:style>
  <w:style w:type="character" w:customStyle="1" w:styleId="a4">
    <w:name w:val="書式なし (文字)"/>
    <w:link w:val="a3"/>
    <w:semiHidden/>
    <w:rsid w:val="007871DB"/>
    <w:rPr>
      <w:rFonts w:ascii="ＭＳ 明朝" w:hAnsi="Courier New"/>
      <w:b/>
      <w:sz w:val="21"/>
    </w:rPr>
  </w:style>
  <w:style w:type="table" w:styleId="af3">
    <w:name w:val="Table Grid"/>
    <w:basedOn w:val="a1"/>
    <w:uiPriority w:val="59"/>
    <w:rsid w:val="00CB3F8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41278-8B69-424F-9357-001B6B2E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1900</Words>
  <Characters>189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社会福祉法人経理規程準則</vt:lpstr>
    </vt:vector>
  </TitlesOfParts>
  <Company>サンセイ長寿社会研究所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東京都社会福祉協議会</dc:creator>
  <cp:lastModifiedBy>三重県</cp:lastModifiedBy>
  <cp:revision>2</cp:revision>
  <cp:lastPrinted>2014-10-31T00:40:00Z</cp:lastPrinted>
  <dcterms:created xsi:type="dcterms:W3CDTF">2014-12-26T02:13:00Z</dcterms:created>
  <dcterms:modified xsi:type="dcterms:W3CDTF">2014-12-26T02:13:00Z</dcterms:modified>
</cp:coreProperties>
</file>