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18E" w:rsidRDefault="000524BB" w:rsidP="00127D9E">
      <w:pPr>
        <w:rPr>
          <w:rFonts w:asciiTheme="majorEastAsia" w:eastAsiaTheme="majorEastAsia" w:hAnsiTheme="majorEastAsia"/>
          <w:sz w:val="24"/>
          <w:szCs w:val="24"/>
        </w:rPr>
      </w:pPr>
      <w:bookmarkStart w:id="0" w:name="_GoBack"/>
      <w:bookmarkEnd w:id="0"/>
      <w:r>
        <w:rPr>
          <w:rFonts w:asciiTheme="majorEastAsia" w:eastAsiaTheme="majorEastAsia" w:hAnsiTheme="majorEastAsia" w:hint="eastAsia"/>
          <w:sz w:val="24"/>
          <w:szCs w:val="24"/>
        </w:rPr>
        <w:t xml:space="preserve">　　　　　　　　　　　　　　　　　　　　　　　　　　　　　</w:t>
      </w:r>
      <w:r w:rsidR="004E318E">
        <w:rPr>
          <w:rFonts w:asciiTheme="majorEastAsia" w:eastAsiaTheme="majorEastAsia" w:hAnsiTheme="majorEastAsia" w:hint="eastAsia"/>
          <w:sz w:val="24"/>
          <w:szCs w:val="24"/>
        </w:rPr>
        <w:t xml:space="preserve">　</w:t>
      </w:r>
      <w:r w:rsidR="004E318E" w:rsidRPr="00477D44">
        <w:rPr>
          <w:rFonts w:asciiTheme="majorEastAsia" w:eastAsiaTheme="majorEastAsia" w:hAnsiTheme="majorEastAsia" w:hint="eastAsia"/>
          <w:sz w:val="32"/>
          <w:szCs w:val="32"/>
          <w:bdr w:val="single" w:sz="4" w:space="0" w:color="auto"/>
        </w:rPr>
        <w:t>資料</w:t>
      </w:r>
      <w:r w:rsidR="004E318E">
        <w:rPr>
          <w:rFonts w:asciiTheme="majorEastAsia" w:eastAsiaTheme="majorEastAsia" w:hAnsiTheme="majorEastAsia" w:hint="eastAsia"/>
          <w:sz w:val="32"/>
          <w:szCs w:val="32"/>
          <w:bdr w:val="single" w:sz="4" w:space="0" w:color="auto"/>
        </w:rPr>
        <w:t>３</w:t>
      </w:r>
      <w:r>
        <w:rPr>
          <w:rFonts w:asciiTheme="majorEastAsia" w:eastAsiaTheme="majorEastAsia" w:hAnsiTheme="majorEastAsia" w:hint="eastAsia"/>
          <w:sz w:val="32"/>
          <w:szCs w:val="32"/>
          <w:bdr w:val="single" w:sz="4" w:space="0" w:color="auto"/>
        </w:rPr>
        <w:t>－１</w:t>
      </w:r>
    </w:p>
    <w:p w:rsidR="00586F88" w:rsidRDefault="00127D9E" w:rsidP="00127D9E">
      <w:pPr>
        <w:rPr>
          <w:rFonts w:asciiTheme="majorEastAsia" w:eastAsiaTheme="majorEastAsia" w:hAnsiTheme="majorEastAsia"/>
          <w:sz w:val="24"/>
          <w:szCs w:val="24"/>
        </w:rPr>
      </w:pPr>
      <w:r w:rsidRPr="00477D44">
        <w:rPr>
          <w:rFonts w:asciiTheme="majorEastAsia" w:eastAsiaTheme="majorEastAsia" w:hAnsiTheme="majorEastAsia" w:hint="eastAsia"/>
          <w:sz w:val="24"/>
          <w:szCs w:val="24"/>
        </w:rPr>
        <w:t>社会福祉法人新会計基準における</w:t>
      </w:r>
      <w:r w:rsidR="00586F88">
        <w:rPr>
          <w:rFonts w:asciiTheme="majorEastAsia" w:eastAsiaTheme="majorEastAsia" w:hAnsiTheme="majorEastAsia" w:hint="eastAsia"/>
          <w:sz w:val="24"/>
          <w:szCs w:val="24"/>
        </w:rPr>
        <w:t>財務諸表に対する注記について</w:t>
      </w:r>
    </w:p>
    <w:p w:rsidR="00127D9E" w:rsidRPr="00263971" w:rsidRDefault="00586F88" w:rsidP="00586F88">
      <w:pPr>
        <w:ind w:firstLineChars="300" w:firstLine="720"/>
        <w:rPr>
          <w:rFonts w:asciiTheme="majorEastAsia" w:eastAsiaTheme="majorEastAsia" w:hAnsiTheme="majorEastAsia"/>
        </w:rPr>
      </w:pPr>
      <w:r>
        <w:rPr>
          <w:rFonts w:asciiTheme="majorEastAsia" w:eastAsiaTheme="majorEastAsia" w:hAnsiTheme="majorEastAsia" w:hint="eastAsia"/>
          <w:sz w:val="24"/>
          <w:szCs w:val="24"/>
        </w:rPr>
        <w:t>―</w:t>
      </w:r>
      <w:r w:rsidR="00175404" w:rsidRPr="00477D44">
        <w:rPr>
          <w:rFonts w:asciiTheme="majorEastAsia" w:eastAsiaTheme="majorEastAsia" w:hAnsiTheme="majorEastAsia" w:hint="eastAsia"/>
          <w:sz w:val="24"/>
          <w:szCs w:val="24"/>
        </w:rPr>
        <w:t>関連当事者</w:t>
      </w:r>
      <w:r w:rsidR="009557BE" w:rsidRPr="00477D44">
        <w:rPr>
          <w:rFonts w:asciiTheme="majorEastAsia" w:eastAsiaTheme="majorEastAsia" w:hAnsiTheme="majorEastAsia" w:hint="eastAsia"/>
          <w:sz w:val="24"/>
          <w:szCs w:val="24"/>
        </w:rPr>
        <w:t>との取引に係る</w:t>
      </w:r>
      <w:r>
        <w:rPr>
          <w:rFonts w:asciiTheme="majorEastAsia" w:eastAsiaTheme="majorEastAsia" w:hAnsiTheme="majorEastAsia" w:hint="eastAsia"/>
          <w:sz w:val="24"/>
          <w:szCs w:val="24"/>
        </w:rPr>
        <w:t>注記―</w:t>
      </w:r>
      <w:r w:rsidR="00477D44" w:rsidRPr="00477D44">
        <w:rPr>
          <w:rFonts w:asciiTheme="majorEastAsia" w:eastAsiaTheme="majorEastAsia" w:hAnsiTheme="majorEastAsia" w:hint="eastAsia"/>
          <w:sz w:val="32"/>
          <w:szCs w:val="32"/>
          <w:bdr w:val="single" w:sz="4" w:space="0" w:color="auto"/>
        </w:rPr>
        <w:t xml:space="preserve">　</w:t>
      </w:r>
    </w:p>
    <w:p w:rsidR="006A5A77" w:rsidRDefault="006A5A77" w:rsidP="00175404">
      <w:pPr>
        <w:ind w:leftChars="100" w:left="210" w:firstLineChars="100" w:firstLine="210"/>
      </w:pPr>
    </w:p>
    <w:p w:rsidR="00175404" w:rsidRPr="00175404" w:rsidRDefault="00175404" w:rsidP="00175404">
      <w:pPr>
        <w:ind w:leftChars="100" w:left="210" w:firstLineChars="100" w:firstLine="210"/>
      </w:pPr>
      <w:r w:rsidRPr="00175404">
        <w:rPr>
          <w:rFonts w:hint="eastAsia"/>
        </w:rPr>
        <w:t>企業会計においては、平成１８年に</w:t>
      </w:r>
      <w:r>
        <w:rPr>
          <w:rFonts w:hint="eastAsia"/>
        </w:rPr>
        <w:t>「</w:t>
      </w:r>
      <w:r w:rsidRPr="00175404">
        <w:rPr>
          <w:rFonts w:hint="eastAsia"/>
        </w:rPr>
        <w:t>関連当事者</w:t>
      </w:r>
      <w:r>
        <w:rPr>
          <w:rFonts w:hint="eastAsia"/>
        </w:rPr>
        <w:t>の開示に関する会計基準」が公表され、</w:t>
      </w:r>
      <w:r w:rsidRPr="00175404">
        <w:rPr>
          <w:rFonts w:hint="eastAsia"/>
        </w:rPr>
        <w:t>関連当事者に関する</w:t>
      </w:r>
      <w:r w:rsidR="009557BE">
        <w:rPr>
          <w:rFonts w:hint="eastAsia"/>
        </w:rPr>
        <w:t>財務諸表への</w:t>
      </w:r>
      <w:r w:rsidRPr="00175404">
        <w:rPr>
          <w:rFonts w:hint="eastAsia"/>
        </w:rPr>
        <w:t>注記が義務付けられています。これは、関連当事者と会社との取引が必ずしも対等な立場で行われているとは限らず、会社の財政状態や経営成績に影響を及ぼすことが考えられるため、当該影響を財務諸表利用者が把握できるようにするため開示するものとなっています。</w:t>
      </w:r>
    </w:p>
    <w:p w:rsidR="00175404" w:rsidRPr="00175404" w:rsidRDefault="00175404" w:rsidP="009557BE">
      <w:pPr>
        <w:ind w:leftChars="100" w:left="210" w:firstLineChars="100" w:firstLine="210"/>
      </w:pPr>
      <w:r w:rsidRPr="00175404">
        <w:rPr>
          <w:rFonts w:hint="eastAsia"/>
        </w:rPr>
        <w:t>社会福祉法人においても、法人経営の透明性を高めるという趣旨から、</w:t>
      </w:r>
      <w:r w:rsidR="00601BBD">
        <w:rPr>
          <w:rFonts w:hint="eastAsia"/>
        </w:rPr>
        <w:t>新社会福祉法人会計基準では財務諸表に</w:t>
      </w:r>
      <w:r w:rsidRPr="00175404">
        <w:rPr>
          <w:rFonts w:hint="eastAsia"/>
        </w:rPr>
        <w:t>注記</w:t>
      </w:r>
      <w:r w:rsidR="009557BE">
        <w:rPr>
          <w:rFonts w:hint="eastAsia"/>
        </w:rPr>
        <w:t>することとしており、また、現況報告書へ</w:t>
      </w:r>
      <w:r w:rsidR="00601BBD">
        <w:rPr>
          <w:rFonts w:hint="eastAsia"/>
        </w:rPr>
        <w:t>当該内容を記載して開示することとなって</w:t>
      </w:r>
      <w:r w:rsidR="00F60775">
        <w:rPr>
          <w:rFonts w:hint="eastAsia"/>
        </w:rPr>
        <w:t>い</w:t>
      </w:r>
      <w:r w:rsidR="009557BE">
        <w:rPr>
          <w:rFonts w:hint="eastAsia"/>
        </w:rPr>
        <w:t>ます。</w:t>
      </w:r>
    </w:p>
    <w:p w:rsidR="00175404" w:rsidRDefault="009557BE" w:rsidP="00AB609F">
      <w:pPr>
        <w:ind w:leftChars="100" w:left="210"/>
      </w:pPr>
      <w:r>
        <w:rPr>
          <w:rFonts w:hint="eastAsia"/>
        </w:rPr>
        <w:t xml:space="preserve">　</w:t>
      </w:r>
      <w:r w:rsidR="00601BBD">
        <w:rPr>
          <w:rFonts w:hint="eastAsia"/>
        </w:rPr>
        <w:t>ただし、一般企業と異なり出資の概念がないため限定的な開示</w:t>
      </w:r>
      <w:r w:rsidR="00076F7C">
        <w:rPr>
          <w:rFonts w:hint="eastAsia"/>
        </w:rPr>
        <w:t>となっており、</w:t>
      </w:r>
      <w:r w:rsidR="00175404" w:rsidRPr="00175404">
        <w:rPr>
          <w:rFonts w:hint="eastAsia"/>
        </w:rPr>
        <w:t>関連当事者の範囲や関連当事者取引の開示対象</w:t>
      </w:r>
      <w:r w:rsidR="00F60775">
        <w:rPr>
          <w:rFonts w:hint="eastAsia"/>
        </w:rPr>
        <w:t>の</w:t>
      </w:r>
      <w:r w:rsidR="00175404" w:rsidRPr="00175404">
        <w:rPr>
          <w:rFonts w:hint="eastAsia"/>
        </w:rPr>
        <w:t>範囲</w:t>
      </w:r>
      <w:r w:rsidR="00B902FD">
        <w:rPr>
          <w:rFonts w:hint="eastAsia"/>
        </w:rPr>
        <w:t>は</w:t>
      </w:r>
      <w:r>
        <w:rPr>
          <w:rFonts w:hint="eastAsia"/>
        </w:rPr>
        <w:t>次のとおりです</w:t>
      </w:r>
      <w:r w:rsidR="00175404" w:rsidRPr="00175404">
        <w:rPr>
          <w:rFonts w:hint="eastAsia"/>
        </w:rPr>
        <w:t>。</w:t>
      </w:r>
      <w:r w:rsidR="00175404" w:rsidRPr="00175404">
        <w:t> </w:t>
      </w:r>
    </w:p>
    <w:p w:rsidR="0093595E" w:rsidRPr="00175404" w:rsidRDefault="0093595E" w:rsidP="00AB609F">
      <w:pPr>
        <w:ind w:leftChars="100" w:left="210"/>
      </w:pPr>
    </w:p>
    <w:p w:rsidR="00175404" w:rsidRDefault="00127D9E" w:rsidP="00175404">
      <w:pPr>
        <w:ind w:left="210" w:hangingChars="100" w:hanging="210"/>
      </w:pPr>
      <w:r>
        <w:rPr>
          <w:rFonts w:hint="eastAsia"/>
        </w:rPr>
        <w:t xml:space="preserve">１　</w:t>
      </w:r>
      <w:r w:rsidR="00175404" w:rsidRPr="00175404">
        <w:rPr>
          <w:rFonts w:hint="eastAsia"/>
        </w:rPr>
        <w:t>関連当事者の範囲</w:t>
      </w:r>
    </w:p>
    <w:p w:rsidR="006A5A77" w:rsidRPr="00175404" w:rsidRDefault="006A5A77" w:rsidP="00175404">
      <w:pPr>
        <w:ind w:left="210" w:hangingChars="100" w:hanging="210"/>
      </w:pPr>
      <w:r>
        <w:rPr>
          <w:rFonts w:hint="eastAsia"/>
        </w:rPr>
        <w:t xml:space="preserve">　　社会福祉法人と「特定の関係にある者」との間の取引を開示する義務があり、この</w:t>
      </w:r>
      <w:r w:rsidRPr="006A5A77">
        <w:rPr>
          <w:rFonts w:hint="eastAsia"/>
        </w:rPr>
        <w:t>「特定の関係にある者」</w:t>
      </w:r>
      <w:r>
        <w:rPr>
          <w:rFonts w:hint="eastAsia"/>
        </w:rPr>
        <w:t>のことを関連当事者と言い、財務諸表に注記すべき関連当事者の範囲は次のとおりです。</w:t>
      </w:r>
    </w:p>
    <w:p w:rsidR="00175404" w:rsidRDefault="009557BE" w:rsidP="009557BE">
      <w:pPr>
        <w:ind w:leftChars="100" w:left="420" w:hangingChars="100" w:hanging="210"/>
      </w:pPr>
      <w:r>
        <w:rPr>
          <w:rFonts w:hint="eastAsia"/>
        </w:rPr>
        <w:t xml:space="preserve">ア　</w:t>
      </w:r>
      <w:r w:rsidR="00175404" w:rsidRPr="00175404">
        <w:rPr>
          <w:rFonts w:hint="eastAsia"/>
        </w:rPr>
        <w:t>役員（理事・監事のうち有給常勤役員</w:t>
      </w:r>
      <w:r w:rsidR="0093595E" w:rsidRPr="0093595E">
        <w:t>*1</w:t>
      </w:r>
      <w:r w:rsidR="0093595E">
        <w:rPr>
          <w:rFonts w:hint="eastAsia"/>
        </w:rPr>
        <w:t>に限定）及びその近親者（三</w:t>
      </w:r>
      <w:r w:rsidR="00175404" w:rsidRPr="00175404">
        <w:rPr>
          <w:rFonts w:hint="eastAsia"/>
        </w:rPr>
        <w:t>親等内の親族</w:t>
      </w:r>
      <w:r w:rsidR="0093595E">
        <w:t>*</w:t>
      </w:r>
      <w:r w:rsidR="0093595E">
        <w:rPr>
          <w:rFonts w:hint="eastAsia"/>
        </w:rPr>
        <w:t>２</w:t>
      </w:r>
      <w:r w:rsidR="00175404" w:rsidRPr="00175404">
        <w:rPr>
          <w:rFonts w:hint="eastAsia"/>
        </w:rPr>
        <w:t>及びこの者と特別の関係にある者</w:t>
      </w:r>
      <w:r w:rsidR="0093595E">
        <w:t>*</w:t>
      </w:r>
      <w:r w:rsidR="0093595E">
        <w:rPr>
          <w:rFonts w:hint="eastAsia"/>
        </w:rPr>
        <w:t>３</w:t>
      </w:r>
      <w:r w:rsidR="00175404" w:rsidRPr="00175404">
        <w:rPr>
          <w:rFonts w:hint="eastAsia"/>
        </w:rPr>
        <w:t>）</w:t>
      </w:r>
    </w:p>
    <w:p w:rsidR="00AB609F" w:rsidRDefault="00AB609F" w:rsidP="0093595E">
      <w:pPr>
        <w:ind w:leftChars="100" w:left="840" w:hangingChars="300" w:hanging="630"/>
      </w:pPr>
      <w:r>
        <w:rPr>
          <w:rFonts w:hint="eastAsia"/>
        </w:rPr>
        <w:t xml:space="preserve">　＊</w:t>
      </w:r>
      <w:r w:rsidR="0093595E">
        <w:rPr>
          <w:rFonts w:hint="eastAsia"/>
        </w:rPr>
        <w:t>１</w:t>
      </w:r>
      <w:r>
        <w:rPr>
          <w:rFonts w:hint="eastAsia"/>
        </w:rPr>
        <w:t>「</w:t>
      </w:r>
      <w:r w:rsidRPr="00AB609F">
        <w:rPr>
          <w:rFonts w:hint="eastAsia"/>
        </w:rPr>
        <w:t>有給常勤役員</w:t>
      </w:r>
      <w:r>
        <w:rPr>
          <w:rFonts w:hint="eastAsia"/>
        </w:rPr>
        <w:t>」とは概ね週４日間以上、役員として専ら法人の経営に参画し、かつ、役員としての報酬を得ている者を指す。なお、施設長兼任役員であって、役員報酬を得ていない者については、「有給常勤」には含まない。</w:t>
      </w:r>
    </w:p>
    <w:p w:rsidR="0093595E" w:rsidRPr="00175404" w:rsidRDefault="0093595E" w:rsidP="0093595E">
      <w:pPr>
        <w:ind w:leftChars="100" w:left="840" w:hangingChars="300" w:hanging="630"/>
      </w:pPr>
      <w:r>
        <w:rPr>
          <w:rFonts w:hint="eastAsia"/>
        </w:rPr>
        <w:t xml:space="preserve">　</w:t>
      </w:r>
      <w:r w:rsidRPr="0093595E">
        <w:rPr>
          <w:rFonts w:hint="eastAsia"/>
        </w:rPr>
        <w:t>＊</w:t>
      </w:r>
      <w:r>
        <w:rPr>
          <w:rFonts w:hint="eastAsia"/>
        </w:rPr>
        <w:t>２「</w:t>
      </w:r>
      <w:r w:rsidRPr="0093595E">
        <w:rPr>
          <w:rFonts w:hint="eastAsia"/>
        </w:rPr>
        <w:t>三親等内の親族</w:t>
      </w:r>
      <w:r>
        <w:rPr>
          <w:rFonts w:hint="eastAsia"/>
        </w:rPr>
        <w:t>」については、社会福祉法人認可申請ハンドブック（平成２６年４月）の１０頁を参照</w:t>
      </w:r>
    </w:p>
    <w:p w:rsidR="00175404" w:rsidRPr="00175404" w:rsidRDefault="009557BE" w:rsidP="009557BE">
      <w:pPr>
        <w:ind w:firstLineChars="200" w:firstLine="420"/>
      </w:pPr>
      <w:r>
        <w:rPr>
          <w:rFonts w:hint="eastAsia"/>
        </w:rPr>
        <w:t>＊</w:t>
      </w:r>
      <w:r w:rsidR="0093595E">
        <w:rPr>
          <w:rFonts w:hint="eastAsia"/>
        </w:rPr>
        <w:t>３</w:t>
      </w:r>
      <w:r w:rsidR="00AB609F">
        <w:rPr>
          <w:rFonts w:hint="eastAsia"/>
        </w:rPr>
        <w:t>「特別の関係にあ</w:t>
      </w:r>
      <w:r w:rsidR="00175404" w:rsidRPr="00175404">
        <w:rPr>
          <w:rFonts w:hint="eastAsia"/>
        </w:rPr>
        <w:t>る者</w:t>
      </w:r>
      <w:r w:rsidR="00AB609F">
        <w:rPr>
          <w:rFonts w:hint="eastAsia"/>
        </w:rPr>
        <w:t>」</w:t>
      </w:r>
      <w:r w:rsidR="00175404" w:rsidRPr="00175404">
        <w:rPr>
          <w:rFonts w:hint="eastAsia"/>
        </w:rPr>
        <w:t>の例示</w:t>
      </w:r>
    </w:p>
    <w:p w:rsidR="00175404" w:rsidRPr="00175404" w:rsidRDefault="00175404" w:rsidP="00175404">
      <w:pPr>
        <w:ind w:left="210" w:hangingChars="100" w:hanging="210"/>
      </w:pPr>
      <w:r w:rsidRPr="00175404">
        <w:rPr>
          <w:rFonts w:hint="eastAsia"/>
        </w:rPr>
        <w:t xml:space="preserve">　　</w:t>
      </w:r>
      <w:r w:rsidR="0093595E">
        <w:rPr>
          <w:rFonts w:hint="eastAsia"/>
        </w:rPr>
        <w:t xml:space="preserve">　</w:t>
      </w:r>
      <w:r w:rsidR="009557BE">
        <w:rPr>
          <w:rFonts w:hint="eastAsia"/>
        </w:rPr>
        <w:t xml:space="preserve">　</w:t>
      </w:r>
      <w:r w:rsidRPr="00175404">
        <w:rPr>
          <w:rFonts w:hint="eastAsia"/>
        </w:rPr>
        <w:t>①</w:t>
      </w:r>
      <w:r w:rsidR="00C060F5">
        <w:rPr>
          <w:rFonts w:hint="eastAsia"/>
        </w:rPr>
        <w:t xml:space="preserve">　</w:t>
      </w:r>
      <w:r w:rsidRPr="00175404">
        <w:rPr>
          <w:rFonts w:hint="eastAsia"/>
        </w:rPr>
        <w:t>当該役員とまだ婚姻の届出をしていないが、事実上婚姻と同様の事情にある者</w:t>
      </w:r>
    </w:p>
    <w:p w:rsidR="00175404" w:rsidRPr="00175404" w:rsidRDefault="00175404" w:rsidP="00175404">
      <w:pPr>
        <w:ind w:left="210" w:hangingChars="100" w:hanging="210"/>
      </w:pPr>
      <w:r w:rsidRPr="00175404">
        <w:rPr>
          <w:rFonts w:hint="eastAsia"/>
        </w:rPr>
        <w:t xml:space="preserve">　　</w:t>
      </w:r>
      <w:r w:rsidR="009557BE">
        <w:rPr>
          <w:rFonts w:hint="eastAsia"/>
        </w:rPr>
        <w:t xml:space="preserve">　</w:t>
      </w:r>
      <w:r w:rsidR="0093595E">
        <w:rPr>
          <w:rFonts w:hint="eastAsia"/>
        </w:rPr>
        <w:t xml:space="preserve">　</w:t>
      </w:r>
      <w:r w:rsidRPr="00175404">
        <w:rPr>
          <w:rFonts w:hint="eastAsia"/>
        </w:rPr>
        <w:t>②</w:t>
      </w:r>
      <w:r w:rsidR="00C060F5">
        <w:rPr>
          <w:rFonts w:hint="eastAsia"/>
        </w:rPr>
        <w:t xml:space="preserve">　</w:t>
      </w:r>
      <w:r w:rsidRPr="00175404">
        <w:rPr>
          <w:rFonts w:hint="eastAsia"/>
        </w:rPr>
        <w:t>当該役員から受ける金銭その他の財産によって生計を維持している者</w:t>
      </w:r>
    </w:p>
    <w:p w:rsidR="0093595E" w:rsidRPr="00175404" w:rsidRDefault="00175404" w:rsidP="0093595E">
      <w:pPr>
        <w:ind w:left="210" w:hangingChars="100" w:hanging="210"/>
      </w:pPr>
      <w:r w:rsidRPr="00175404">
        <w:rPr>
          <w:rFonts w:hint="eastAsia"/>
        </w:rPr>
        <w:t xml:space="preserve">　</w:t>
      </w:r>
      <w:r w:rsidR="009557BE">
        <w:rPr>
          <w:rFonts w:hint="eastAsia"/>
        </w:rPr>
        <w:t xml:space="preserve">　</w:t>
      </w:r>
      <w:r w:rsidRPr="00175404">
        <w:rPr>
          <w:rFonts w:hint="eastAsia"/>
        </w:rPr>
        <w:t xml:space="preserve">　</w:t>
      </w:r>
      <w:r w:rsidR="0093595E">
        <w:rPr>
          <w:rFonts w:hint="eastAsia"/>
        </w:rPr>
        <w:t xml:space="preserve">　</w:t>
      </w:r>
      <w:r w:rsidRPr="00175404">
        <w:rPr>
          <w:rFonts w:hint="eastAsia"/>
        </w:rPr>
        <w:t>③</w:t>
      </w:r>
      <w:r w:rsidR="00C060F5">
        <w:rPr>
          <w:rFonts w:hint="eastAsia"/>
        </w:rPr>
        <w:t xml:space="preserve">　</w:t>
      </w:r>
      <w:r w:rsidRPr="00175404">
        <w:rPr>
          <w:rFonts w:hint="eastAsia"/>
        </w:rPr>
        <w:t>①又は②の親族で、これらの者と生計を一にしている者</w:t>
      </w:r>
    </w:p>
    <w:p w:rsidR="00175404" w:rsidRDefault="009557BE" w:rsidP="00AB609F">
      <w:pPr>
        <w:ind w:leftChars="100" w:left="210" w:firstLineChars="100" w:firstLine="210"/>
      </w:pPr>
      <w:r>
        <w:rPr>
          <w:rFonts w:hint="eastAsia"/>
        </w:rPr>
        <w:t>イ　ア</w:t>
      </w:r>
      <w:r w:rsidR="00175404" w:rsidRPr="00175404">
        <w:rPr>
          <w:rFonts w:hint="eastAsia"/>
        </w:rPr>
        <w:t>の者が議決権の過半数を有している法人</w:t>
      </w:r>
      <w:r w:rsidR="00175404" w:rsidRPr="00175404">
        <w:t> </w:t>
      </w:r>
    </w:p>
    <w:p w:rsidR="0093595E" w:rsidRPr="00175404" w:rsidRDefault="0093595E" w:rsidP="00AB609F">
      <w:pPr>
        <w:ind w:leftChars="100" w:left="210" w:firstLineChars="100" w:firstLine="210"/>
      </w:pPr>
    </w:p>
    <w:p w:rsidR="00175404" w:rsidRPr="00175404" w:rsidRDefault="00127D9E" w:rsidP="00175404">
      <w:pPr>
        <w:ind w:left="210" w:hangingChars="100" w:hanging="210"/>
      </w:pPr>
      <w:r>
        <w:rPr>
          <w:rFonts w:hint="eastAsia"/>
        </w:rPr>
        <w:t xml:space="preserve">２　</w:t>
      </w:r>
      <w:r w:rsidR="00175404" w:rsidRPr="00175404">
        <w:rPr>
          <w:rFonts w:hint="eastAsia"/>
        </w:rPr>
        <w:t>関連当事者取引の開示対象範囲</w:t>
      </w:r>
    </w:p>
    <w:p w:rsidR="00E1011E" w:rsidRDefault="00175404" w:rsidP="00AB609F">
      <w:pPr>
        <w:ind w:leftChars="100" w:left="210" w:firstLineChars="100" w:firstLine="210"/>
      </w:pPr>
      <w:r w:rsidRPr="00175404">
        <w:rPr>
          <w:rFonts w:hint="eastAsia"/>
        </w:rPr>
        <w:t>事業活動計算書項目及び貸借対照表項目のいずれに係る取引についても、年間</w:t>
      </w:r>
      <w:r w:rsidR="00543864">
        <w:rPr>
          <w:rFonts w:hint="eastAsia"/>
        </w:rPr>
        <w:t>１，０００</w:t>
      </w:r>
      <w:r w:rsidRPr="00175404">
        <w:rPr>
          <w:rFonts w:hint="eastAsia"/>
        </w:rPr>
        <w:t>万円を超える取引については全て開示対象となっています。</w:t>
      </w:r>
      <w:r w:rsidR="00543864">
        <w:rPr>
          <w:rFonts w:hint="eastAsia"/>
        </w:rPr>
        <w:t xml:space="preserve">　　</w:t>
      </w:r>
    </w:p>
    <w:p w:rsidR="0093595E" w:rsidRPr="00543864" w:rsidRDefault="0093595E" w:rsidP="00AB609F">
      <w:pPr>
        <w:ind w:leftChars="100" w:left="210" w:firstLineChars="100" w:firstLine="210"/>
      </w:pPr>
    </w:p>
    <w:p w:rsidR="00175404" w:rsidRDefault="00127D9E" w:rsidP="00A80CF3">
      <w:pPr>
        <w:ind w:left="210" w:hangingChars="100" w:hanging="210"/>
      </w:pPr>
      <w:r>
        <w:rPr>
          <w:rFonts w:hint="eastAsia"/>
        </w:rPr>
        <w:t xml:space="preserve">３　</w:t>
      </w:r>
      <w:r w:rsidR="00501362">
        <w:rPr>
          <w:rFonts w:hint="eastAsia"/>
        </w:rPr>
        <w:t>社会福祉法及び</w:t>
      </w:r>
      <w:r w:rsidR="00F60775">
        <w:rPr>
          <w:rFonts w:hint="eastAsia"/>
        </w:rPr>
        <w:t>新</w:t>
      </w:r>
      <w:r w:rsidR="00D85EBC">
        <w:rPr>
          <w:rFonts w:hint="eastAsia"/>
        </w:rPr>
        <w:t>社会福祉法人</w:t>
      </w:r>
      <w:r w:rsidR="00F60775">
        <w:rPr>
          <w:rFonts w:hint="eastAsia"/>
        </w:rPr>
        <w:t>会計基準等</w:t>
      </w:r>
    </w:p>
    <w:p w:rsidR="00175404" w:rsidRDefault="004E318E" w:rsidP="004E318E">
      <w:pPr>
        <w:ind w:left="210" w:hangingChars="100" w:hanging="210"/>
      </w:pPr>
      <w:r>
        <w:rPr>
          <w:rFonts w:hint="eastAsia"/>
        </w:rPr>
        <w:t xml:space="preserve">　　</w:t>
      </w:r>
      <w:r w:rsidR="00286632">
        <w:rPr>
          <w:rFonts w:hint="eastAsia"/>
        </w:rPr>
        <w:t xml:space="preserve">①　</w:t>
      </w:r>
      <w:r w:rsidR="00F60775">
        <w:rPr>
          <w:rFonts w:hint="eastAsia"/>
        </w:rPr>
        <w:t>新会計基準　注解（注２２）</w:t>
      </w:r>
      <w:r w:rsidR="00DB73D7">
        <w:rPr>
          <w:rFonts w:hint="eastAsia"/>
        </w:rPr>
        <w:t xml:space="preserve">　</w:t>
      </w:r>
      <w:r w:rsidR="00DB73D7" w:rsidRPr="00DB73D7">
        <w:rPr>
          <w:rFonts w:hint="eastAsia"/>
        </w:rPr>
        <w:t>関連当事者</w:t>
      </w:r>
      <w:r w:rsidR="00DB73D7">
        <w:rPr>
          <w:rFonts w:hint="eastAsia"/>
        </w:rPr>
        <w:t>との取引の内容について</w:t>
      </w:r>
    </w:p>
    <w:p w:rsidR="00514018" w:rsidRDefault="00286632" w:rsidP="00286632">
      <w:pPr>
        <w:ind w:firstLineChars="200" w:firstLine="420"/>
      </w:pPr>
      <w:r>
        <w:rPr>
          <w:rFonts w:hint="eastAsia"/>
        </w:rPr>
        <w:t xml:space="preserve">②　</w:t>
      </w:r>
      <w:r w:rsidR="00F60775">
        <w:rPr>
          <w:rFonts w:hint="eastAsia"/>
        </w:rPr>
        <w:t>運用指針２２</w:t>
      </w:r>
      <w:r w:rsidR="00DB73D7">
        <w:rPr>
          <w:rFonts w:hint="eastAsia"/>
        </w:rPr>
        <w:t xml:space="preserve">　</w:t>
      </w:r>
      <w:r w:rsidR="00DB73D7" w:rsidRPr="00DB73D7">
        <w:rPr>
          <w:rFonts w:hint="eastAsia"/>
        </w:rPr>
        <w:t>関連当事者</w:t>
      </w:r>
      <w:r w:rsidR="00DB73D7">
        <w:rPr>
          <w:rFonts w:hint="eastAsia"/>
        </w:rPr>
        <w:t>との取引について</w:t>
      </w:r>
    </w:p>
    <w:p w:rsidR="00F60775" w:rsidRDefault="00286632" w:rsidP="00286632">
      <w:pPr>
        <w:ind w:firstLineChars="200" w:firstLine="420"/>
      </w:pPr>
      <w:r>
        <w:rPr>
          <w:rFonts w:hint="eastAsia"/>
        </w:rPr>
        <w:t xml:space="preserve">③　</w:t>
      </w:r>
      <w:r w:rsidR="006A7485">
        <w:rPr>
          <w:rFonts w:hint="eastAsia"/>
        </w:rPr>
        <w:t>社会福祉法人会計基準の運用上の取扱いについて（</w:t>
      </w:r>
      <w:r w:rsidR="00F60775">
        <w:rPr>
          <w:rFonts w:hint="eastAsia"/>
        </w:rPr>
        <w:t>Ｑ＆Ａ</w:t>
      </w:r>
      <w:r w:rsidR="006A7485">
        <w:rPr>
          <w:rFonts w:hint="eastAsia"/>
        </w:rPr>
        <w:t>）</w:t>
      </w:r>
      <w:r w:rsidR="00F60775">
        <w:rPr>
          <w:rFonts w:hint="eastAsia"/>
        </w:rPr>
        <w:t xml:space="preserve">　問２７</w:t>
      </w:r>
      <w:r w:rsidR="00DB73D7">
        <w:rPr>
          <w:rFonts w:hint="eastAsia"/>
        </w:rPr>
        <w:t xml:space="preserve">　</w:t>
      </w:r>
    </w:p>
    <w:p w:rsidR="00F60775" w:rsidRDefault="00286632" w:rsidP="00286632">
      <w:pPr>
        <w:ind w:firstLineChars="300" w:firstLine="630"/>
      </w:pPr>
      <w:r>
        <w:rPr>
          <w:rFonts w:hint="eastAsia"/>
        </w:rPr>
        <w:lastRenderedPageBreak/>
        <w:t xml:space="preserve">④　</w:t>
      </w:r>
      <w:r w:rsidR="00F60775">
        <w:rPr>
          <w:rFonts w:hint="eastAsia"/>
        </w:rPr>
        <w:t>パブリックコメント　Ｎ</w:t>
      </w:r>
      <w:r w:rsidR="00501362">
        <w:rPr>
          <w:rFonts w:hint="eastAsia"/>
        </w:rPr>
        <w:t>ｏ</w:t>
      </w:r>
      <w:r w:rsidR="00F60775">
        <w:rPr>
          <w:rFonts w:hint="eastAsia"/>
        </w:rPr>
        <w:t>４６、</w:t>
      </w:r>
      <w:r w:rsidR="00501362">
        <w:rPr>
          <w:rFonts w:hint="eastAsia"/>
        </w:rPr>
        <w:t>Ｎｏ</w:t>
      </w:r>
      <w:r w:rsidR="00F60775">
        <w:rPr>
          <w:rFonts w:hint="eastAsia"/>
        </w:rPr>
        <w:t>１２７、</w:t>
      </w:r>
      <w:r w:rsidR="00501362">
        <w:rPr>
          <w:rFonts w:hint="eastAsia"/>
        </w:rPr>
        <w:t>Ｎｏ１２８</w:t>
      </w:r>
    </w:p>
    <w:p w:rsidR="00DB73D7" w:rsidRDefault="00286632" w:rsidP="00286632">
      <w:pPr>
        <w:ind w:firstLineChars="300" w:firstLine="630"/>
      </w:pPr>
      <w:r>
        <w:rPr>
          <w:rFonts w:hint="eastAsia"/>
        </w:rPr>
        <w:t xml:space="preserve">⑤　</w:t>
      </w:r>
      <w:r w:rsidR="00C060F5" w:rsidRPr="00C060F5">
        <w:rPr>
          <w:rFonts w:hint="eastAsia"/>
        </w:rPr>
        <w:t>社会福祉法人会計基準に関する実務上のＱ＆Ａ</w:t>
      </w:r>
      <w:r w:rsidR="00C060F5">
        <w:rPr>
          <w:rFonts w:hint="eastAsia"/>
        </w:rPr>
        <w:t>（日本</w:t>
      </w:r>
      <w:r w:rsidR="00A83333">
        <w:rPr>
          <w:rFonts w:hint="eastAsia"/>
        </w:rPr>
        <w:t>公認会計士協会</w:t>
      </w:r>
      <w:r w:rsidR="00C060F5">
        <w:rPr>
          <w:rFonts w:hint="eastAsia"/>
        </w:rPr>
        <w:t>）</w:t>
      </w:r>
      <w:r w:rsidR="004510FE">
        <w:rPr>
          <w:rFonts w:hint="eastAsia"/>
        </w:rPr>
        <w:t>「以下</w:t>
      </w:r>
      <w:r w:rsidR="00C060F5" w:rsidRPr="004510FE">
        <w:rPr>
          <w:rFonts w:hint="eastAsia"/>
        </w:rPr>
        <w:t>Ｑ＆Ａ</w:t>
      </w:r>
      <w:r w:rsidR="004510FE">
        <w:rPr>
          <w:rFonts w:hint="eastAsia"/>
        </w:rPr>
        <w:t>」</w:t>
      </w:r>
    </w:p>
    <w:p w:rsidR="00501362" w:rsidRDefault="00C060F5" w:rsidP="00DB73D7">
      <w:pPr>
        <w:pStyle w:val="a9"/>
        <w:ind w:leftChars="0" w:left="990"/>
      </w:pPr>
      <w:r>
        <w:rPr>
          <w:rFonts w:hint="eastAsia"/>
        </w:rPr>
        <w:t>６．関連当事者間取引　Ｑ３２</w:t>
      </w:r>
      <w:r w:rsidR="00DB73D7">
        <w:rPr>
          <w:rFonts w:hint="eastAsia"/>
        </w:rPr>
        <w:t>〜</w:t>
      </w:r>
      <w:r>
        <w:rPr>
          <w:rFonts w:hint="eastAsia"/>
        </w:rPr>
        <w:t>Ｑ４０</w:t>
      </w:r>
    </w:p>
    <w:p w:rsidR="0093595E" w:rsidRPr="00501362" w:rsidRDefault="0093595E" w:rsidP="00DB73D7">
      <w:pPr>
        <w:pStyle w:val="a9"/>
        <w:ind w:leftChars="0" w:left="990"/>
      </w:pPr>
    </w:p>
    <w:p w:rsidR="00175404" w:rsidRDefault="00127D9E" w:rsidP="00A80CF3">
      <w:pPr>
        <w:ind w:left="210" w:hangingChars="100" w:hanging="210"/>
      </w:pPr>
      <w:r>
        <w:rPr>
          <w:rFonts w:hint="eastAsia"/>
        </w:rPr>
        <w:t xml:space="preserve">４　</w:t>
      </w:r>
      <w:r w:rsidR="004510FE">
        <w:rPr>
          <w:rFonts w:hint="eastAsia"/>
        </w:rPr>
        <w:t>財務諸表の注記の記載すべき内容等</w:t>
      </w:r>
    </w:p>
    <w:p w:rsidR="00175404" w:rsidRDefault="004510FE" w:rsidP="00A80CF3">
      <w:pPr>
        <w:ind w:left="210" w:hangingChars="100" w:hanging="210"/>
      </w:pPr>
      <w:r>
        <w:rPr>
          <w:rFonts w:hint="eastAsia"/>
        </w:rPr>
        <w:t xml:space="preserve">　　ア　種類：</w:t>
      </w:r>
      <w:r w:rsidR="005B703F">
        <w:rPr>
          <w:rFonts w:hint="eastAsia"/>
        </w:rPr>
        <w:t>別紙２の</w:t>
      </w:r>
      <w:r>
        <w:rPr>
          <w:rFonts w:hint="eastAsia"/>
        </w:rPr>
        <w:t>注記例のとおり</w:t>
      </w:r>
    </w:p>
    <w:p w:rsidR="00E83B88" w:rsidRDefault="004510FE" w:rsidP="00A80CF3">
      <w:pPr>
        <w:ind w:left="210" w:hangingChars="100" w:hanging="210"/>
      </w:pPr>
      <w:r>
        <w:rPr>
          <w:rFonts w:hint="eastAsia"/>
        </w:rPr>
        <w:t xml:space="preserve">　　イ　法人等の名称又は氏名：</w:t>
      </w:r>
      <w:r w:rsidR="00E83B88">
        <w:rPr>
          <w:rFonts w:hint="eastAsia"/>
        </w:rPr>
        <w:t>個人の場合、</w:t>
      </w:r>
      <w:r w:rsidR="00E83B88" w:rsidRPr="00E83B88">
        <w:rPr>
          <w:rFonts w:hint="eastAsia"/>
        </w:rPr>
        <w:t>役員</w:t>
      </w:r>
      <w:r w:rsidR="00E83B88">
        <w:rPr>
          <w:rFonts w:hint="eastAsia"/>
        </w:rPr>
        <w:t>本人であれば役員の氏名、近親者である場合</w:t>
      </w:r>
    </w:p>
    <w:p w:rsidR="00175404" w:rsidRDefault="00E83B88" w:rsidP="00E83B88">
      <w:pPr>
        <w:ind w:leftChars="100" w:left="210" w:firstLineChars="200" w:firstLine="420"/>
      </w:pPr>
      <w:r>
        <w:rPr>
          <w:rFonts w:hint="eastAsia"/>
        </w:rPr>
        <w:t>は近親者の氏名を記載</w:t>
      </w:r>
    </w:p>
    <w:p w:rsidR="00175404" w:rsidRDefault="00E83B88" w:rsidP="00A80CF3">
      <w:pPr>
        <w:ind w:left="210" w:hangingChars="100" w:hanging="210"/>
      </w:pPr>
      <w:r>
        <w:rPr>
          <w:rFonts w:hint="eastAsia"/>
        </w:rPr>
        <w:t xml:space="preserve">　　ウ</w:t>
      </w:r>
      <w:r w:rsidR="00E14B47">
        <w:rPr>
          <w:rFonts w:hint="eastAsia"/>
        </w:rPr>
        <w:t xml:space="preserve">　住所：法人の場合のみ記載</w:t>
      </w:r>
    </w:p>
    <w:p w:rsidR="00175404" w:rsidRDefault="00E14B47" w:rsidP="00A80CF3">
      <w:pPr>
        <w:ind w:left="210" w:hangingChars="100" w:hanging="210"/>
      </w:pPr>
      <w:r>
        <w:rPr>
          <w:rFonts w:hint="eastAsia"/>
        </w:rPr>
        <w:t xml:space="preserve">　　エ　資産総額：法人の直近決算での総資産額を相手先に照会のうえ記載</w:t>
      </w:r>
    </w:p>
    <w:p w:rsidR="00495CDA" w:rsidRDefault="00495CDA" w:rsidP="00A80CF3">
      <w:pPr>
        <w:ind w:left="210" w:hangingChars="100" w:hanging="210"/>
      </w:pPr>
      <w:r>
        <w:rPr>
          <w:rFonts w:hint="eastAsia"/>
        </w:rPr>
        <w:t xml:space="preserve">　　オ　事業の内容又は職業：個人の場合は職業を記載</w:t>
      </w:r>
    </w:p>
    <w:p w:rsidR="00495CDA" w:rsidRDefault="00495CDA" w:rsidP="00A80CF3">
      <w:pPr>
        <w:ind w:left="210" w:hangingChars="100" w:hanging="210"/>
      </w:pPr>
      <w:r>
        <w:rPr>
          <w:rFonts w:hint="eastAsia"/>
        </w:rPr>
        <w:t xml:space="preserve">　　カ　</w:t>
      </w:r>
      <w:r w:rsidR="000B4D53">
        <w:rPr>
          <w:rFonts w:hint="eastAsia"/>
        </w:rPr>
        <w:t>議決権の保有割合：「審査要領第２の（８）から（１１）」に留意する</w:t>
      </w:r>
    </w:p>
    <w:p w:rsidR="000B4D53" w:rsidRDefault="000B4D53" w:rsidP="00A80CF3">
      <w:pPr>
        <w:ind w:left="210" w:hangingChars="100" w:hanging="210"/>
      </w:pPr>
      <w:r>
        <w:rPr>
          <w:rFonts w:hint="eastAsia"/>
        </w:rPr>
        <w:t xml:space="preserve">　　キ　役員の兼務等：</w:t>
      </w:r>
      <w:r w:rsidR="005B703F" w:rsidRPr="005B703F">
        <w:rPr>
          <w:rFonts w:hint="eastAsia"/>
        </w:rPr>
        <w:t>別紙２の</w:t>
      </w:r>
      <w:r w:rsidRPr="000B4D53">
        <w:rPr>
          <w:rFonts w:hint="eastAsia"/>
        </w:rPr>
        <w:t>注記例のとおり</w:t>
      </w:r>
    </w:p>
    <w:p w:rsidR="000B4D53" w:rsidRDefault="000B4D53" w:rsidP="00A80CF3">
      <w:pPr>
        <w:ind w:left="210" w:hangingChars="100" w:hanging="210"/>
      </w:pPr>
      <w:r>
        <w:rPr>
          <w:rFonts w:hint="eastAsia"/>
        </w:rPr>
        <w:t xml:space="preserve">　　ク　事業上の関係：関連当事者との関係を記載</w:t>
      </w:r>
    </w:p>
    <w:p w:rsidR="000B4D53" w:rsidRDefault="000B4D53" w:rsidP="00A80CF3">
      <w:pPr>
        <w:ind w:left="210" w:hangingChars="100" w:hanging="210"/>
      </w:pPr>
      <w:r>
        <w:rPr>
          <w:rFonts w:hint="eastAsia"/>
        </w:rPr>
        <w:t xml:space="preserve">　　ケ　取引の内容：</w:t>
      </w:r>
      <w:r w:rsidR="005B703F" w:rsidRPr="005B703F">
        <w:rPr>
          <w:rFonts w:hint="eastAsia"/>
        </w:rPr>
        <w:t>別紙２の</w:t>
      </w:r>
      <w:r w:rsidRPr="000B4D53">
        <w:rPr>
          <w:rFonts w:hint="eastAsia"/>
        </w:rPr>
        <w:t>注記例のとおり</w:t>
      </w:r>
    </w:p>
    <w:p w:rsidR="00E2160E" w:rsidRDefault="000B4D53" w:rsidP="004B540B">
      <w:pPr>
        <w:ind w:left="2100" w:hangingChars="1000" w:hanging="2100"/>
      </w:pPr>
      <w:r>
        <w:rPr>
          <w:rFonts w:hint="eastAsia"/>
        </w:rPr>
        <w:t xml:space="preserve">　　コ　</w:t>
      </w:r>
      <w:r w:rsidR="00E2160E">
        <w:rPr>
          <w:rFonts w:hint="eastAsia"/>
        </w:rPr>
        <w:t>取引金額：</w:t>
      </w:r>
      <w:r w:rsidR="004B540B">
        <w:rPr>
          <w:rFonts w:hint="eastAsia"/>
        </w:rPr>
        <w:t xml:space="preserve">①　</w:t>
      </w:r>
      <w:r w:rsidR="00E2160E">
        <w:rPr>
          <w:rFonts w:hint="eastAsia"/>
        </w:rPr>
        <w:t>当期において、関連当時者に該当していた期間の</w:t>
      </w:r>
      <w:r w:rsidR="004B540B">
        <w:rPr>
          <w:rFonts w:hint="eastAsia"/>
        </w:rPr>
        <w:t>取引金額の科目ごとの合計額が１，０００万円を超える場合、その合計額を記載</w:t>
      </w:r>
    </w:p>
    <w:p w:rsidR="004B540B" w:rsidRDefault="004B540B" w:rsidP="004B540B">
      <w:pPr>
        <w:ind w:left="630" w:hangingChars="300" w:hanging="630"/>
      </w:pPr>
      <w:r>
        <w:rPr>
          <w:rFonts w:hint="eastAsia"/>
        </w:rPr>
        <w:t xml:space="preserve">　　　　　　　　　②　貸付け、借入れの場合、当期の資金の受け払いを相殺せずに記載</w:t>
      </w:r>
    </w:p>
    <w:p w:rsidR="004B540B" w:rsidRDefault="004B540B" w:rsidP="004B540B">
      <w:pPr>
        <w:ind w:left="630" w:hangingChars="300" w:hanging="630"/>
      </w:pPr>
      <w:r>
        <w:rPr>
          <w:rFonts w:hint="eastAsia"/>
        </w:rPr>
        <w:t xml:space="preserve">　</w:t>
      </w:r>
      <w:r w:rsidR="005B703F">
        <w:rPr>
          <w:rFonts w:hint="eastAsia"/>
        </w:rPr>
        <w:t xml:space="preserve">　サ</w:t>
      </w:r>
      <w:r w:rsidR="00DF555F">
        <w:rPr>
          <w:rFonts w:hint="eastAsia"/>
        </w:rPr>
        <w:t xml:space="preserve">　期末残高：取引により発生した債権債務に係る主な科目別の期末残高を記載</w:t>
      </w:r>
    </w:p>
    <w:p w:rsidR="0093595E" w:rsidRDefault="0093595E" w:rsidP="004B540B">
      <w:pPr>
        <w:ind w:left="630" w:hangingChars="300" w:hanging="630"/>
      </w:pPr>
    </w:p>
    <w:p w:rsidR="00DF555F" w:rsidRDefault="00127D9E" w:rsidP="004B540B">
      <w:pPr>
        <w:ind w:left="630" w:hangingChars="300" w:hanging="630"/>
      </w:pPr>
      <w:r>
        <w:rPr>
          <w:rFonts w:hint="eastAsia"/>
        </w:rPr>
        <w:t xml:space="preserve">５　</w:t>
      </w:r>
      <w:r w:rsidR="00DF555F">
        <w:rPr>
          <w:rFonts w:hint="eastAsia"/>
        </w:rPr>
        <w:t>関連当事者</w:t>
      </w:r>
      <w:r w:rsidR="006E4334">
        <w:rPr>
          <w:rFonts w:hint="eastAsia"/>
        </w:rPr>
        <w:t>と</w:t>
      </w:r>
      <w:r w:rsidR="00DF555F">
        <w:rPr>
          <w:rFonts w:hint="eastAsia"/>
        </w:rPr>
        <w:t>の</w:t>
      </w:r>
      <w:r w:rsidR="006E4334">
        <w:rPr>
          <w:rFonts w:hint="eastAsia"/>
        </w:rPr>
        <w:t>取引の把握</w:t>
      </w:r>
      <w:r w:rsidR="00DF555F">
        <w:rPr>
          <w:rFonts w:hint="eastAsia"/>
        </w:rPr>
        <w:t>について</w:t>
      </w:r>
    </w:p>
    <w:p w:rsidR="002B0374" w:rsidRDefault="002B0374" w:rsidP="004B540B">
      <w:pPr>
        <w:ind w:left="630" w:hangingChars="300" w:hanging="630"/>
      </w:pPr>
      <w:r>
        <w:rPr>
          <w:rFonts w:hint="eastAsia"/>
        </w:rPr>
        <w:t xml:space="preserve">　　　</w:t>
      </w:r>
      <w:r w:rsidR="006E4334" w:rsidRPr="006E4334">
        <w:rPr>
          <w:rFonts w:hint="eastAsia"/>
        </w:rPr>
        <w:t>関連当事者との取引</w:t>
      </w:r>
      <w:r w:rsidR="006E4334">
        <w:rPr>
          <w:rFonts w:hint="eastAsia"/>
        </w:rPr>
        <w:t>を</w:t>
      </w:r>
      <w:r>
        <w:rPr>
          <w:rFonts w:hint="eastAsia"/>
        </w:rPr>
        <w:t>以下の手順で把握し</w:t>
      </w:r>
      <w:r w:rsidR="006E4334">
        <w:rPr>
          <w:rFonts w:hint="eastAsia"/>
        </w:rPr>
        <w:t>、財務諸表へ注記し</w:t>
      </w:r>
      <w:r>
        <w:rPr>
          <w:rFonts w:hint="eastAsia"/>
        </w:rPr>
        <w:t>ます。</w:t>
      </w:r>
    </w:p>
    <w:p w:rsidR="002B0374" w:rsidRDefault="002B0374" w:rsidP="004B540B">
      <w:pPr>
        <w:ind w:left="630" w:hangingChars="300" w:hanging="630"/>
      </w:pPr>
      <w:r>
        <w:rPr>
          <w:rFonts w:hint="eastAsia"/>
        </w:rPr>
        <w:t xml:space="preserve">　　ア　対象となる</w:t>
      </w:r>
      <w:r w:rsidRPr="002B0374">
        <w:t>「</w:t>
      </w:r>
      <w:r w:rsidRPr="002B0374">
        <w:rPr>
          <w:rFonts w:hint="eastAsia"/>
        </w:rPr>
        <w:t>有給常勤役員」</w:t>
      </w:r>
      <w:r>
        <w:rPr>
          <w:rFonts w:hint="eastAsia"/>
        </w:rPr>
        <w:t>の把握（上記１（１）ア）</w:t>
      </w:r>
    </w:p>
    <w:p w:rsidR="00C5368B" w:rsidRDefault="002B0374" w:rsidP="00C5368B">
      <w:pPr>
        <w:ind w:left="630" w:hangingChars="300" w:hanging="630"/>
      </w:pPr>
      <w:r>
        <w:rPr>
          <w:rFonts w:hint="eastAsia"/>
        </w:rPr>
        <w:t xml:space="preserve">　　イ　</w:t>
      </w:r>
      <w:r w:rsidR="00234918">
        <w:rPr>
          <w:rFonts w:hint="eastAsia"/>
        </w:rPr>
        <w:t>アの者に対して</w:t>
      </w:r>
      <w:r w:rsidR="00C5368B">
        <w:rPr>
          <w:rFonts w:hint="eastAsia"/>
        </w:rPr>
        <w:t>、「近親者の氏名、役員及び近親者が議決権の過半数を有している法人名」を「調査票」に記入してもらうとともに、当社会福祉法人との取引</w:t>
      </w:r>
      <w:r w:rsidR="0025665D">
        <w:rPr>
          <w:rFonts w:hint="eastAsia"/>
        </w:rPr>
        <w:t>の内容及び金額も合わせて</w:t>
      </w:r>
      <w:r w:rsidR="0025665D" w:rsidRPr="0025665D">
        <w:rPr>
          <w:rFonts w:hint="eastAsia"/>
        </w:rPr>
        <w:t>記入しても</w:t>
      </w:r>
      <w:r w:rsidR="0025665D">
        <w:rPr>
          <w:rFonts w:hint="eastAsia"/>
        </w:rPr>
        <w:t>らう。</w:t>
      </w:r>
    </w:p>
    <w:p w:rsidR="0044666C" w:rsidRPr="0044666C" w:rsidRDefault="0044666C" w:rsidP="00C5368B">
      <w:pPr>
        <w:ind w:left="630" w:hangingChars="300" w:hanging="630"/>
      </w:pPr>
      <w:r>
        <w:rPr>
          <w:rFonts w:hint="eastAsia"/>
        </w:rPr>
        <w:t xml:space="preserve">　　　＊</w:t>
      </w:r>
      <w:r w:rsidRPr="006E4334">
        <w:rPr>
          <w:rFonts w:hint="eastAsia"/>
        </w:rPr>
        <w:t>「調査票」</w:t>
      </w:r>
      <w:r>
        <w:rPr>
          <w:rFonts w:hint="eastAsia"/>
        </w:rPr>
        <w:t>の様式例は別紙</w:t>
      </w:r>
      <w:r w:rsidR="00477D44">
        <w:rPr>
          <w:rFonts w:hint="eastAsia"/>
        </w:rPr>
        <w:t>１</w:t>
      </w:r>
      <w:r>
        <w:rPr>
          <w:rFonts w:hint="eastAsia"/>
        </w:rPr>
        <w:t>のとおり（当該様式の使用は法人の任意）</w:t>
      </w:r>
    </w:p>
    <w:p w:rsidR="0025665D" w:rsidRDefault="0025665D" w:rsidP="00C5368B">
      <w:pPr>
        <w:ind w:left="630" w:hangingChars="300" w:hanging="630"/>
      </w:pPr>
      <w:r>
        <w:rPr>
          <w:rFonts w:hint="eastAsia"/>
        </w:rPr>
        <w:t xml:space="preserve">　　ウ</w:t>
      </w:r>
      <w:r w:rsidR="00E7601B">
        <w:rPr>
          <w:rFonts w:hint="eastAsia"/>
        </w:rPr>
        <w:t xml:space="preserve">　決算時に</w:t>
      </w:r>
      <w:r w:rsidR="00E7601B" w:rsidRPr="00E7601B">
        <w:rPr>
          <w:rFonts w:hint="eastAsia"/>
        </w:rPr>
        <w:t>関連当事者</w:t>
      </w:r>
      <w:r w:rsidR="00E7601B">
        <w:rPr>
          <w:rFonts w:hint="eastAsia"/>
        </w:rPr>
        <w:t>と</w:t>
      </w:r>
      <w:r w:rsidR="00503CE4">
        <w:rPr>
          <w:rFonts w:hint="eastAsia"/>
        </w:rPr>
        <w:t>法人全体との年間取引において１，０００万円を超える場合、注記の記載をする。</w:t>
      </w:r>
    </w:p>
    <w:p w:rsidR="006E4334" w:rsidRDefault="006E4334" w:rsidP="00C5368B">
      <w:pPr>
        <w:ind w:left="630" w:hangingChars="300" w:hanging="630"/>
      </w:pPr>
      <w:r>
        <w:rPr>
          <w:rFonts w:hint="eastAsia"/>
        </w:rPr>
        <w:t xml:space="preserve">　</w:t>
      </w:r>
      <w:r w:rsidR="001160C9">
        <w:rPr>
          <w:rFonts w:hint="eastAsia"/>
        </w:rPr>
        <w:t xml:space="preserve">　</w:t>
      </w:r>
      <w:r>
        <w:rPr>
          <w:rFonts w:hint="eastAsia"/>
        </w:rPr>
        <w:t xml:space="preserve">　</w:t>
      </w:r>
    </w:p>
    <w:p w:rsidR="006A5A77" w:rsidRDefault="007239FF" w:rsidP="00367B02">
      <w:r>
        <w:rPr>
          <w:rFonts w:hint="eastAsia"/>
        </w:rPr>
        <w:t xml:space="preserve">６　</w:t>
      </w:r>
      <w:r w:rsidR="00A26AFF">
        <w:rPr>
          <w:rFonts w:hint="eastAsia"/>
        </w:rPr>
        <w:t>財務諸表に対する</w:t>
      </w:r>
      <w:r>
        <w:rPr>
          <w:rFonts w:hint="eastAsia"/>
        </w:rPr>
        <w:t>注記の記載例</w:t>
      </w:r>
    </w:p>
    <w:p w:rsidR="00367B02" w:rsidRDefault="007239FF" w:rsidP="00367B02">
      <w:r>
        <w:rPr>
          <w:rFonts w:hint="eastAsia"/>
        </w:rPr>
        <w:t xml:space="preserve">　　　別紙</w:t>
      </w:r>
      <w:r w:rsidR="00477D44">
        <w:rPr>
          <w:rFonts w:hint="eastAsia"/>
        </w:rPr>
        <w:t>２</w:t>
      </w:r>
      <w:r>
        <w:rPr>
          <w:rFonts w:hint="eastAsia"/>
        </w:rPr>
        <w:t>のとおり</w:t>
      </w:r>
    </w:p>
    <w:p w:rsidR="006A5A77" w:rsidRDefault="006A5A77" w:rsidP="00367B02"/>
    <w:p w:rsidR="00367B02" w:rsidRDefault="007239FF" w:rsidP="00367B02">
      <w:r>
        <w:rPr>
          <w:rFonts w:hint="eastAsia"/>
        </w:rPr>
        <w:t>７　その他</w:t>
      </w:r>
    </w:p>
    <w:p w:rsidR="007239FF" w:rsidRDefault="007239FF" w:rsidP="00477D44">
      <w:pPr>
        <w:ind w:left="210" w:hangingChars="100" w:hanging="210"/>
      </w:pPr>
      <w:r>
        <w:rPr>
          <w:rFonts w:hint="eastAsia"/>
        </w:rPr>
        <w:t xml:space="preserve">　　指導監査の事前</w:t>
      </w:r>
      <w:r w:rsidR="00477D44">
        <w:rPr>
          <w:rFonts w:hint="eastAsia"/>
        </w:rPr>
        <w:t>提出</w:t>
      </w:r>
      <w:r>
        <w:rPr>
          <w:rFonts w:hint="eastAsia"/>
        </w:rPr>
        <w:t>資料</w:t>
      </w:r>
      <w:r w:rsidR="00477D44">
        <w:rPr>
          <w:rFonts w:hint="eastAsia"/>
        </w:rPr>
        <w:t>【</w:t>
      </w:r>
      <w:r>
        <w:rPr>
          <w:rFonts w:hint="eastAsia"/>
        </w:rPr>
        <w:t>会計経理自己点検表</w:t>
      </w:r>
      <w:r w:rsidR="00477D44">
        <w:rPr>
          <w:rFonts w:hint="eastAsia"/>
        </w:rPr>
        <w:t>】</w:t>
      </w:r>
      <w:r w:rsidR="00034BE9">
        <w:rPr>
          <w:rFonts w:hint="eastAsia"/>
        </w:rPr>
        <w:t>の６（７）関連当事者との取引の</w:t>
      </w:r>
      <w:r w:rsidR="00477D44">
        <w:rPr>
          <w:rFonts w:hint="eastAsia"/>
        </w:rPr>
        <w:t>欄については、財務諸表に注記すべき以外の者（非常勤役員、報酬１０，０００千円未満の役員）の取引も記載し</w:t>
      </w:r>
      <w:r w:rsidR="005B703F">
        <w:rPr>
          <w:rFonts w:hint="eastAsia"/>
        </w:rPr>
        <w:t>てください。</w:t>
      </w:r>
    </w:p>
    <w:p w:rsidR="004E318E" w:rsidRDefault="004E318E" w:rsidP="00477D44">
      <w:pPr>
        <w:ind w:left="210" w:hangingChars="100" w:hanging="210"/>
      </w:pPr>
    </w:p>
    <w:p w:rsidR="004E318E" w:rsidRDefault="004E318E" w:rsidP="00477D44">
      <w:pPr>
        <w:ind w:left="210" w:hangingChars="100" w:hanging="210"/>
      </w:pPr>
    </w:p>
    <w:p w:rsidR="004E318E" w:rsidRDefault="004E318E" w:rsidP="00477D44">
      <w:pPr>
        <w:ind w:left="210" w:hangingChars="100" w:hanging="210"/>
      </w:pPr>
    </w:p>
    <w:p w:rsidR="005B703F" w:rsidRDefault="005B703F" w:rsidP="00477D44">
      <w:pPr>
        <w:ind w:left="210" w:hangingChars="100" w:hanging="210"/>
      </w:pPr>
    </w:p>
    <w:p w:rsidR="00291251" w:rsidRPr="00C30B3B" w:rsidRDefault="00DC7A3F" w:rsidP="00367B02">
      <w:pPr>
        <w:rPr>
          <w:sz w:val="24"/>
          <w:szCs w:val="24"/>
        </w:rPr>
      </w:pPr>
      <w:r>
        <w:rPr>
          <w:rFonts w:hint="eastAsia"/>
        </w:rPr>
        <w:lastRenderedPageBreak/>
        <w:t xml:space="preserve">　</w:t>
      </w:r>
      <w:r w:rsidR="00B85441">
        <w:rPr>
          <w:rFonts w:hint="eastAsia"/>
        </w:rPr>
        <w:t xml:space="preserve">　　　　　　　　　　　　　　　　　　　　　　　　　　　　　　　　　　　　　</w:t>
      </w:r>
      <w:r w:rsidR="00B85441" w:rsidRPr="00C30B3B">
        <w:rPr>
          <w:rFonts w:ascii="Century" w:eastAsia="ＭＳ 明朝" w:hAnsi="Century" w:cs="Times New Roman" w:hint="eastAsia"/>
          <w:sz w:val="24"/>
          <w:szCs w:val="24"/>
          <w:bdr w:val="single" w:sz="4" w:space="0" w:color="auto"/>
        </w:rPr>
        <w:t>別紙１</w:t>
      </w:r>
    </w:p>
    <w:p w:rsidR="00291251" w:rsidRDefault="00291251" w:rsidP="00291251">
      <w:pPr>
        <w:rPr>
          <w:rFonts w:ascii="Century" w:eastAsia="ＭＳ 明朝" w:hAnsi="Century" w:cs="Times New Roman"/>
        </w:rPr>
      </w:pPr>
      <w:r w:rsidRPr="00291251">
        <w:rPr>
          <w:rFonts w:ascii="Century" w:eastAsia="ＭＳ 明朝" w:hAnsi="Century" w:cs="Times New Roman" w:hint="eastAsia"/>
        </w:rPr>
        <w:t xml:space="preserve">（様式例）　　</w:t>
      </w:r>
      <w:r>
        <w:rPr>
          <w:rFonts w:ascii="Century" w:eastAsia="ＭＳ 明朝" w:hAnsi="Century" w:cs="Times New Roman" w:hint="eastAsia"/>
        </w:rPr>
        <w:t xml:space="preserve">　　　　　　　　　</w:t>
      </w:r>
      <w:r w:rsidR="00514018">
        <w:rPr>
          <w:rFonts w:ascii="Century" w:eastAsia="ＭＳ 明朝" w:hAnsi="Century" w:cs="Times New Roman" w:hint="eastAsia"/>
        </w:rPr>
        <w:t xml:space="preserve">　　　　　　　　　　　　　　　　　　　　　　　</w:t>
      </w:r>
    </w:p>
    <w:p w:rsidR="00291251" w:rsidRPr="00291251" w:rsidRDefault="00291251" w:rsidP="00291251">
      <w:pPr>
        <w:rPr>
          <w:rFonts w:ascii="Century" w:eastAsia="ＭＳ 明朝" w:hAnsi="Century" w:cs="Times New Roman"/>
        </w:rPr>
      </w:pPr>
      <w:r>
        <w:rPr>
          <w:rFonts w:ascii="Century" w:eastAsia="ＭＳ 明朝" w:hAnsi="Century" w:cs="Times New Roman" w:hint="eastAsia"/>
        </w:rPr>
        <w:t xml:space="preserve">　　　　　　　　　　　　　　　　　　　　　　　　　　　　　　　</w:t>
      </w:r>
      <w:r w:rsidRPr="00291251">
        <w:rPr>
          <w:rFonts w:ascii="Century" w:eastAsia="ＭＳ 明朝" w:hAnsi="Century" w:cs="Times New Roman" w:hint="eastAsia"/>
        </w:rPr>
        <w:t xml:space="preserve">平成〇〇年〇〇月〇〇日　</w:t>
      </w:r>
    </w:p>
    <w:p w:rsidR="00291251" w:rsidRPr="00291251" w:rsidRDefault="00291251" w:rsidP="00291251">
      <w:pPr>
        <w:rPr>
          <w:rFonts w:ascii="Century" w:eastAsia="ＭＳ 明朝" w:hAnsi="Century" w:cs="Times New Roman"/>
        </w:rPr>
      </w:pPr>
      <w:r w:rsidRPr="00291251">
        <w:rPr>
          <w:rFonts w:ascii="Century" w:eastAsia="ＭＳ 明朝" w:hAnsi="Century" w:cs="Times New Roman" w:hint="eastAsia"/>
        </w:rPr>
        <w:t xml:space="preserve">　社会福祉法人〇〇〇〇　代表者　様</w:t>
      </w:r>
    </w:p>
    <w:p w:rsidR="00291251" w:rsidRPr="00291251" w:rsidRDefault="00291251" w:rsidP="00291251">
      <w:pPr>
        <w:rPr>
          <w:rFonts w:ascii="Century" w:eastAsia="ＭＳ 明朝" w:hAnsi="Century" w:cs="Times New Roman"/>
        </w:rPr>
      </w:pPr>
    </w:p>
    <w:p w:rsidR="00291251" w:rsidRPr="002D5DC3" w:rsidRDefault="00291251" w:rsidP="002D5DC3">
      <w:pPr>
        <w:ind w:firstLineChars="500" w:firstLine="1200"/>
        <w:rPr>
          <w:rFonts w:ascii="Century" w:eastAsia="ＭＳ 明朝" w:hAnsi="Century" w:cs="Times New Roman"/>
          <w:sz w:val="24"/>
          <w:szCs w:val="24"/>
        </w:rPr>
      </w:pPr>
      <w:r w:rsidRPr="002D5DC3">
        <w:rPr>
          <w:rFonts w:ascii="Century" w:eastAsia="ＭＳ 明朝" w:hAnsi="Century" w:cs="Times New Roman" w:hint="eastAsia"/>
          <w:sz w:val="24"/>
          <w:szCs w:val="24"/>
        </w:rPr>
        <w:t>社会福祉法人〇〇〇〇の関連当事者との取引に関する確認書</w:t>
      </w:r>
    </w:p>
    <w:p w:rsidR="00291251" w:rsidRPr="00291251" w:rsidRDefault="00291251" w:rsidP="00291251">
      <w:pPr>
        <w:ind w:firstLineChars="800" w:firstLine="1680"/>
        <w:rPr>
          <w:rFonts w:ascii="Century" w:eastAsia="ＭＳ 明朝" w:hAnsi="Century" w:cs="Times New Roman"/>
        </w:rPr>
      </w:pPr>
    </w:p>
    <w:p w:rsidR="00291251" w:rsidRPr="00291251" w:rsidRDefault="00291251" w:rsidP="00291251">
      <w:pPr>
        <w:ind w:firstLineChars="2900" w:firstLine="6090"/>
        <w:rPr>
          <w:rFonts w:ascii="Century" w:eastAsia="ＭＳ 明朝" w:hAnsi="Century" w:cs="Times New Roman"/>
        </w:rPr>
      </w:pPr>
      <w:r w:rsidRPr="00291251">
        <w:rPr>
          <w:rFonts w:ascii="Century" w:eastAsia="ＭＳ 明朝" w:hAnsi="Century" w:cs="Times New Roman" w:hint="eastAsia"/>
        </w:rPr>
        <w:t xml:space="preserve">氏名　〇〇　〇〇　</w:t>
      </w:r>
      <w:r w:rsidRPr="00291251">
        <w:rPr>
          <w:rFonts w:ascii="Century" w:eastAsia="ＭＳ 明朝" w:hAnsi="Century" w:cs="Times New Roman"/>
        </w:rPr>
        <w:t xml:space="preserve"> </w:t>
      </w:r>
      <w:r w:rsidRPr="00291251">
        <w:rPr>
          <w:rFonts w:ascii="Century" w:eastAsia="ＭＳ 明朝" w:hAnsi="Century" w:cs="Times New Roman" w:hint="eastAsia"/>
        </w:rPr>
        <w:t xml:space="preserve">　㊞</w:t>
      </w:r>
    </w:p>
    <w:p w:rsidR="00291251" w:rsidRPr="00291251" w:rsidRDefault="00291251" w:rsidP="00291251">
      <w:pPr>
        <w:ind w:firstLineChars="2800" w:firstLine="5880"/>
        <w:rPr>
          <w:rFonts w:ascii="Century" w:eastAsia="ＭＳ 明朝" w:hAnsi="Century" w:cs="Times New Roman"/>
        </w:rPr>
      </w:pPr>
    </w:p>
    <w:p w:rsidR="00291251" w:rsidRPr="00291251" w:rsidRDefault="00291251" w:rsidP="00291251">
      <w:pPr>
        <w:ind w:firstLineChars="100" w:firstLine="210"/>
        <w:rPr>
          <w:rFonts w:ascii="Century" w:eastAsia="ＭＳ 明朝" w:hAnsi="Century" w:cs="Times New Roman"/>
        </w:rPr>
      </w:pPr>
      <w:r w:rsidRPr="00291251">
        <w:rPr>
          <w:rFonts w:ascii="Century" w:eastAsia="ＭＳ 明朝" w:hAnsi="Century" w:cs="Times New Roman" w:hint="eastAsia"/>
        </w:rPr>
        <w:t>平成</w:t>
      </w:r>
      <w:r w:rsidRPr="00291251">
        <w:rPr>
          <w:rFonts w:ascii="Century" w:eastAsia="ＭＳ 明朝" w:hAnsi="Century" w:cs="Times New Roman"/>
        </w:rPr>
        <w:t xml:space="preserve"> </w:t>
      </w:r>
      <w:r w:rsidRPr="00291251">
        <w:rPr>
          <w:rFonts w:ascii="Century" w:eastAsia="ＭＳ 明朝" w:hAnsi="Century" w:cs="Times New Roman" w:hint="eastAsia"/>
        </w:rPr>
        <w:t>〇〇年</w:t>
      </w:r>
      <w:r w:rsidRPr="00291251">
        <w:rPr>
          <w:rFonts w:ascii="Century" w:eastAsia="ＭＳ 明朝" w:hAnsi="Century" w:cs="Times New Roman"/>
        </w:rPr>
        <w:t xml:space="preserve"> 4</w:t>
      </w:r>
      <w:r w:rsidRPr="00291251">
        <w:rPr>
          <w:rFonts w:ascii="Century" w:eastAsia="ＭＳ 明朝" w:hAnsi="Century" w:cs="Times New Roman" w:hint="eastAsia"/>
        </w:rPr>
        <w:t>月</w:t>
      </w:r>
      <w:r w:rsidRPr="00291251">
        <w:rPr>
          <w:rFonts w:ascii="Century" w:eastAsia="ＭＳ 明朝" w:hAnsi="Century" w:cs="Times New Roman"/>
        </w:rPr>
        <w:t xml:space="preserve"> 1</w:t>
      </w:r>
      <w:r w:rsidRPr="00291251">
        <w:rPr>
          <w:rFonts w:ascii="Century" w:eastAsia="ＭＳ 明朝" w:hAnsi="Century" w:cs="Times New Roman" w:hint="eastAsia"/>
        </w:rPr>
        <w:t>日から平成</w:t>
      </w:r>
      <w:r w:rsidRPr="00291251">
        <w:rPr>
          <w:rFonts w:ascii="Century" w:eastAsia="ＭＳ 明朝" w:hAnsi="Century" w:cs="Times New Roman"/>
        </w:rPr>
        <w:t xml:space="preserve"> </w:t>
      </w:r>
      <w:r w:rsidRPr="00291251">
        <w:rPr>
          <w:rFonts w:ascii="Century" w:eastAsia="ＭＳ 明朝" w:hAnsi="Century" w:cs="Times New Roman" w:hint="eastAsia"/>
        </w:rPr>
        <w:t>〇〇年</w:t>
      </w:r>
      <w:r w:rsidRPr="00291251">
        <w:rPr>
          <w:rFonts w:ascii="Century" w:eastAsia="ＭＳ 明朝" w:hAnsi="Century" w:cs="Times New Roman"/>
        </w:rPr>
        <w:t xml:space="preserve"> 3</w:t>
      </w:r>
      <w:r w:rsidRPr="00291251">
        <w:rPr>
          <w:rFonts w:ascii="Century" w:eastAsia="ＭＳ 明朝" w:hAnsi="Century" w:cs="Times New Roman" w:hint="eastAsia"/>
        </w:rPr>
        <w:t>月</w:t>
      </w:r>
      <w:r w:rsidRPr="00291251">
        <w:rPr>
          <w:rFonts w:ascii="Century" w:eastAsia="ＭＳ 明朝" w:hAnsi="Century" w:cs="Times New Roman"/>
        </w:rPr>
        <w:t xml:space="preserve"> 31 </w:t>
      </w:r>
      <w:r w:rsidRPr="00291251">
        <w:rPr>
          <w:rFonts w:ascii="Century" w:eastAsia="ＭＳ 明朝" w:hAnsi="Century" w:cs="Times New Roman" w:hint="eastAsia"/>
        </w:rPr>
        <w:t>日の期間（この期間途中で取引が終了した場合も含む）について、社会福祉法人〇〇〇〇の関連当事者との取引に関しては次のとおりです。</w:t>
      </w:r>
    </w:p>
    <w:p w:rsidR="00291251" w:rsidRPr="00291251" w:rsidRDefault="00291251" w:rsidP="00291251">
      <w:pPr>
        <w:rPr>
          <w:rFonts w:ascii="Century" w:eastAsia="ＭＳ 明朝" w:hAnsi="Century" w:cs="Times New Roman"/>
        </w:rPr>
      </w:pPr>
    </w:p>
    <w:p w:rsidR="00291251" w:rsidRPr="00291251" w:rsidRDefault="00291251" w:rsidP="00291251">
      <w:pPr>
        <w:rPr>
          <w:rFonts w:ascii="Century" w:eastAsia="ＭＳ 明朝" w:hAnsi="Century" w:cs="Times New Roman"/>
        </w:rPr>
      </w:pPr>
      <w:r w:rsidRPr="00291251">
        <w:rPr>
          <w:rFonts w:ascii="Century" w:eastAsia="ＭＳ 明朝" w:hAnsi="Century" w:cs="Times New Roman"/>
        </w:rPr>
        <w:t>1.</w:t>
      </w:r>
      <w:r w:rsidRPr="00291251">
        <w:rPr>
          <w:rFonts w:ascii="Century" w:eastAsia="ＭＳ 明朝" w:hAnsi="Century" w:cs="Times New Roman" w:hint="eastAsia"/>
        </w:rPr>
        <w:t xml:space="preserve">　社会福祉法人〇〇〇〇と、私又は私の近親者</w:t>
      </w:r>
      <w:r w:rsidRPr="00291251">
        <w:rPr>
          <w:rFonts w:ascii="Century" w:eastAsia="ＭＳ 明朝" w:hAnsi="Century" w:cs="Times New Roman"/>
        </w:rPr>
        <w:t xml:space="preserve">*1 </w:t>
      </w:r>
      <w:r w:rsidRPr="00291251">
        <w:rPr>
          <w:rFonts w:ascii="Century" w:eastAsia="ＭＳ 明朝" w:hAnsi="Century" w:cs="Times New Roman" w:hint="eastAsia"/>
        </w:rPr>
        <w:t>との取引</w:t>
      </w:r>
      <w:r w:rsidRPr="00291251">
        <w:rPr>
          <w:rFonts w:ascii="Century" w:eastAsia="ＭＳ 明朝" w:hAnsi="Century" w:cs="Times New Roman"/>
        </w:rPr>
        <w:t>*</w:t>
      </w:r>
      <w:r w:rsidRPr="00291251">
        <w:rPr>
          <w:rFonts w:ascii="Century" w:eastAsia="ＭＳ 明朝" w:hAnsi="Century" w:cs="Times New Roman" w:hint="eastAsia"/>
        </w:rPr>
        <w:t>２がある。</w:t>
      </w:r>
      <w:r w:rsidRPr="00291251">
        <w:rPr>
          <w:rFonts w:ascii="Century" w:eastAsia="ＭＳ 明朝" w:hAnsi="Century" w:cs="Times New Roman"/>
        </w:rPr>
        <w:t xml:space="preserve"> </w:t>
      </w:r>
    </w:p>
    <w:p w:rsidR="00291251" w:rsidRPr="00291251" w:rsidRDefault="00291251" w:rsidP="00291251">
      <w:pPr>
        <w:ind w:firstLineChars="300" w:firstLine="630"/>
        <w:rPr>
          <w:rFonts w:ascii="Century" w:eastAsia="ＭＳ 明朝" w:hAnsi="Century" w:cs="Times New Roman"/>
        </w:rPr>
      </w:pPr>
      <w:r w:rsidRPr="00291251">
        <w:rPr>
          <w:rFonts w:ascii="Century" w:eastAsia="ＭＳ 明朝" w:hAnsi="Century" w:cs="Times New Roman" w:hint="eastAsia"/>
        </w:rPr>
        <w:t>ア．はい　　イ．いえ</w:t>
      </w:r>
    </w:p>
    <w:p w:rsidR="00291251" w:rsidRPr="00291251" w:rsidRDefault="00291251" w:rsidP="00291251">
      <w:pPr>
        <w:ind w:firstLineChars="300" w:firstLine="630"/>
        <w:rPr>
          <w:rFonts w:ascii="Century" w:eastAsia="ＭＳ 明朝" w:hAnsi="Century" w:cs="Times New Roman"/>
        </w:rPr>
      </w:pPr>
    </w:p>
    <w:p w:rsidR="00291251" w:rsidRPr="00291251" w:rsidRDefault="00291251" w:rsidP="00291251">
      <w:pPr>
        <w:rPr>
          <w:rFonts w:ascii="Century" w:eastAsia="ＭＳ 明朝" w:hAnsi="Century" w:cs="Times New Roman"/>
        </w:rPr>
      </w:pPr>
      <w:r w:rsidRPr="00291251">
        <w:rPr>
          <w:rFonts w:ascii="Century" w:eastAsia="ＭＳ 明朝" w:hAnsi="Century" w:cs="Times New Roman" w:hint="eastAsia"/>
        </w:rPr>
        <w:t>２　１で（ア．はい</w:t>
      </w:r>
      <w:r w:rsidRPr="00291251">
        <w:rPr>
          <w:rFonts w:ascii="Century" w:eastAsia="ＭＳ 明朝" w:hAnsi="Century" w:cs="Times New Roman"/>
        </w:rPr>
        <w:t xml:space="preserve"> </w:t>
      </w:r>
      <w:r w:rsidRPr="00291251">
        <w:rPr>
          <w:rFonts w:ascii="Century" w:eastAsia="ＭＳ 明朝" w:hAnsi="Century" w:cs="Times New Roman" w:hint="eastAsia"/>
        </w:rPr>
        <w:t>）の場合、その取引の内容については次のとおりである。</w:t>
      </w:r>
    </w:p>
    <w:tbl>
      <w:tblPr>
        <w:tblStyle w:val="aa"/>
        <w:tblpPr w:leftFromText="142" w:rightFromText="142" w:vertAnchor="text" w:tblpY="1"/>
        <w:tblOverlap w:val="never"/>
        <w:tblW w:w="0" w:type="auto"/>
        <w:tblLook w:val="04A0" w:firstRow="1" w:lastRow="0" w:firstColumn="1" w:lastColumn="0" w:noHBand="0" w:noVBand="1"/>
      </w:tblPr>
      <w:tblGrid>
        <w:gridCol w:w="1450"/>
        <w:gridCol w:w="926"/>
        <w:gridCol w:w="1134"/>
        <w:gridCol w:w="1560"/>
        <w:gridCol w:w="1984"/>
        <w:gridCol w:w="1648"/>
      </w:tblGrid>
      <w:tr w:rsidR="00291251" w:rsidRPr="00291251" w:rsidTr="00477D44">
        <w:tc>
          <w:tcPr>
            <w:tcW w:w="1450" w:type="dxa"/>
            <w:tcBorders>
              <w:top w:val="single" w:sz="4" w:space="0" w:color="auto"/>
              <w:left w:val="single" w:sz="4" w:space="0" w:color="auto"/>
              <w:bottom w:val="single" w:sz="4" w:space="0" w:color="auto"/>
              <w:right w:val="single" w:sz="4" w:space="0" w:color="auto"/>
            </w:tcBorders>
            <w:vAlign w:val="center"/>
            <w:hideMark/>
          </w:tcPr>
          <w:p w:rsidR="00291251" w:rsidRPr="00291251" w:rsidRDefault="00291251" w:rsidP="00291251">
            <w:pPr>
              <w:rPr>
                <w:rFonts w:eastAsia="ＭＳ 明朝"/>
              </w:rPr>
            </w:pPr>
            <w:r w:rsidRPr="00291251">
              <w:rPr>
                <w:rFonts w:eastAsia="ＭＳ 明朝" w:hint="eastAsia"/>
              </w:rPr>
              <w:t>私又は近親者の氏名</w:t>
            </w:r>
          </w:p>
        </w:tc>
        <w:tc>
          <w:tcPr>
            <w:tcW w:w="926" w:type="dxa"/>
            <w:tcBorders>
              <w:top w:val="single" w:sz="4" w:space="0" w:color="auto"/>
              <w:left w:val="single" w:sz="4" w:space="0" w:color="auto"/>
              <w:bottom w:val="single" w:sz="4" w:space="0" w:color="auto"/>
              <w:right w:val="single" w:sz="4" w:space="0" w:color="auto"/>
            </w:tcBorders>
            <w:vAlign w:val="center"/>
            <w:hideMark/>
          </w:tcPr>
          <w:p w:rsidR="00291251" w:rsidRPr="00291251" w:rsidRDefault="00291251" w:rsidP="00291251">
            <w:pPr>
              <w:ind w:firstLineChars="100" w:firstLine="210"/>
              <w:rPr>
                <w:rFonts w:eastAsia="ＭＳ 明朝"/>
              </w:rPr>
            </w:pPr>
            <w:r w:rsidRPr="00291251">
              <w:rPr>
                <w:rFonts w:eastAsia="ＭＳ 明朝" w:hint="eastAsia"/>
              </w:rPr>
              <w:t>続柄</w:t>
            </w:r>
          </w:p>
        </w:tc>
        <w:tc>
          <w:tcPr>
            <w:tcW w:w="1134" w:type="dxa"/>
            <w:tcBorders>
              <w:top w:val="single" w:sz="4" w:space="0" w:color="auto"/>
              <w:left w:val="single" w:sz="4" w:space="0" w:color="auto"/>
              <w:bottom w:val="single" w:sz="4" w:space="0" w:color="auto"/>
              <w:right w:val="single" w:sz="4" w:space="0" w:color="auto"/>
            </w:tcBorders>
            <w:vAlign w:val="center"/>
            <w:hideMark/>
          </w:tcPr>
          <w:p w:rsidR="00291251" w:rsidRPr="00291251" w:rsidRDefault="00291251" w:rsidP="00291251">
            <w:pPr>
              <w:ind w:firstLineChars="100" w:firstLine="210"/>
              <w:rPr>
                <w:rFonts w:eastAsia="ＭＳ 明朝"/>
              </w:rPr>
            </w:pPr>
            <w:r w:rsidRPr="00291251">
              <w:rPr>
                <w:rFonts w:eastAsia="ＭＳ 明朝" w:hint="eastAsia"/>
              </w:rPr>
              <w:t>職業</w:t>
            </w:r>
          </w:p>
        </w:tc>
        <w:tc>
          <w:tcPr>
            <w:tcW w:w="1560" w:type="dxa"/>
            <w:tcBorders>
              <w:top w:val="single" w:sz="4" w:space="0" w:color="auto"/>
              <w:left w:val="single" w:sz="4" w:space="0" w:color="auto"/>
              <w:bottom w:val="single" w:sz="4" w:space="0" w:color="auto"/>
              <w:right w:val="single" w:sz="4" w:space="0" w:color="auto"/>
            </w:tcBorders>
            <w:vAlign w:val="center"/>
            <w:hideMark/>
          </w:tcPr>
          <w:p w:rsidR="00291251" w:rsidRPr="00291251" w:rsidRDefault="00291251" w:rsidP="00291251">
            <w:pPr>
              <w:rPr>
                <w:rFonts w:eastAsia="ＭＳ 明朝"/>
              </w:rPr>
            </w:pPr>
            <w:r w:rsidRPr="00291251">
              <w:rPr>
                <w:rFonts w:eastAsia="ＭＳ 明朝" w:hint="eastAsia"/>
              </w:rPr>
              <w:t>事業上の関係</w:t>
            </w:r>
          </w:p>
        </w:tc>
        <w:tc>
          <w:tcPr>
            <w:tcW w:w="1984" w:type="dxa"/>
            <w:tcBorders>
              <w:top w:val="single" w:sz="4" w:space="0" w:color="auto"/>
              <w:left w:val="single" w:sz="4" w:space="0" w:color="auto"/>
              <w:bottom w:val="single" w:sz="4" w:space="0" w:color="auto"/>
              <w:right w:val="single" w:sz="4" w:space="0" w:color="auto"/>
            </w:tcBorders>
            <w:vAlign w:val="center"/>
            <w:hideMark/>
          </w:tcPr>
          <w:p w:rsidR="00291251" w:rsidRPr="00291251" w:rsidRDefault="00291251" w:rsidP="00291251">
            <w:pPr>
              <w:ind w:firstLineChars="200" w:firstLine="420"/>
              <w:rPr>
                <w:rFonts w:eastAsia="ＭＳ 明朝"/>
              </w:rPr>
            </w:pPr>
            <w:r w:rsidRPr="00291251">
              <w:rPr>
                <w:rFonts w:eastAsia="ＭＳ 明朝" w:hint="eastAsia"/>
              </w:rPr>
              <w:t>取引の内容</w:t>
            </w:r>
          </w:p>
        </w:tc>
        <w:tc>
          <w:tcPr>
            <w:tcW w:w="1648" w:type="dxa"/>
            <w:tcBorders>
              <w:top w:val="single" w:sz="4" w:space="0" w:color="auto"/>
              <w:left w:val="single" w:sz="4" w:space="0" w:color="auto"/>
              <w:bottom w:val="single" w:sz="4" w:space="0" w:color="auto"/>
              <w:right w:val="single" w:sz="4" w:space="0" w:color="auto"/>
            </w:tcBorders>
            <w:vAlign w:val="center"/>
            <w:hideMark/>
          </w:tcPr>
          <w:p w:rsidR="00291251" w:rsidRPr="00291251" w:rsidRDefault="00291251" w:rsidP="00291251">
            <w:pPr>
              <w:ind w:firstLineChars="100" w:firstLine="210"/>
              <w:rPr>
                <w:rFonts w:eastAsia="ＭＳ 明朝"/>
              </w:rPr>
            </w:pPr>
            <w:r w:rsidRPr="00291251">
              <w:rPr>
                <w:rFonts w:eastAsia="ＭＳ 明朝" w:hint="eastAsia"/>
              </w:rPr>
              <w:t>取引金額</w:t>
            </w:r>
          </w:p>
          <w:p w:rsidR="00291251" w:rsidRPr="00291251" w:rsidRDefault="00291251" w:rsidP="00291251">
            <w:pPr>
              <w:rPr>
                <w:rFonts w:eastAsia="ＭＳ 明朝"/>
              </w:rPr>
            </w:pPr>
            <w:r w:rsidRPr="00291251">
              <w:rPr>
                <w:rFonts w:eastAsia="ＭＳ 明朝" w:hint="eastAsia"/>
              </w:rPr>
              <w:t>（単位：円）</w:t>
            </w:r>
          </w:p>
        </w:tc>
      </w:tr>
      <w:tr w:rsidR="00291251" w:rsidRPr="00291251" w:rsidTr="00477D44">
        <w:tc>
          <w:tcPr>
            <w:tcW w:w="1450"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rPr>
                <w:rFonts w:eastAsia="ＭＳ 明朝"/>
              </w:rPr>
            </w:pPr>
          </w:p>
        </w:tc>
        <w:tc>
          <w:tcPr>
            <w:tcW w:w="926"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rPr>
                <w:rFonts w:eastAsia="ＭＳ 明朝"/>
              </w:rPr>
            </w:pPr>
          </w:p>
        </w:tc>
        <w:tc>
          <w:tcPr>
            <w:tcW w:w="1134"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rPr>
                <w:rFonts w:eastAsia="ＭＳ 明朝"/>
              </w:rPr>
            </w:pPr>
          </w:p>
        </w:tc>
        <w:tc>
          <w:tcPr>
            <w:tcW w:w="1560"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rPr>
                <w:rFonts w:eastAsia="ＭＳ 明朝"/>
              </w:rPr>
            </w:pPr>
          </w:p>
        </w:tc>
        <w:tc>
          <w:tcPr>
            <w:tcW w:w="1984"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rPr>
                <w:rFonts w:eastAsia="ＭＳ 明朝"/>
              </w:rPr>
            </w:pPr>
          </w:p>
        </w:tc>
        <w:tc>
          <w:tcPr>
            <w:tcW w:w="1648"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rPr>
                <w:rFonts w:eastAsia="ＭＳ 明朝"/>
              </w:rPr>
            </w:pPr>
          </w:p>
        </w:tc>
      </w:tr>
      <w:tr w:rsidR="00291251" w:rsidRPr="00291251" w:rsidTr="00477D44">
        <w:tc>
          <w:tcPr>
            <w:tcW w:w="1450"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rPr>
                <w:rFonts w:eastAsia="ＭＳ 明朝"/>
              </w:rPr>
            </w:pPr>
          </w:p>
        </w:tc>
        <w:tc>
          <w:tcPr>
            <w:tcW w:w="926"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rPr>
                <w:rFonts w:eastAsia="ＭＳ 明朝"/>
              </w:rPr>
            </w:pPr>
          </w:p>
        </w:tc>
        <w:tc>
          <w:tcPr>
            <w:tcW w:w="1134"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rPr>
                <w:rFonts w:eastAsia="ＭＳ 明朝"/>
              </w:rPr>
            </w:pPr>
          </w:p>
        </w:tc>
        <w:tc>
          <w:tcPr>
            <w:tcW w:w="1560"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rPr>
                <w:rFonts w:eastAsia="ＭＳ 明朝"/>
              </w:rPr>
            </w:pPr>
          </w:p>
        </w:tc>
        <w:tc>
          <w:tcPr>
            <w:tcW w:w="1984"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rPr>
                <w:rFonts w:eastAsia="ＭＳ 明朝"/>
              </w:rPr>
            </w:pPr>
          </w:p>
        </w:tc>
        <w:tc>
          <w:tcPr>
            <w:tcW w:w="1648"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rPr>
                <w:rFonts w:eastAsia="ＭＳ 明朝"/>
              </w:rPr>
            </w:pPr>
          </w:p>
        </w:tc>
      </w:tr>
      <w:tr w:rsidR="00291251" w:rsidRPr="00291251" w:rsidTr="00477D44">
        <w:tc>
          <w:tcPr>
            <w:tcW w:w="1450"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rPr>
                <w:rFonts w:eastAsia="ＭＳ 明朝"/>
              </w:rPr>
            </w:pPr>
          </w:p>
        </w:tc>
        <w:tc>
          <w:tcPr>
            <w:tcW w:w="926"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rPr>
                <w:rFonts w:eastAsia="ＭＳ 明朝"/>
              </w:rPr>
            </w:pPr>
          </w:p>
        </w:tc>
        <w:tc>
          <w:tcPr>
            <w:tcW w:w="1134"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rPr>
                <w:rFonts w:eastAsia="ＭＳ 明朝"/>
              </w:rPr>
            </w:pPr>
          </w:p>
        </w:tc>
        <w:tc>
          <w:tcPr>
            <w:tcW w:w="1560"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rPr>
                <w:rFonts w:eastAsia="ＭＳ 明朝"/>
              </w:rPr>
            </w:pPr>
          </w:p>
        </w:tc>
        <w:tc>
          <w:tcPr>
            <w:tcW w:w="1984"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rPr>
                <w:rFonts w:eastAsia="ＭＳ 明朝"/>
              </w:rPr>
            </w:pPr>
          </w:p>
        </w:tc>
        <w:tc>
          <w:tcPr>
            <w:tcW w:w="1648"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rPr>
                <w:rFonts w:eastAsia="ＭＳ 明朝"/>
              </w:rPr>
            </w:pPr>
          </w:p>
        </w:tc>
      </w:tr>
    </w:tbl>
    <w:p w:rsidR="00291251" w:rsidRPr="00291251" w:rsidRDefault="00291251" w:rsidP="00291251">
      <w:pPr>
        <w:ind w:left="210" w:hangingChars="100" w:hanging="210"/>
        <w:rPr>
          <w:rFonts w:ascii="Century" w:eastAsia="ＭＳ 明朝" w:hAnsi="Century" w:cs="Times New Roman"/>
        </w:rPr>
      </w:pPr>
    </w:p>
    <w:p w:rsidR="00291251" w:rsidRPr="00291251" w:rsidRDefault="00291251" w:rsidP="00291251">
      <w:pPr>
        <w:ind w:left="210" w:hangingChars="100" w:hanging="210"/>
        <w:rPr>
          <w:rFonts w:ascii="Century" w:eastAsia="ＭＳ 明朝" w:hAnsi="Century" w:cs="Times New Roman"/>
        </w:rPr>
      </w:pPr>
      <w:r w:rsidRPr="00291251">
        <w:rPr>
          <w:rFonts w:ascii="Century" w:eastAsia="ＭＳ 明朝" w:hAnsi="Century" w:cs="Times New Roman" w:hint="eastAsia"/>
        </w:rPr>
        <w:t>３　社会福祉法人〇〇〇〇と、私又は私の近親者</w:t>
      </w:r>
      <w:r w:rsidRPr="00291251">
        <w:rPr>
          <w:rFonts w:ascii="Century" w:eastAsia="ＭＳ 明朝" w:hAnsi="Century" w:cs="Times New Roman"/>
        </w:rPr>
        <w:t>*</w:t>
      </w:r>
      <w:r w:rsidRPr="00291251">
        <w:rPr>
          <w:rFonts w:ascii="Century" w:eastAsia="ＭＳ 明朝" w:hAnsi="Century" w:cs="Times New Roman" w:hint="eastAsia"/>
        </w:rPr>
        <w:t>が議決権の過半数を有している法人との取引</w:t>
      </w:r>
      <w:r w:rsidRPr="00291251">
        <w:rPr>
          <w:rFonts w:ascii="Century" w:eastAsia="ＭＳ 明朝" w:hAnsi="Century" w:cs="Times New Roman"/>
        </w:rPr>
        <w:t>*</w:t>
      </w:r>
      <w:r w:rsidRPr="00291251">
        <w:rPr>
          <w:rFonts w:ascii="Century" w:eastAsia="ＭＳ 明朝" w:hAnsi="Century" w:cs="Times New Roman" w:hint="eastAsia"/>
        </w:rPr>
        <w:t>２がある。</w:t>
      </w:r>
    </w:p>
    <w:p w:rsidR="00291251" w:rsidRPr="00291251" w:rsidRDefault="00291251" w:rsidP="00291251">
      <w:pPr>
        <w:rPr>
          <w:rFonts w:ascii="Century" w:eastAsia="ＭＳ 明朝" w:hAnsi="Century" w:cs="Times New Roman"/>
        </w:rPr>
      </w:pPr>
      <w:r w:rsidRPr="00291251">
        <w:rPr>
          <w:rFonts w:ascii="Century" w:eastAsia="ＭＳ 明朝" w:hAnsi="Century" w:cs="Times New Roman" w:hint="eastAsia"/>
        </w:rPr>
        <w:t xml:space="preserve">　　　ア．はい　　イ．いえ</w:t>
      </w:r>
    </w:p>
    <w:p w:rsidR="00291251" w:rsidRPr="00291251" w:rsidRDefault="00291251" w:rsidP="00291251">
      <w:pPr>
        <w:rPr>
          <w:rFonts w:ascii="Century" w:eastAsia="ＭＳ 明朝" w:hAnsi="Century" w:cs="Times New Roman"/>
        </w:rPr>
      </w:pPr>
    </w:p>
    <w:p w:rsidR="00291251" w:rsidRPr="00291251" w:rsidRDefault="00291251" w:rsidP="00291251">
      <w:pPr>
        <w:ind w:left="210" w:hangingChars="100" w:hanging="210"/>
        <w:rPr>
          <w:rFonts w:ascii="Century" w:eastAsia="ＭＳ 明朝" w:hAnsi="Century" w:cs="Times New Roman"/>
        </w:rPr>
      </w:pPr>
      <w:r w:rsidRPr="00291251">
        <w:rPr>
          <w:rFonts w:ascii="Century" w:eastAsia="ＭＳ 明朝" w:hAnsi="Century" w:cs="Times New Roman" w:hint="eastAsia"/>
        </w:rPr>
        <w:t>４　１で（ア．はい</w:t>
      </w:r>
      <w:r w:rsidRPr="00291251">
        <w:rPr>
          <w:rFonts w:ascii="Century" w:eastAsia="ＭＳ 明朝" w:hAnsi="Century" w:cs="Times New Roman"/>
        </w:rPr>
        <w:t xml:space="preserve"> </w:t>
      </w:r>
      <w:r w:rsidRPr="00291251">
        <w:rPr>
          <w:rFonts w:ascii="Century" w:eastAsia="ＭＳ 明朝" w:hAnsi="Century" w:cs="Times New Roman" w:hint="eastAsia"/>
        </w:rPr>
        <w:t>）の場合、その取引の内容及び議決権の過半数を有している法人の概要については次のとおりである。</w:t>
      </w:r>
    </w:p>
    <w:tbl>
      <w:tblPr>
        <w:tblStyle w:val="aa"/>
        <w:tblpPr w:leftFromText="142" w:rightFromText="142" w:vertAnchor="text" w:tblpY="1"/>
        <w:tblOverlap w:val="never"/>
        <w:tblW w:w="0" w:type="auto"/>
        <w:tblLook w:val="04A0" w:firstRow="1" w:lastRow="0" w:firstColumn="1" w:lastColumn="0" w:noHBand="0" w:noVBand="1"/>
      </w:tblPr>
      <w:tblGrid>
        <w:gridCol w:w="1384"/>
        <w:gridCol w:w="1276"/>
        <w:gridCol w:w="1275"/>
        <w:gridCol w:w="1274"/>
        <w:gridCol w:w="1133"/>
        <w:gridCol w:w="1275"/>
        <w:gridCol w:w="1558"/>
      </w:tblGrid>
      <w:tr w:rsidR="00291251" w:rsidRPr="00291251" w:rsidTr="00477D44">
        <w:tc>
          <w:tcPr>
            <w:tcW w:w="1384" w:type="dxa"/>
            <w:tcBorders>
              <w:top w:val="single" w:sz="4" w:space="0" w:color="auto"/>
              <w:left w:val="single" w:sz="4" w:space="0" w:color="auto"/>
              <w:bottom w:val="single" w:sz="4" w:space="0" w:color="auto"/>
              <w:right w:val="single" w:sz="4" w:space="0" w:color="auto"/>
            </w:tcBorders>
            <w:vAlign w:val="center"/>
            <w:hideMark/>
          </w:tcPr>
          <w:p w:rsidR="00291251" w:rsidRPr="00291251" w:rsidRDefault="00291251" w:rsidP="00291251">
            <w:pPr>
              <w:ind w:leftChars="100" w:left="210"/>
              <w:rPr>
                <w:rFonts w:eastAsia="ＭＳ 明朝"/>
              </w:rPr>
            </w:pPr>
            <w:r w:rsidRPr="00291251">
              <w:rPr>
                <w:rFonts w:eastAsia="ＭＳ 明朝" w:hint="eastAsia"/>
              </w:rPr>
              <w:t>法人名</w:t>
            </w:r>
          </w:p>
        </w:tc>
        <w:tc>
          <w:tcPr>
            <w:tcW w:w="1276" w:type="dxa"/>
            <w:tcBorders>
              <w:top w:val="single" w:sz="4" w:space="0" w:color="auto"/>
              <w:left w:val="single" w:sz="4" w:space="0" w:color="auto"/>
              <w:bottom w:val="single" w:sz="4" w:space="0" w:color="auto"/>
              <w:right w:val="single" w:sz="4" w:space="0" w:color="auto"/>
            </w:tcBorders>
            <w:vAlign w:val="center"/>
            <w:hideMark/>
          </w:tcPr>
          <w:p w:rsidR="00291251" w:rsidRPr="00291251" w:rsidRDefault="00291251" w:rsidP="00291251">
            <w:pPr>
              <w:ind w:leftChars="100" w:left="210"/>
              <w:rPr>
                <w:rFonts w:eastAsia="ＭＳ 明朝"/>
              </w:rPr>
            </w:pPr>
            <w:r w:rsidRPr="00291251">
              <w:rPr>
                <w:rFonts w:eastAsia="ＭＳ 明朝" w:hint="eastAsia"/>
              </w:rPr>
              <w:t>所在地</w:t>
            </w:r>
          </w:p>
        </w:tc>
        <w:tc>
          <w:tcPr>
            <w:tcW w:w="1276" w:type="dxa"/>
            <w:tcBorders>
              <w:top w:val="single" w:sz="4" w:space="0" w:color="auto"/>
              <w:left w:val="single" w:sz="4" w:space="0" w:color="auto"/>
              <w:bottom w:val="single" w:sz="4" w:space="0" w:color="auto"/>
              <w:right w:val="single" w:sz="4" w:space="0" w:color="auto"/>
            </w:tcBorders>
            <w:vAlign w:val="center"/>
            <w:hideMark/>
          </w:tcPr>
          <w:p w:rsidR="00291251" w:rsidRPr="00291251" w:rsidRDefault="00291251" w:rsidP="00291251">
            <w:pPr>
              <w:ind w:left="210" w:hangingChars="100" w:hanging="210"/>
              <w:rPr>
                <w:rFonts w:eastAsia="ＭＳ 明朝"/>
              </w:rPr>
            </w:pPr>
            <w:r w:rsidRPr="00291251">
              <w:rPr>
                <w:rFonts w:eastAsia="ＭＳ 明朝" w:hint="eastAsia"/>
              </w:rPr>
              <w:t>法人の資産</w:t>
            </w:r>
          </w:p>
        </w:tc>
        <w:tc>
          <w:tcPr>
            <w:tcW w:w="1275" w:type="dxa"/>
            <w:tcBorders>
              <w:top w:val="single" w:sz="4" w:space="0" w:color="auto"/>
              <w:left w:val="single" w:sz="4" w:space="0" w:color="auto"/>
              <w:bottom w:val="single" w:sz="4" w:space="0" w:color="auto"/>
              <w:right w:val="single" w:sz="4" w:space="0" w:color="auto"/>
            </w:tcBorders>
            <w:vAlign w:val="center"/>
            <w:hideMark/>
          </w:tcPr>
          <w:p w:rsidR="00291251" w:rsidRPr="00291251" w:rsidRDefault="00291251" w:rsidP="00291251">
            <w:pPr>
              <w:ind w:firstLineChars="50" w:firstLine="105"/>
              <w:rPr>
                <w:rFonts w:eastAsia="ＭＳ 明朝"/>
              </w:rPr>
            </w:pPr>
            <w:r w:rsidRPr="00291251">
              <w:rPr>
                <w:rFonts w:eastAsia="ＭＳ 明朝" w:hint="eastAsia"/>
              </w:rPr>
              <w:t>事業内容</w:t>
            </w:r>
          </w:p>
        </w:tc>
        <w:tc>
          <w:tcPr>
            <w:tcW w:w="1134" w:type="dxa"/>
            <w:tcBorders>
              <w:top w:val="single" w:sz="4" w:space="0" w:color="auto"/>
              <w:left w:val="single" w:sz="4" w:space="0" w:color="auto"/>
              <w:bottom w:val="single" w:sz="4" w:space="0" w:color="auto"/>
              <w:right w:val="single" w:sz="4" w:space="0" w:color="auto"/>
            </w:tcBorders>
            <w:vAlign w:val="center"/>
            <w:hideMark/>
          </w:tcPr>
          <w:p w:rsidR="00291251" w:rsidRPr="00291251" w:rsidRDefault="00291251" w:rsidP="00291251">
            <w:pPr>
              <w:rPr>
                <w:rFonts w:eastAsia="ＭＳ 明朝"/>
              </w:rPr>
            </w:pPr>
            <w:r w:rsidRPr="00291251">
              <w:rPr>
                <w:rFonts w:eastAsia="ＭＳ 明朝" w:hint="eastAsia"/>
              </w:rPr>
              <w:t>事業上の関係</w:t>
            </w:r>
          </w:p>
        </w:tc>
        <w:tc>
          <w:tcPr>
            <w:tcW w:w="1276" w:type="dxa"/>
            <w:tcBorders>
              <w:top w:val="single" w:sz="4" w:space="0" w:color="auto"/>
              <w:left w:val="single" w:sz="4" w:space="0" w:color="auto"/>
              <w:bottom w:val="single" w:sz="4" w:space="0" w:color="auto"/>
              <w:right w:val="single" w:sz="4" w:space="0" w:color="auto"/>
            </w:tcBorders>
            <w:vAlign w:val="center"/>
            <w:hideMark/>
          </w:tcPr>
          <w:p w:rsidR="00291251" w:rsidRPr="00291251" w:rsidRDefault="00291251" w:rsidP="00291251">
            <w:pPr>
              <w:rPr>
                <w:rFonts w:eastAsia="ＭＳ 明朝"/>
              </w:rPr>
            </w:pPr>
            <w:r w:rsidRPr="00291251">
              <w:rPr>
                <w:rFonts w:eastAsia="ＭＳ 明朝" w:hint="eastAsia"/>
              </w:rPr>
              <w:t>取引の内容</w:t>
            </w:r>
          </w:p>
        </w:tc>
        <w:tc>
          <w:tcPr>
            <w:tcW w:w="1559" w:type="dxa"/>
            <w:tcBorders>
              <w:top w:val="single" w:sz="4" w:space="0" w:color="auto"/>
              <w:left w:val="single" w:sz="4" w:space="0" w:color="auto"/>
              <w:bottom w:val="single" w:sz="4" w:space="0" w:color="auto"/>
              <w:right w:val="single" w:sz="4" w:space="0" w:color="auto"/>
            </w:tcBorders>
            <w:vAlign w:val="center"/>
            <w:hideMark/>
          </w:tcPr>
          <w:p w:rsidR="00291251" w:rsidRPr="00291251" w:rsidRDefault="00291251" w:rsidP="00291251">
            <w:pPr>
              <w:ind w:leftChars="100" w:left="210"/>
              <w:rPr>
                <w:rFonts w:eastAsia="ＭＳ 明朝"/>
              </w:rPr>
            </w:pPr>
            <w:r w:rsidRPr="00291251">
              <w:rPr>
                <w:rFonts w:eastAsia="ＭＳ 明朝" w:hint="eastAsia"/>
              </w:rPr>
              <w:t>取引金額</w:t>
            </w:r>
          </w:p>
          <w:p w:rsidR="00291251" w:rsidRPr="00291251" w:rsidRDefault="00291251" w:rsidP="00291251">
            <w:pPr>
              <w:ind w:left="210" w:hangingChars="100" w:hanging="210"/>
              <w:rPr>
                <w:rFonts w:eastAsia="ＭＳ 明朝"/>
              </w:rPr>
            </w:pPr>
            <w:r w:rsidRPr="00291251">
              <w:rPr>
                <w:rFonts w:eastAsia="ＭＳ 明朝" w:hint="eastAsia"/>
              </w:rPr>
              <w:t>（単位：円）</w:t>
            </w:r>
          </w:p>
        </w:tc>
      </w:tr>
      <w:tr w:rsidR="00291251" w:rsidRPr="00291251" w:rsidTr="00477D44">
        <w:tc>
          <w:tcPr>
            <w:tcW w:w="1384"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ind w:left="210" w:hangingChars="100" w:hanging="210"/>
              <w:rPr>
                <w:rFonts w:eastAsia="ＭＳ 明朝"/>
              </w:rPr>
            </w:pPr>
          </w:p>
        </w:tc>
        <w:tc>
          <w:tcPr>
            <w:tcW w:w="1276"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ind w:left="210" w:hangingChars="100" w:hanging="210"/>
              <w:rPr>
                <w:rFonts w:eastAsia="ＭＳ 明朝"/>
              </w:rPr>
            </w:pPr>
          </w:p>
        </w:tc>
        <w:tc>
          <w:tcPr>
            <w:tcW w:w="1276"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ind w:left="210" w:hangingChars="100" w:hanging="210"/>
              <w:rPr>
                <w:rFonts w:eastAsia="ＭＳ 明朝"/>
              </w:rPr>
            </w:pPr>
          </w:p>
        </w:tc>
        <w:tc>
          <w:tcPr>
            <w:tcW w:w="1275"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ind w:left="210" w:hangingChars="100" w:hanging="210"/>
              <w:rPr>
                <w:rFonts w:eastAsia="ＭＳ 明朝"/>
              </w:rPr>
            </w:pPr>
          </w:p>
        </w:tc>
        <w:tc>
          <w:tcPr>
            <w:tcW w:w="1134"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ind w:left="210" w:hangingChars="100" w:hanging="210"/>
              <w:rPr>
                <w:rFonts w:eastAsia="ＭＳ 明朝"/>
              </w:rPr>
            </w:pPr>
          </w:p>
        </w:tc>
        <w:tc>
          <w:tcPr>
            <w:tcW w:w="1276"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ind w:left="210" w:hangingChars="100" w:hanging="210"/>
              <w:rPr>
                <w:rFonts w:eastAsia="ＭＳ 明朝"/>
              </w:rPr>
            </w:pPr>
          </w:p>
        </w:tc>
        <w:tc>
          <w:tcPr>
            <w:tcW w:w="1559"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ind w:left="210" w:hangingChars="100" w:hanging="210"/>
              <w:rPr>
                <w:rFonts w:eastAsia="ＭＳ 明朝"/>
              </w:rPr>
            </w:pPr>
          </w:p>
        </w:tc>
      </w:tr>
      <w:tr w:rsidR="00291251" w:rsidRPr="00291251" w:rsidTr="00477D44">
        <w:tc>
          <w:tcPr>
            <w:tcW w:w="1384"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ind w:left="210" w:hangingChars="100" w:hanging="210"/>
              <w:rPr>
                <w:rFonts w:eastAsia="ＭＳ 明朝"/>
              </w:rPr>
            </w:pPr>
          </w:p>
        </w:tc>
        <w:tc>
          <w:tcPr>
            <w:tcW w:w="1276"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ind w:left="210" w:hangingChars="100" w:hanging="210"/>
              <w:rPr>
                <w:rFonts w:eastAsia="ＭＳ 明朝"/>
              </w:rPr>
            </w:pPr>
          </w:p>
        </w:tc>
        <w:tc>
          <w:tcPr>
            <w:tcW w:w="1276"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ind w:left="210" w:hangingChars="100" w:hanging="210"/>
              <w:rPr>
                <w:rFonts w:eastAsia="ＭＳ 明朝"/>
              </w:rPr>
            </w:pPr>
          </w:p>
        </w:tc>
        <w:tc>
          <w:tcPr>
            <w:tcW w:w="1275"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ind w:left="210" w:hangingChars="100" w:hanging="210"/>
              <w:rPr>
                <w:rFonts w:eastAsia="ＭＳ 明朝"/>
              </w:rPr>
            </w:pPr>
          </w:p>
        </w:tc>
        <w:tc>
          <w:tcPr>
            <w:tcW w:w="1134"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ind w:left="210" w:hangingChars="100" w:hanging="210"/>
              <w:rPr>
                <w:rFonts w:eastAsia="ＭＳ 明朝"/>
              </w:rPr>
            </w:pPr>
          </w:p>
        </w:tc>
        <w:tc>
          <w:tcPr>
            <w:tcW w:w="1276"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ind w:left="210" w:hangingChars="100" w:hanging="210"/>
              <w:rPr>
                <w:rFonts w:eastAsia="ＭＳ 明朝"/>
              </w:rPr>
            </w:pPr>
          </w:p>
        </w:tc>
        <w:tc>
          <w:tcPr>
            <w:tcW w:w="1559"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ind w:left="210" w:hangingChars="100" w:hanging="210"/>
              <w:rPr>
                <w:rFonts w:eastAsia="ＭＳ 明朝"/>
              </w:rPr>
            </w:pPr>
          </w:p>
        </w:tc>
      </w:tr>
      <w:tr w:rsidR="00291251" w:rsidRPr="00291251" w:rsidTr="00477D44">
        <w:tc>
          <w:tcPr>
            <w:tcW w:w="1384"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ind w:left="210" w:hangingChars="100" w:hanging="210"/>
              <w:rPr>
                <w:rFonts w:eastAsia="ＭＳ 明朝"/>
              </w:rPr>
            </w:pPr>
          </w:p>
        </w:tc>
        <w:tc>
          <w:tcPr>
            <w:tcW w:w="1276"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ind w:left="210" w:hangingChars="100" w:hanging="210"/>
              <w:rPr>
                <w:rFonts w:eastAsia="ＭＳ 明朝"/>
              </w:rPr>
            </w:pPr>
          </w:p>
        </w:tc>
        <w:tc>
          <w:tcPr>
            <w:tcW w:w="1276"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ind w:left="210" w:hangingChars="100" w:hanging="210"/>
              <w:rPr>
                <w:rFonts w:eastAsia="ＭＳ 明朝"/>
              </w:rPr>
            </w:pPr>
          </w:p>
        </w:tc>
        <w:tc>
          <w:tcPr>
            <w:tcW w:w="1275"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ind w:left="210" w:hangingChars="100" w:hanging="210"/>
              <w:rPr>
                <w:rFonts w:eastAsia="ＭＳ 明朝"/>
              </w:rPr>
            </w:pPr>
          </w:p>
        </w:tc>
        <w:tc>
          <w:tcPr>
            <w:tcW w:w="1134"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ind w:left="210" w:hangingChars="100" w:hanging="210"/>
              <w:rPr>
                <w:rFonts w:eastAsia="ＭＳ 明朝"/>
              </w:rPr>
            </w:pPr>
          </w:p>
        </w:tc>
        <w:tc>
          <w:tcPr>
            <w:tcW w:w="1276"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ind w:left="210" w:hangingChars="100" w:hanging="210"/>
              <w:rPr>
                <w:rFonts w:eastAsia="ＭＳ 明朝"/>
              </w:rPr>
            </w:pPr>
          </w:p>
        </w:tc>
        <w:tc>
          <w:tcPr>
            <w:tcW w:w="1559" w:type="dxa"/>
            <w:tcBorders>
              <w:top w:val="single" w:sz="4" w:space="0" w:color="auto"/>
              <w:left w:val="single" w:sz="4" w:space="0" w:color="auto"/>
              <w:bottom w:val="single" w:sz="4" w:space="0" w:color="auto"/>
              <w:right w:val="single" w:sz="4" w:space="0" w:color="auto"/>
            </w:tcBorders>
          </w:tcPr>
          <w:p w:rsidR="00291251" w:rsidRPr="00291251" w:rsidRDefault="00291251" w:rsidP="00291251">
            <w:pPr>
              <w:ind w:left="210" w:hangingChars="100" w:hanging="210"/>
              <w:rPr>
                <w:rFonts w:eastAsia="ＭＳ 明朝"/>
              </w:rPr>
            </w:pPr>
          </w:p>
        </w:tc>
      </w:tr>
    </w:tbl>
    <w:p w:rsidR="00291251" w:rsidRPr="00291251" w:rsidRDefault="00291251" w:rsidP="00291251">
      <w:pPr>
        <w:ind w:left="210" w:hangingChars="100" w:hanging="210"/>
        <w:rPr>
          <w:rFonts w:ascii="Century" w:eastAsia="ＭＳ 明朝" w:hAnsi="Century" w:cs="Times New Roman"/>
        </w:rPr>
      </w:pPr>
      <w:r w:rsidRPr="00291251">
        <w:rPr>
          <w:rFonts w:ascii="Century" w:eastAsia="ＭＳ 明朝" w:hAnsi="Century" w:cs="Times New Roman"/>
        </w:rPr>
        <w:t xml:space="preserve"> *</w:t>
      </w:r>
      <w:r w:rsidRPr="00291251">
        <w:rPr>
          <w:rFonts w:ascii="Century" w:eastAsia="ＭＳ 明朝" w:hAnsi="Century" w:cs="Times New Roman" w:hint="eastAsia"/>
        </w:rPr>
        <w:t>１　「近親者」とは配偶者及び三親等内の親族並びにこの者と特別の関係にある者をいう。</w:t>
      </w:r>
    </w:p>
    <w:p w:rsidR="00291251" w:rsidRPr="00291251" w:rsidRDefault="00291251" w:rsidP="00291251">
      <w:pPr>
        <w:ind w:leftChars="100" w:left="210" w:firstLineChars="100" w:firstLine="210"/>
        <w:rPr>
          <w:rFonts w:ascii="Century" w:eastAsia="ＭＳ 明朝" w:hAnsi="Century" w:cs="Times New Roman"/>
        </w:rPr>
      </w:pPr>
      <w:r w:rsidRPr="00291251">
        <w:rPr>
          <w:rFonts w:ascii="Century" w:eastAsia="ＭＳ 明朝" w:hAnsi="Century" w:cs="Times New Roman" w:hint="eastAsia"/>
        </w:rPr>
        <w:t>なお、「特別の関係にある者」とは次の者を指します。</w:t>
      </w:r>
    </w:p>
    <w:p w:rsidR="00291251" w:rsidRPr="00291251" w:rsidRDefault="00291251" w:rsidP="00291251">
      <w:pPr>
        <w:ind w:leftChars="100" w:left="210" w:firstLineChars="100" w:firstLine="210"/>
        <w:rPr>
          <w:rFonts w:ascii="Century" w:eastAsia="ＭＳ 明朝" w:hAnsi="Century" w:cs="Times New Roman"/>
        </w:rPr>
      </w:pPr>
      <w:r w:rsidRPr="00291251">
        <w:rPr>
          <w:rFonts w:ascii="Century" w:eastAsia="ＭＳ 明朝" w:hAnsi="Century" w:cs="Times New Roman" w:hint="eastAsia"/>
        </w:rPr>
        <w:t>①当該役員と婚姻の届出をしていないが、事実上婚姻と同様の事業にある者</w:t>
      </w:r>
    </w:p>
    <w:p w:rsidR="00291251" w:rsidRPr="00291251" w:rsidRDefault="00291251" w:rsidP="00291251">
      <w:pPr>
        <w:ind w:leftChars="100" w:left="210" w:firstLineChars="100" w:firstLine="210"/>
        <w:rPr>
          <w:rFonts w:ascii="Century" w:eastAsia="ＭＳ 明朝" w:hAnsi="Century" w:cs="Times New Roman"/>
        </w:rPr>
      </w:pPr>
      <w:r w:rsidRPr="00291251">
        <w:rPr>
          <w:rFonts w:ascii="Century" w:eastAsia="ＭＳ 明朝" w:hAnsi="Century" w:cs="Times New Roman" w:hint="eastAsia"/>
        </w:rPr>
        <w:t>②当該役員から受ける金銭その他の財産によって生計を維持している者</w:t>
      </w:r>
    </w:p>
    <w:p w:rsidR="00291251" w:rsidRPr="00291251" w:rsidRDefault="00291251" w:rsidP="00291251">
      <w:pPr>
        <w:ind w:leftChars="100" w:left="210" w:firstLineChars="100" w:firstLine="210"/>
        <w:rPr>
          <w:rFonts w:ascii="Century" w:eastAsia="ＭＳ 明朝" w:hAnsi="Century" w:cs="Times New Roman"/>
        </w:rPr>
      </w:pPr>
      <w:r w:rsidRPr="00291251">
        <w:rPr>
          <w:rFonts w:ascii="Century" w:eastAsia="ＭＳ 明朝" w:hAnsi="Century" w:cs="Times New Roman" w:hint="eastAsia"/>
        </w:rPr>
        <w:t xml:space="preserve">③①又は②の親族で、これらの者と生計を一にしている者　　　</w:t>
      </w:r>
    </w:p>
    <w:p w:rsidR="00286514" w:rsidRPr="00173056" w:rsidRDefault="00291251" w:rsidP="00C30B3B">
      <w:pPr>
        <w:ind w:left="420" w:hangingChars="200" w:hanging="420"/>
        <w:rPr>
          <w:sz w:val="16"/>
          <w:szCs w:val="16"/>
        </w:rPr>
      </w:pPr>
      <w:r w:rsidRPr="00291251">
        <w:rPr>
          <w:rFonts w:ascii="Century" w:eastAsia="ＭＳ 明朝" w:hAnsi="Century" w:cs="Times New Roman"/>
        </w:rPr>
        <w:t xml:space="preserve"> *</w:t>
      </w:r>
      <w:r w:rsidRPr="00291251">
        <w:rPr>
          <w:rFonts w:ascii="Century" w:eastAsia="ＭＳ 明朝" w:hAnsi="Century" w:cs="Times New Roman" w:hint="eastAsia"/>
        </w:rPr>
        <w:t>２　「取引」には、物品・サービス等の売買、金銭・不動産の賃借、債務の保証・被保証、担保の提供等一切の取引を含</w:t>
      </w:r>
      <w:r>
        <w:rPr>
          <w:rFonts w:ascii="Century" w:eastAsia="ＭＳ 明朝" w:hAnsi="Century" w:cs="Times New Roman" w:hint="eastAsia"/>
        </w:rPr>
        <w:t>む（無償の取引も含む</w:t>
      </w:r>
      <w:r w:rsidRPr="00291251">
        <w:rPr>
          <w:rFonts w:ascii="Century" w:eastAsia="ＭＳ 明朝" w:hAnsi="Century" w:cs="Times New Roman" w:hint="eastAsia"/>
        </w:rPr>
        <w:t>）。</w:t>
      </w:r>
      <w:r w:rsidR="00E7601B">
        <w:rPr>
          <w:rFonts w:hint="eastAsia"/>
        </w:rPr>
        <w:t xml:space="preserve">　</w:t>
      </w:r>
      <w:r w:rsidR="001747C0">
        <w:rPr>
          <w:rFonts w:hint="eastAsia"/>
        </w:rPr>
        <w:t xml:space="preserve">　　　　　　　　</w:t>
      </w:r>
    </w:p>
    <w:sectPr w:rsidR="00286514" w:rsidRPr="00173056" w:rsidSect="006A5A77">
      <w:pgSz w:w="11907" w:h="16840" w:code="9"/>
      <w:pgMar w:top="1304" w:right="1474" w:bottom="1418" w:left="1474" w:header="851" w:footer="992" w:gutter="0"/>
      <w:cols w:space="425"/>
      <w:docGrid w:type="lines" w:linePitch="3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CC5" w:rsidRDefault="00452CC5" w:rsidP="00F60775">
      <w:r>
        <w:separator/>
      </w:r>
    </w:p>
  </w:endnote>
  <w:endnote w:type="continuationSeparator" w:id="0">
    <w:p w:rsidR="00452CC5" w:rsidRDefault="00452CC5" w:rsidP="00F6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CC5" w:rsidRDefault="00452CC5" w:rsidP="00F60775">
      <w:r>
        <w:separator/>
      </w:r>
    </w:p>
  </w:footnote>
  <w:footnote w:type="continuationSeparator" w:id="0">
    <w:p w:rsidR="00452CC5" w:rsidRDefault="00452CC5" w:rsidP="00F607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822EA"/>
    <w:multiLevelType w:val="hybridMultilevel"/>
    <w:tmpl w:val="4B266876"/>
    <w:lvl w:ilvl="0" w:tplc="10A610C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nsid w:val="3F124B08"/>
    <w:multiLevelType w:val="hybridMultilevel"/>
    <w:tmpl w:val="4B266876"/>
    <w:lvl w:ilvl="0" w:tplc="10A610C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drawingGridVerticalSpacing w:val="17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951"/>
    <w:rsid w:val="00034BE9"/>
    <w:rsid w:val="000524BB"/>
    <w:rsid w:val="00076F7C"/>
    <w:rsid w:val="00084E23"/>
    <w:rsid w:val="000B4D53"/>
    <w:rsid w:val="000D710B"/>
    <w:rsid w:val="001160C9"/>
    <w:rsid w:val="00121E40"/>
    <w:rsid w:val="00127D9E"/>
    <w:rsid w:val="00173056"/>
    <w:rsid w:val="001747C0"/>
    <w:rsid w:val="00175404"/>
    <w:rsid w:val="001B547D"/>
    <w:rsid w:val="001C4CA8"/>
    <w:rsid w:val="00220F41"/>
    <w:rsid w:val="00234273"/>
    <w:rsid w:val="00234918"/>
    <w:rsid w:val="0025665D"/>
    <w:rsid w:val="00263971"/>
    <w:rsid w:val="00274F69"/>
    <w:rsid w:val="00286514"/>
    <w:rsid w:val="00286632"/>
    <w:rsid w:val="00291251"/>
    <w:rsid w:val="002B0374"/>
    <w:rsid w:val="002D5DC3"/>
    <w:rsid w:val="00367B02"/>
    <w:rsid w:val="0039044A"/>
    <w:rsid w:val="003C4A87"/>
    <w:rsid w:val="003D4043"/>
    <w:rsid w:val="003E1951"/>
    <w:rsid w:val="00402148"/>
    <w:rsid w:val="0044666C"/>
    <w:rsid w:val="004510FE"/>
    <w:rsid w:val="00452CC5"/>
    <w:rsid w:val="00477D44"/>
    <w:rsid w:val="00495CDA"/>
    <w:rsid w:val="004B540B"/>
    <w:rsid w:val="004C70D9"/>
    <w:rsid w:val="004E318E"/>
    <w:rsid w:val="00501362"/>
    <w:rsid w:val="00503CE4"/>
    <w:rsid w:val="00504E9E"/>
    <w:rsid w:val="00514018"/>
    <w:rsid w:val="0051445B"/>
    <w:rsid w:val="005301CE"/>
    <w:rsid w:val="00540F5E"/>
    <w:rsid w:val="00543864"/>
    <w:rsid w:val="00572625"/>
    <w:rsid w:val="00586F88"/>
    <w:rsid w:val="00597F7A"/>
    <w:rsid w:val="005B703F"/>
    <w:rsid w:val="005E6E1E"/>
    <w:rsid w:val="00601BBD"/>
    <w:rsid w:val="00602D8F"/>
    <w:rsid w:val="006746F4"/>
    <w:rsid w:val="006A5A77"/>
    <w:rsid w:val="006A7485"/>
    <w:rsid w:val="006E4334"/>
    <w:rsid w:val="007239FF"/>
    <w:rsid w:val="007733CB"/>
    <w:rsid w:val="007C5B52"/>
    <w:rsid w:val="008520A8"/>
    <w:rsid w:val="00905AC5"/>
    <w:rsid w:val="009203DF"/>
    <w:rsid w:val="0093595E"/>
    <w:rsid w:val="009557BE"/>
    <w:rsid w:val="00A12F61"/>
    <w:rsid w:val="00A26AFF"/>
    <w:rsid w:val="00A406B7"/>
    <w:rsid w:val="00A80CF3"/>
    <w:rsid w:val="00A83333"/>
    <w:rsid w:val="00A91E00"/>
    <w:rsid w:val="00AB609F"/>
    <w:rsid w:val="00AB66DE"/>
    <w:rsid w:val="00AB782A"/>
    <w:rsid w:val="00AC46F4"/>
    <w:rsid w:val="00AE33F7"/>
    <w:rsid w:val="00B12D52"/>
    <w:rsid w:val="00B20457"/>
    <w:rsid w:val="00B85441"/>
    <w:rsid w:val="00B902FD"/>
    <w:rsid w:val="00C060F5"/>
    <w:rsid w:val="00C30B3B"/>
    <w:rsid w:val="00C5368B"/>
    <w:rsid w:val="00C6370A"/>
    <w:rsid w:val="00C74CA8"/>
    <w:rsid w:val="00C8225D"/>
    <w:rsid w:val="00D1557B"/>
    <w:rsid w:val="00D85EBC"/>
    <w:rsid w:val="00DB73D7"/>
    <w:rsid w:val="00DC7A3F"/>
    <w:rsid w:val="00DF555F"/>
    <w:rsid w:val="00E1011E"/>
    <w:rsid w:val="00E14B47"/>
    <w:rsid w:val="00E2160E"/>
    <w:rsid w:val="00E31E45"/>
    <w:rsid w:val="00E7601B"/>
    <w:rsid w:val="00E83884"/>
    <w:rsid w:val="00E83B88"/>
    <w:rsid w:val="00EE5FAC"/>
    <w:rsid w:val="00F60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011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1011E"/>
    <w:rPr>
      <w:rFonts w:asciiTheme="majorHAnsi" w:eastAsiaTheme="majorEastAsia" w:hAnsiTheme="majorHAnsi" w:cstheme="majorBidi"/>
      <w:sz w:val="18"/>
      <w:szCs w:val="18"/>
    </w:rPr>
  </w:style>
  <w:style w:type="paragraph" w:styleId="a5">
    <w:name w:val="header"/>
    <w:basedOn w:val="a"/>
    <w:link w:val="a6"/>
    <w:uiPriority w:val="99"/>
    <w:unhideWhenUsed/>
    <w:rsid w:val="00F60775"/>
    <w:pPr>
      <w:tabs>
        <w:tab w:val="center" w:pos="4252"/>
        <w:tab w:val="right" w:pos="8504"/>
      </w:tabs>
      <w:snapToGrid w:val="0"/>
    </w:pPr>
  </w:style>
  <w:style w:type="character" w:customStyle="1" w:styleId="a6">
    <w:name w:val="ヘッダー (文字)"/>
    <w:basedOn w:val="a0"/>
    <w:link w:val="a5"/>
    <w:uiPriority w:val="99"/>
    <w:rsid w:val="00F60775"/>
  </w:style>
  <w:style w:type="paragraph" w:styleId="a7">
    <w:name w:val="footer"/>
    <w:basedOn w:val="a"/>
    <w:link w:val="a8"/>
    <w:uiPriority w:val="99"/>
    <w:unhideWhenUsed/>
    <w:rsid w:val="00F60775"/>
    <w:pPr>
      <w:tabs>
        <w:tab w:val="center" w:pos="4252"/>
        <w:tab w:val="right" w:pos="8504"/>
      </w:tabs>
      <w:snapToGrid w:val="0"/>
    </w:pPr>
  </w:style>
  <w:style w:type="character" w:customStyle="1" w:styleId="a8">
    <w:name w:val="フッター (文字)"/>
    <w:basedOn w:val="a0"/>
    <w:link w:val="a7"/>
    <w:uiPriority w:val="99"/>
    <w:rsid w:val="00F60775"/>
  </w:style>
  <w:style w:type="paragraph" w:styleId="a9">
    <w:name w:val="List Paragraph"/>
    <w:basedOn w:val="a"/>
    <w:uiPriority w:val="34"/>
    <w:qFormat/>
    <w:rsid w:val="005E6E1E"/>
    <w:pPr>
      <w:ind w:leftChars="400" w:left="840"/>
    </w:pPr>
  </w:style>
  <w:style w:type="table" w:styleId="aa">
    <w:name w:val="Table Grid"/>
    <w:basedOn w:val="a1"/>
    <w:uiPriority w:val="59"/>
    <w:rsid w:val="00291251"/>
    <w:rPr>
      <w:rFonts w:ascii="Century" w:eastAsia="Times New Roman"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011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1011E"/>
    <w:rPr>
      <w:rFonts w:asciiTheme="majorHAnsi" w:eastAsiaTheme="majorEastAsia" w:hAnsiTheme="majorHAnsi" w:cstheme="majorBidi"/>
      <w:sz w:val="18"/>
      <w:szCs w:val="18"/>
    </w:rPr>
  </w:style>
  <w:style w:type="paragraph" w:styleId="a5">
    <w:name w:val="header"/>
    <w:basedOn w:val="a"/>
    <w:link w:val="a6"/>
    <w:uiPriority w:val="99"/>
    <w:unhideWhenUsed/>
    <w:rsid w:val="00F60775"/>
    <w:pPr>
      <w:tabs>
        <w:tab w:val="center" w:pos="4252"/>
        <w:tab w:val="right" w:pos="8504"/>
      </w:tabs>
      <w:snapToGrid w:val="0"/>
    </w:pPr>
  </w:style>
  <w:style w:type="character" w:customStyle="1" w:styleId="a6">
    <w:name w:val="ヘッダー (文字)"/>
    <w:basedOn w:val="a0"/>
    <w:link w:val="a5"/>
    <w:uiPriority w:val="99"/>
    <w:rsid w:val="00F60775"/>
  </w:style>
  <w:style w:type="paragraph" w:styleId="a7">
    <w:name w:val="footer"/>
    <w:basedOn w:val="a"/>
    <w:link w:val="a8"/>
    <w:uiPriority w:val="99"/>
    <w:unhideWhenUsed/>
    <w:rsid w:val="00F60775"/>
    <w:pPr>
      <w:tabs>
        <w:tab w:val="center" w:pos="4252"/>
        <w:tab w:val="right" w:pos="8504"/>
      </w:tabs>
      <w:snapToGrid w:val="0"/>
    </w:pPr>
  </w:style>
  <w:style w:type="character" w:customStyle="1" w:styleId="a8">
    <w:name w:val="フッター (文字)"/>
    <w:basedOn w:val="a0"/>
    <w:link w:val="a7"/>
    <w:uiPriority w:val="99"/>
    <w:rsid w:val="00F60775"/>
  </w:style>
  <w:style w:type="paragraph" w:styleId="a9">
    <w:name w:val="List Paragraph"/>
    <w:basedOn w:val="a"/>
    <w:uiPriority w:val="34"/>
    <w:qFormat/>
    <w:rsid w:val="005E6E1E"/>
    <w:pPr>
      <w:ind w:leftChars="400" w:left="840"/>
    </w:pPr>
  </w:style>
  <w:style w:type="table" w:styleId="aa">
    <w:name w:val="Table Grid"/>
    <w:basedOn w:val="a1"/>
    <w:uiPriority w:val="59"/>
    <w:rsid w:val="00291251"/>
    <w:rPr>
      <w:rFonts w:ascii="Century" w:eastAsia="Times New Roman"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496701">
      <w:bodyDiv w:val="1"/>
      <w:marLeft w:val="0"/>
      <w:marRight w:val="0"/>
      <w:marTop w:val="0"/>
      <w:marBottom w:val="0"/>
      <w:divBdr>
        <w:top w:val="none" w:sz="0" w:space="0" w:color="auto"/>
        <w:left w:val="none" w:sz="0" w:space="0" w:color="auto"/>
        <w:bottom w:val="none" w:sz="0" w:space="0" w:color="auto"/>
        <w:right w:val="none" w:sz="0" w:space="0" w:color="auto"/>
      </w:divBdr>
      <w:divsChild>
        <w:div w:id="1837914429">
          <w:marLeft w:val="0"/>
          <w:marRight w:val="0"/>
          <w:marTop w:val="0"/>
          <w:marBottom w:val="0"/>
          <w:divBdr>
            <w:top w:val="none" w:sz="0" w:space="0" w:color="auto"/>
            <w:left w:val="none" w:sz="0" w:space="0" w:color="auto"/>
            <w:bottom w:val="none" w:sz="0" w:space="0" w:color="auto"/>
            <w:right w:val="none" w:sz="0" w:space="0" w:color="auto"/>
          </w:divBdr>
          <w:divsChild>
            <w:div w:id="589657366">
              <w:marLeft w:val="0"/>
              <w:marRight w:val="0"/>
              <w:marTop w:val="0"/>
              <w:marBottom w:val="0"/>
              <w:divBdr>
                <w:top w:val="none" w:sz="0" w:space="0" w:color="auto"/>
                <w:left w:val="none" w:sz="0" w:space="0" w:color="auto"/>
                <w:bottom w:val="none" w:sz="0" w:space="0" w:color="auto"/>
                <w:right w:val="none" w:sz="0" w:space="0" w:color="auto"/>
              </w:divBdr>
              <w:divsChild>
                <w:div w:id="132011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9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BBDB4-37AD-4033-9ABD-B30CD928A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433</Words>
  <Characters>2469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三重県</cp:lastModifiedBy>
  <cp:revision>2</cp:revision>
  <cp:lastPrinted>2014-10-17T05:38:00Z</cp:lastPrinted>
  <dcterms:created xsi:type="dcterms:W3CDTF">2014-12-26T02:03:00Z</dcterms:created>
  <dcterms:modified xsi:type="dcterms:W3CDTF">2014-12-26T02:03:00Z</dcterms:modified>
</cp:coreProperties>
</file>